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1BB72" w14:textId="77777777" w:rsidR="0082170B" w:rsidRDefault="0082170B" w:rsidP="00F04A61">
      <w:pPr>
        <w:pStyle w:val="a5"/>
        <w:jc w:val="left"/>
        <w:rPr>
          <w:sz w:val="27"/>
          <w:szCs w:val="31"/>
        </w:rPr>
      </w:pPr>
      <w:r w:rsidRPr="0082170B">
        <w:rPr>
          <w:rFonts w:hint="cs"/>
          <w:sz w:val="27"/>
          <w:szCs w:val="31"/>
          <w:rtl/>
        </w:rPr>
        <w:t>ارائه</w:t>
      </w:r>
      <w:r w:rsidRPr="0082170B">
        <w:rPr>
          <w:sz w:val="27"/>
          <w:szCs w:val="31"/>
          <w:rtl/>
        </w:rPr>
        <w:t xml:space="preserve"> </w:t>
      </w:r>
      <w:r w:rsidRPr="0082170B">
        <w:rPr>
          <w:rFonts w:hint="cs"/>
          <w:sz w:val="27"/>
          <w:szCs w:val="31"/>
          <w:rtl/>
        </w:rPr>
        <w:t>مدل</w:t>
      </w:r>
      <w:r w:rsidRPr="0082170B">
        <w:rPr>
          <w:sz w:val="27"/>
          <w:szCs w:val="31"/>
          <w:rtl/>
        </w:rPr>
        <w:t xml:space="preserve"> </w:t>
      </w:r>
      <w:r w:rsidRPr="0082170B">
        <w:rPr>
          <w:rFonts w:hint="cs"/>
          <w:sz w:val="27"/>
          <w:szCs w:val="31"/>
          <w:rtl/>
        </w:rPr>
        <w:t>ریاضی</w:t>
      </w:r>
      <w:r w:rsidRPr="0082170B">
        <w:rPr>
          <w:sz w:val="27"/>
          <w:szCs w:val="31"/>
          <w:rtl/>
        </w:rPr>
        <w:t xml:space="preserve"> </w:t>
      </w:r>
      <w:r w:rsidRPr="0082170B">
        <w:rPr>
          <w:rFonts w:hint="cs"/>
          <w:sz w:val="27"/>
          <w:szCs w:val="31"/>
          <w:rtl/>
        </w:rPr>
        <w:t>دو</w:t>
      </w:r>
      <w:r w:rsidRPr="0082170B">
        <w:rPr>
          <w:sz w:val="27"/>
          <w:szCs w:val="31"/>
          <w:rtl/>
        </w:rPr>
        <w:t xml:space="preserve"> </w:t>
      </w:r>
      <w:r w:rsidRPr="0082170B">
        <w:rPr>
          <w:rFonts w:hint="cs"/>
          <w:sz w:val="27"/>
          <w:szCs w:val="31"/>
          <w:rtl/>
        </w:rPr>
        <w:t>بعدی</w:t>
      </w:r>
      <w:r w:rsidRPr="0082170B">
        <w:rPr>
          <w:sz w:val="27"/>
          <w:szCs w:val="31"/>
          <w:rtl/>
        </w:rPr>
        <w:t xml:space="preserve">  </w:t>
      </w:r>
      <w:r w:rsidRPr="0082170B">
        <w:rPr>
          <w:rFonts w:hint="cs"/>
          <w:sz w:val="27"/>
          <w:szCs w:val="31"/>
          <w:rtl/>
        </w:rPr>
        <w:t>با</w:t>
      </w:r>
      <w:r w:rsidRPr="0082170B">
        <w:rPr>
          <w:sz w:val="27"/>
          <w:szCs w:val="31"/>
          <w:rtl/>
        </w:rPr>
        <w:t xml:space="preserve"> </w:t>
      </w:r>
      <w:r w:rsidRPr="0082170B">
        <w:rPr>
          <w:rFonts w:hint="cs"/>
          <w:sz w:val="27"/>
          <w:szCs w:val="31"/>
          <w:rtl/>
        </w:rPr>
        <w:t>روش</w:t>
      </w:r>
      <w:r w:rsidRPr="0082170B">
        <w:rPr>
          <w:sz w:val="27"/>
          <w:szCs w:val="31"/>
          <w:rtl/>
        </w:rPr>
        <w:t xml:space="preserve"> </w:t>
      </w:r>
      <w:r w:rsidRPr="0082170B">
        <w:rPr>
          <w:rFonts w:hint="cs"/>
          <w:sz w:val="27"/>
          <w:szCs w:val="31"/>
          <w:rtl/>
        </w:rPr>
        <w:t>حل</w:t>
      </w:r>
      <w:r w:rsidRPr="0082170B">
        <w:rPr>
          <w:sz w:val="27"/>
          <w:szCs w:val="31"/>
          <w:rtl/>
        </w:rPr>
        <w:t xml:space="preserve"> </w:t>
      </w:r>
      <w:r w:rsidRPr="0082170B">
        <w:rPr>
          <w:rFonts w:hint="cs"/>
          <w:sz w:val="27"/>
          <w:szCs w:val="31"/>
          <w:rtl/>
        </w:rPr>
        <w:t>عددی</w:t>
      </w:r>
      <w:r w:rsidRPr="0082170B">
        <w:rPr>
          <w:sz w:val="27"/>
          <w:szCs w:val="31"/>
          <w:rtl/>
        </w:rPr>
        <w:t xml:space="preserve"> </w:t>
      </w:r>
      <w:r w:rsidRPr="0082170B">
        <w:rPr>
          <w:rFonts w:hint="cs"/>
          <w:sz w:val="27"/>
          <w:szCs w:val="31"/>
          <w:rtl/>
        </w:rPr>
        <w:t>اجزاء</w:t>
      </w:r>
      <w:r w:rsidRPr="0082170B">
        <w:rPr>
          <w:sz w:val="27"/>
          <w:szCs w:val="31"/>
          <w:rtl/>
        </w:rPr>
        <w:t xml:space="preserve"> </w:t>
      </w:r>
      <w:r w:rsidRPr="0082170B">
        <w:rPr>
          <w:rFonts w:hint="cs"/>
          <w:sz w:val="27"/>
          <w:szCs w:val="31"/>
          <w:rtl/>
        </w:rPr>
        <w:t>محدود</w:t>
      </w:r>
      <w:r w:rsidRPr="0082170B">
        <w:rPr>
          <w:sz w:val="27"/>
          <w:szCs w:val="31"/>
          <w:rtl/>
        </w:rPr>
        <w:t xml:space="preserve"> </w:t>
      </w:r>
      <w:r w:rsidRPr="0082170B">
        <w:rPr>
          <w:rFonts w:hint="cs"/>
          <w:sz w:val="27"/>
          <w:szCs w:val="31"/>
          <w:rtl/>
        </w:rPr>
        <w:t>برای</w:t>
      </w:r>
      <w:r w:rsidRPr="0082170B">
        <w:rPr>
          <w:sz w:val="27"/>
          <w:szCs w:val="31"/>
          <w:rtl/>
        </w:rPr>
        <w:t xml:space="preserve"> </w:t>
      </w:r>
      <w:r w:rsidRPr="0082170B">
        <w:rPr>
          <w:rFonts w:hint="cs"/>
          <w:sz w:val="27"/>
          <w:szCs w:val="31"/>
          <w:rtl/>
        </w:rPr>
        <w:t>مایعات</w:t>
      </w:r>
      <w:r w:rsidRPr="0082170B">
        <w:rPr>
          <w:sz w:val="27"/>
          <w:szCs w:val="31"/>
          <w:rtl/>
        </w:rPr>
        <w:t xml:space="preserve"> </w:t>
      </w:r>
      <w:r w:rsidRPr="0082170B">
        <w:rPr>
          <w:rFonts w:hint="cs"/>
          <w:sz w:val="27"/>
          <w:szCs w:val="31"/>
          <w:rtl/>
        </w:rPr>
        <w:t>رسانا</w:t>
      </w:r>
    </w:p>
    <w:p w14:paraId="1A60BE90" w14:textId="77777777" w:rsidR="0082170B" w:rsidRPr="0082170B" w:rsidRDefault="0082170B" w:rsidP="0082170B">
      <w:pPr>
        <w:bidi/>
        <w:spacing w:line="240" w:lineRule="auto"/>
        <w:rPr>
          <w:rFonts w:ascii="Times New Roman" w:eastAsia="Times New Roman" w:hAnsi="Times New Roman" w:cs="B Nazanin"/>
          <w:b/>
          <w:bCs/>
          <w:sz w:val="25"/>
          <w:szCs w:val="25"/>
          <w:rtl/>
        </w:rPr>
      </w:pPr>
      <w:r w:rsidRPr="0082170B">
        <w:rPr>
          <w:rFonts w:ascii="Times New Roman" w:eastAsia="Times New Roman" w:hAnsi="Times New Roman" w:cs="B Nazanin" w:hint="cs"/>
          <w:b/>
          <w:bCs/>
          <w:sz w:val="25"/>
          <w:szCs w:val="25"/>
          <w:rtl/>
          <w:lang w:bidi="fa-IR"/>
        </w:rPr>
        <w:t>فاطمه</w:t>
      </w:r>
      <w:r w:rsidRPr="0082170B">
        <w:rPr>
          <w:rFonts w:ascii="Times New Roman" w:eastAsia="Times New Roman" w:hAnsi="Times New Roman" w:cs="B Nazanin"/>
          <w:b/>
          <w:bCs/>
          <w:sz w:val="25"/>
          <w:szCs w:val="25"/>
          <w:rtl/>
          <w:lang w:bidi="fa-IR"/>
        </w:rPr>
        <w:t xml:space="preserve"> </w:t>
      </w:r>
      <w:r w:rsidRPr="0082170B">
        <w:rPr>
          <w:rFonts w:ascii="Times New Roman" w:eastAsia="Times New Roman" w:hAnsi="Times New Roman" w:cs="B Nazanin" w:hint="cs"/>
          <w:b/>
          <w:bCs/>
          <w:sz w:val="25"/>
          <w:szCs w:val="25"/>
          <w:rtl/>
          <w:lang w:bidi="fa-IR"/>
        </w:rPr>
        <w:t>محمودی</w:t>
      </w:r>
      <w:r w:rsidRPr="0082170B">
        <w:rPr>
          <w:rFonts w:ascii="Times New Roman" w:eastAsia="Times New Roman" w:hAnsi="Times New Roman" w:cs="B Nazanin"/>
          <w:b/>
          <w:bCs/>
          <w:sz w:val="25"/>
          <w:szCs w:val="25"/>
          <w:vertAlign w:val="superscript"/>
        </w:rPr>
        <w:t>*</w:t>
      </w:r>
      <w:r w:rsidRPr="0082170B">
        <w:rPr>
          <w:rFonts w:ascii="Times New Roman" w:eastAsia="Times New Roman" w:hAnsi="Times New Roman" w:cs="B Nazanin" w:hint="cs"/>
          <w:b/>
          <w:bCs/>
          <w:sz w:val="25"/>
          <w:szCs w:val="25"/>
          <w:vertAlign w:val="superscript"/>
          <w:rtl/>
        </w:rPr>
        <w:t>1</w:t>
      </w:r>
    </w:p>
    <w:p w14:paraId="0C7B4BFE" w14:textId="77777777" w:rsidR="0082170B" w:rsidRPr="0082170B" w:rsidRDefault="0082170B" w:rsidP="0082170B">
      <w:pPr>
        <w:bidi/>
        <w:spacing w:after="0" w:line="240" w:lineRule="auto"/>
        <w:contextualSpacing/>
        <w:rPr>
          <w:rFonts w:ascii="Times New Roman" w:eastAsia="Times New Roman" w:hAnsi="Times New Roman" w:cs="B Nazanin"/>
          <w:sz w:val="17"/>
          <w:szCs w:val="17"/>
          <w:rtl/>
          <w:lang w:bidi="fa-IR"/>
        </w:rPr>
      </w:pPr>
      <w:r w:rsidRPr="0082170B">
        <w:rPr>
          <w:rFonts w:ascii="Times New Roman" w:eastAsia="Times New Roman" w:hAnsi="Times New Roman" w:cs="B Nazanin" w:hint="cs"/>
          <w:sz w:val="17"/>
          <w:szCs w:val="17"/>
          <w:rtl/>
        </w:rPr>
        <w:t>1-</w:t>
      </w:r>
      <w:r w:rsidRPr="0082170B">
        <w:rPr>
          <w:rFonts w:ascii="Times New Roman" w:eastAsia="Times New Roman" w:hAnsi="Times New Roman" w:cs="B Nazanin"/>
          <w:sz w:val="17"/>
          <w:szCs w:val="17"/>
        </w:rPr>
        <w:t xml:space="preserve"> </w:t>
      </w:r>
      <w:r w:rsidRPr="0082170B">
        <w:rPr>
          <w:rFonts w:ascii="Times New Roman" w:eastAsia="Times New Roman" w:hAnsi="Times New Roman" w:cs="B Nazanin" w:hint="cs"/>
          <w:sz w:val="17"/>
          <w:szCs w:val="17"/>
          <w:rtl/>
          <w:lang w:bidi="fa-IR"/>
        </w:rPr>
        <w:t>مربی،گروه</w:t>
      </w:r>
      <w:r w:rsidRPr="0082170B">
        <w:rPr>
          <w:rFonts w:ascii="Times New Roman" w:eastAsia="Times New Roman" w:hAnsi="Times New Roman" w:cs="B Nazanin"/>
          <w:sz w:val="17"/>
          <w:szCs w:val="17"/>
          <w:rtl/>
          <w:lang w:bidi="fa-IR"/>
        </w:rPr>
        <w:t xml:space="preserve"> </w:t>
      </w:r>
      <w:r w:rsidRPr="0082170B">
        <w:rPr>
          <w:rFonts w:ascii="Times New Roman" w:eastAsia="Times New Roman" w:hAnsi="Times New Roman" w:cs="B Nazanin" w:hint="cs"/>
          <w:sz w:val="17"/>
          <w:szCs w:val="17"/>
          <w:rtl/>
          <w:lang w:bidi="fa-IR"/>
        </w:rPr>
        <w:t>ریاضی</w:t>
      </w:r>
      <w:r w:rsidRPr="0082170B">
        <w:rPr>
          <w:rFonts w:ascii="Times New Roman" w:eastAsia="Times New Roman" w:hAnsi="Times New Roman" w:cs="B Nazanin"/>
          <w:sz w:val="17"/>
          <w:szCs w:val="17"/>
          <w:rtl/>
          <w:lang w:bidi="fa-IR"/>
        </w:rPr>
        <w:t xml:space="preserve"> </w:t>
      </w:r>
      <w:r w:rsidRPr="0082170B">
        <w:rPr>
          <w:rFonts w:ascii="Times New Roman" w:eastAsia="Times New Roman" w:hAnsi="Times New Roman" w:cs="B Nazanin" w:hint="cs"/>
          <w:sz w:val="17"/>
          <w:szCs w:val="17"/>
          <w:rtl/>
          <w:lang w:bidi="fa-IR"/>
        </w:rPr>
        <w:t>،دانشکده</w:t>
      </w:r>
      <w:r w:rsidRPr="0082170B">
        <w:rPr>
          <w:rFonts w:ascii="Times New Roman" w:eastAsia="Times New Roman" w:hAnsi="Times New Roman" w:cs="B Nazanin"/>
          <w:sz w:val="17"/>
          <w:szCs w:val="17"/>
          <w:rtl/>
          <w:lang w:bidi="fa-IR"/>
        </w:rPr>
        <w:t xml:space="preserve"> </w:t>
      </w:r>
      <w:r w:rsidRPr="0082170B">
        <w:rPr>
          <w:rFonts w:ascii="Times New Roman" w:eastAsia="Times New Roman" w:hAnsi="Times New Roman" w:cs="B Nazanin" w:hint="cs"/>
          <w:sz w:val="17"/>
          <w:szCs w:val="17"/>
          <w:rtl/>
          <w:lang w:bidi="fa-IR"/>
        </w:rPr>
        <w:t>علوم</w:t>
      </w:r>
      <w:r w:rsidRPr="0082170B">
        <w:rPr>
          <w:rFonts w:ascii="Times New Roman" w:eastAsia="Times New Roman" w:hAnsi="Times New Roman" w:cs="B Nazanin"/>
          <w:sz w:val="17"/>
          <w:szCs w:val="17"/>
          <w:rtl/>
          <w:lang w:bidi="fa-IR"/>
        </w:rPr>
        <w:t xml:space="preserve"> </w:t>
      </w:r>
      <w:r w:rsidRPr="0082170B">
        <w:rPr>
          <w:rFonts w:ascii="Times New Roman" w:eastAsia="Times New Roman" w:hAnsi="Times New Roman" w:cs="B Nazanin" w:hint="cs"/>
          <w:sz w:val="17"/>
          <w:szCs w:val="17"/>
          <w:rtl/>
          <w:lang w:bidi="fa-IR"/>
        </w:rPr>
        <w:t>پایه،دانشگاه</w:t>
      </w:r>
      <w:r w:rsidRPr="0082170B">
        <w:rPr>
          <w:rFonts w:ascii="Times New Roman" w:eastAsia="Times New Roman" w:hAnsi="Times New Roman" w:cs="B Nazanin"/>
          <w:sz w:val="17"/>
          <w:szCs w:val="17"/>
          <w:rtl/>
          <w:lang w:bidi="fa-IR"/>
        </w:rPr>
        <w:t xml:space="preserve"> </w:t>
      </w:r>
      <w:r w:rsidRPr="0082170B">
        <w:rPr>
          <w:rFonts w:ascii="Times New Roman" w:eastAsia="Times New Roman" w:hAnsi="Times New Roman" w:cs="B Nazanin" w:hint="cs"/>
          <w:sz w:val="17"/>
          <w:szCs w:val="17"/>
          <w:rtl/>
          <w:lang w:bidi="fa-IR"/>
        </w:rPr>
        <w:t>آزاد</w:t>
      </w:r>
      <w:r w:rsidRPr="0082170B">
        <w:rPr>
          <w:rFonts w:ascii="Times New Roman" w:eastAsia="Times New Roman" w:hAnsi="Times New Roman" w:cs="B Nazanin"/>
          <w:sz w:val="17"/>
          <w:szCs w:val="17"/>
          <w:rtl/>
          <w:lang w:bidi="fa-IR"/>
        </w:rPr>
        <w:t xml:space="preserve"> </w:t>
      </w:r>
      <w:r w:rsidRPr="0082170B">
        <w:rPr>
          <w:rFonts w:ascii="Times New Roman" w:eastAsia="Times New Roman" w:hAnsi="Times New Roman" w:cs="B Nazanin" w:hint="cs"/>
          <w:sz w:val="17"/>
          <w:szCs w:val="17"/>
          <w:rtl/>
          <w:lang w:bidi="fa-IR"/>
        </w:rPr>
        <w:t>اسلامی</w:t>
      </w:r>
      <w:r w:rsidRPr="0082170B">
        <w:rPr>
          <w:rFonts w:ascii="Times New Roman" w:eastAsia="Times New Roman" w:hAnsi="Times New Roman" w:cs="B Nazanin"/>
          <w:sz w:val="17"/>
          <w:szCs w:val="17"/>
          <w:rtl/>
          <w:lang w:bidi="fa-IR"/>
        </w:rPr>
        <w:t xml:space="preserve"> </w:t>
      </w:r>
      <w:r w:rsidRPr="0082170B">
        <w:rPr>
          <w:rFonts w:ascii="Times New Roman" w:eastAsia="Times New Roman" w:hAnsi="Times New Roman" w:cs="B Nazanin" w:hint="cs"/>
          <w:sz w:val="17"/>
          <w:szCs w:val="17"/>
          <w:rtl/>
          <w:lang w:bidi="fa-IR"/>
        </w:rPr>
        <w:t>واحد</w:t>
      </w:r>
      <w:r w:rsidRPr="0082170B">
        <w:rPr>
          <w:rFonts w:ascii="Times New Roman" w:eastAsia="Times New Roman" w:hAnsi="Times New Roman" w:cs="B Nazanin"/>
          <w:sz w:val="17"/>
          <w:szCs w:val="17"/>
          <w:rtl/>
          <w:lang w:bidi="fa-IR"/>
        </w:rPr>
        <w:t xml:space="preserve"> </w:t>
      </w:r>
      <w:r w:rsidRPr="0082170B">
        <w:rPr>
          <w:rFonts w:ascii="Times New Roman" w:eastAsia="Times New Roman" w:hAnsi="Times New Roman" w:cs="B Nazanin" w:hint="cs"/>
          <w:sz w:val="17"/>
          <w:szCs w:val="17"/>
          <w:rtl/>
          <w:lang w:bidi="fa-IR"/>
        </w:rPr>
        <w:t>اسداباد</w:t>
      </w:r>
    </w:p>
    <w:p w14:paraId="711F1328" w14:textId="77777777" w:rsidR="0082170B" w:rsidRPr="0082170B" w:rsidRDefault="0082170B" w:rsidP="0082170B">
      <w:pPr>
        <w:tabs>
          <w:tab w:val="left" w:pos="2233"/>
          <w:tab w:val="center" w:pos="4819"/>
        </w:tabs>
        <w:bidi/>
        <w:spacing w:after="240" w:line="240" w:lineRule="auto"/>
        <w:contextualSpacing/>
        <w:rPr>
          <w:rFonts w:asciiTheme="majorHAnsi" w:eastAsia="Times New Roman" w:hAnsiTheme="majorHAnsi" w:cs="B Nazanin"/>
          <w:sz w:val="15"/>
          <w:szCs w:val="17"/>
          <w:rtl/>
          <w:lang w:bidi="fa-IR"/>
        </w:rPr>
      </w:pPr>
      <w:r w:rsidRPr="0082170B">
        <w:rPr>
          <w:rFonts w:asciiTheme="majorHAnsi" w:eastAsia="Times New Roman" w:hAnsiTheme="majorHAnsi" w:cs="B Nazanin" w:hint="cs"/>
          <w:sz w:val="15"/>
          <w:szCs w:val="17"/>
          <w:rtl/>
        </w:rPr>
        <w:t xml:space="preserve">* </w:t>
      </w:r>
      <w:r w:rsidRPr="0082170B">
        <w:rPr>
          <w:rFonts w:asciiTheme="majorHAnsi" w:eastAsia="Times New Roman" w:hAnsiTheme="majorHAnsi" w:cs="B Nazanin" w:hint="cs"/>
          <w:sz w:val="15"/>
          <w:szCs w:val="17"/>
          <w:rtl/>
          <w:lang w:bidi="fa-IR"/>
        </w:rPr>
        <w:t>همدان</w:t>
      </w:r>
      <w:r w:rsidRPr="0082170B">
        <w:rPr>
          <w:rFonts w:asciiTheme="majorHAnsi" w:eastAsia="Times New Roman" w:hAnsiTheme="majorHAnsi" w:cs="B Nazanin" w:hint="cs"/>
          <w:sz w:val="15"/>
          <w:szCs w:val="17"/>
          <w:rtl/>
        </w:rPr>
        <w:t xml:space="preserve"> ،</w:t>
      </w:r>
      <w:r w:rsidRPr="0082170B">
        <w:rPr>
          <w:rFonts w:asciiTheme="majorHAnsi" w:eastAsia="Times New Roman" w:hAnsiTheme="majorHAnsi" w:cs="B Nazanin"/>
          <w:sz w:val="15"/>
          <w:szCs w:val="17"/>
        </w:rPr>
        <w:t xml:space="preserve"> </w:t>
      </w:r>
      <w:r w:rsidRPr="0082170B">
        <w:rPr>
          <w:rFonts w:asciiTheme="majorHAnsi" w:eastAsia="Times New Roman" w:hAnsiTheme="majorHAnsi" w:cs="B Nazanin" w:hint="cs"/>
          <w:sz w:val="15"/>
          <w:szCs w:val="17"/>
          <w:rtl/>
          <w:lang w:bidi="fa-IR"/>
        </w:rPr>
        <w:t xml:space="preserve">اسدآباد، </w:t>
      </w:r>
      <w:r w:rsidRPr="0082170B">
        <w:rPr>
          <w:rFonts w:asciiTheme="majorHAnsi" w:eastAsia="Times New Roman" w:hAnsiTheme="majorHAnsi" w:cs="B Nazanin"/>
          <w:sz w:val="15"/>
          <w:szCs w:val="17"/>
          <w:rtl/>
          <w:lang w:bidi="fa-IR"/>
        </w:rPr>
        <w:t xml:space="preserve">دانشکده علوم پایه،دانشگاه آزاد اسلامی واحد اسداباد </w:t>
      </w:r>
      <w:r w:rsidRPr="0082170B">
        <w:rPr>
          <w:rFonts w:asciiTheme="majorHAnsi" w:eastAsia="Times New Roman" w:hAnsiTheme="majorHAnsi" w:cs="B Nazanin"/>
          <w:sz w:val="15"/>
          <w:szCs w:val="17"/>
        </w:rPr>
        <w:t>F.mahmodi132@gmail.com</w:t>
      </w:r>
    </w:p>
    <w:tbl>
      <w:tblPr>
        <w:tblStyle w:val="TableGrid"/>
        <w:bidiVisual/>
        <w:tblW w:w="0" w:type="auto"/>
        <w:tblBorders>
          <w:top w:val="none" w:sz="0"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7054"/>
      </w:tblGrid>
      <w:tr w:rsidR="00D63E3A" w:rsidRPr="00196E88" w14:paraId="02E4EF66" w14:textId="77777777" w:rsidTr="004C6290">
        <w:tc>
          <w:tcPr>
            <w:tcW w:w="2801" w:type="dxa"/>
          </w:tcPr>
          <w:p w14:paraId="502ED519" w14:textId="77777777" w:rsidR="00D63E3A" w:rsidRPr="00196E88" w:rsidRDefault="00D63E3A" w:rsidP="00D63E3A">
            <w:pPr>
              <w:bidi/>
              <w:spacing w:after="0" w:line="240" w:lineRule="auto"/>
              <w:jc w:val="both"/>
              <w:rPr>
                <w:rStyle w:val="Char8"/>
                <w:rFonts w:eastAsia="MS Mincho"/>
                <w:rtl/>
              </w:rPr>
            </w:pPr>
            <w:r w:rsidRPr="00196E88">
              <w:rPr>
                <w:rStyle w:val="Char8"/>
                <w:rFonts w:eastAsia="MS Mincho" w:hint="cs"/>
                <w:rtl/>
              </w:rPr>
              <w:t>اطلاعات مقاله</w:t>
            </w:r>
          </w:p>
          <w:p w14:paraId="2FB20BC1" w14:textId="77777777" w:rsidR="00D63E3A" w:rsidRPr="00196E88" w:rsidRDefault="002B016A" w:rsidP="00C00A9E">
            <w:pPr>
              <w:bidi/>
              <w:spacing w:after="0" w:line="240" w:lineRule="auto"/>
              <w:jc w:val="both"/>
              <w:rPr>
                <w:rFonts w:cs="B Nazanin"/>
                <w:sz w:val="12"/>
                <w:szCs w:val="16"/>
                <w:rtl/>
              </w:rPr>
            </w:pPr>
            <w:r>
              <w:rPr>
                <w:rFonts w:ascii="Times New Roman" w:eastAsia="Times New Roman" w:hAnsi="Times New Roman" w:cs="B Nazanin"/>
                <w:b/>
                <w:bCs/>
                <w:noProof/>
                <w:sz w:val="18"/>
                <w:szCs w:val="18"/>
                <w:rtl/>
                <w:lang w:eastAsia="en-US"/>
              </w:rPr>
              <w:pict w14:anchorId="411EF10C">
                <v:shapetype id="_x0000_t32" coordsize="21600,21600" o:spt="32" o:oned="t" path="m,l21600,21600e" filled="f">
                  <v:path arrowok="t" fillok="f" o:connecttype="none"/>
                  <o:lock v:ext="edit" shapetype="t"/>
                </v:shapetype>
                <v:shape id="_x0000_s2074" type="#_x0000_t32" style="position:absolute;left:0;text-align:left;margin-left:12.7pt;margin-top:.45pt;width:121.9pt;height:0;flip:x;z-index:251667456" o:connectortype="straight" strokeweight=".25pt"/>
              </w:pict>
            </w:r>
            <w:r w:rsidR="00D63E3A" w:rsidRPr="00196E88">
              <w:rPr>
                <w:rFonts w:cs="B Nazanin" w:hint="cs"/>
                <w:sz w:val="12"/>
                <w:szCs w:val="16"/>
                <w:rtl/>
              </w:rPr>
              <w:t>مقاله پژوهشی کامل</w:t>
            </w:r>
          </w:p>
          <w:p w14:paraId="5C79C5A0" w14:textId="731D076C" w:rsidR="00D63E3A" w:rsidRPr="00196E88" w:rsidRDefault="00D63E3A" w:rsidP="00FD79EB">
            <w:pPr>
              <w:pStyle w:val="a2"/>
              <w:rPr>
                <w:sz w:val="12"/>
                <w:szCs w:val="16"/>
                <w:rtl/>
              </w:rPr>
            </w:pPr>
            <w:r w:rsidRPr="00196E88">
              <w:rPr>
                <w:rFonts w:hint="cs"/>
                <w:sz w:val="12"/>
                <w:szCs w:val="16"/>
                <w:rtl/>
              </w:rPr>
              <w:t xml:space="preserve">دریافت: </w:t>
            </w:r>
            <w:r w:rsidR="005C6F66">
              <w:rPr>
                <w:rFonts w:hint="cs"/>
                <w:sz w:val="12"/>
                <w:szCs w:val="16"/>
                <w:rtl/>
              </w:rPr>
              <w:t>11 اسفند 1401</w:t>
            </w:r>
          </w:p>
          <w:p w14:paraId="469F7526" w14:textId="6CAC5687" w:rsidR="00D63E3A" w:rsidRPr="00196E88" w:rsidRDefault="00D63E3A" w:rsidP="00FD79EB">
            <w:pPr>
              <w:pStyle w:val="a2"/>
              <w:rPr>
                <w:sz w:val="12"/>
                <w:szCs w:val="16"/>
                <w:rtl/>
              </w:rPr>
            </w:pPr>
            <w:r w:rsidRPr="00196E88">
              <w:rPr>
                <w:rFonts w:hint="cs"/>
                <w:sz w:val="12"/>
                <w:szCs w:val="16"/>
                <w:rtl/>
              </w:rPr>
              <w:t xml:space="preserve">پذیرش: </w:t>
            </w:r>
            <w:r w:rsidR="005C6F66">
              <w:rPr>
                <w:rFonts w:hint="cs"/>
                <w:sz w:val="12"/>
                <w:szCs w:val="16"/>
                <w:rtl/>
              </w:rPr>
              <w:t>17 فروردین 1402</w:t>
            </w:r>
          </w:p>
          <w:p w14:paraId="6E5E0D77" w14:textId="6B5C623E" w:rsidR="00D63E3A" w:rsidRPr="00196E88" w:rsidRDefault="00D63E3A" w:rsidP="00FD79EB">
            <w:pPr>
              <w:pStyle w:val="a2"/>
              <w:rPr>
                <w:sz w:val="12"/>
                <w:szCs w:val="16"/>
                <w:rtl/>
              </w:rPr>
            </w:pPr>
            <w:r w:rsidRPr="00196E88">
              <w:rPr>
                <w:rFonts w:hint="cs"/>
                <w:sz w:val="12"/>
                <w:szCs w:val="16"/>
                <w:rtl/>
              </w:rPr>
              <w:t xml:space="preserve">ارائه در سایت: </w:t>
            </w:r>
            <w:r w:rsidR="005C6F66">
              <w:rPr>
                <w:rFonts w:hint="cs"/>
                <w:sz w:val="12"/>
                <w:szCs w:val="16"/>
                <w:rtl/>
              </w:rPr>
              <w:t>9 اردیبهشت 1402</w:t>
            </w:r>
          </w:p>
          <w:p w14:paraId="29378631" w14:textId="77777777" w:rsidR="00D63E3A" w:rsidRPr="00196E88" w:rsidRDefault="002B016A" w:rsidP="00D63E3A">
            <w:pPr>
              <w:pStyle w:val="a2"/>
              <w:rPr>
                <w:sz w:val="12"/>
                <w:szCs w:val="16"/>
                <w:rtl/>
              </w:rPr>
            </w:pPr>
            <w:r>
              <w:rPr>
                <w:b/>
                <w:bCs/>
                <w:noProof/>
                <w:sz w:val="18"/>
                <w:rtl/>
                <w:lang w:eastAsia="en-US"/>
              </w:rPr>
              <w:pict w14:anchorId="5B1223E9">
                <v:shape id="_x0000_s2075" type="#_x0000_t32" style="position:absolute;left:0;text-align:left;margin-left:12.7pt;margin-top:.4pt;width:121.9pt;height:0;flip:x;z-index:251668480" o:connectortype="straight" strokeweight=".25pt"/>
              </w:pict>
            </w:r>
            <w:r w:rsidR="00D63E3A" w:rsidRPr="00196E88">
              <w:rPr>
                <w:rFonts w:hint="cs"/>
                <w:sz w:val="12"/>
                <w:szCs w:val="16"/>
                <w:rtl/>
              </w:rPr>
              <w:t>کلید واژگان:</w:t>
            </w:r>
          </w:p>
          <w:p w14:paraId="5223D84C" w14:textId="77777777" w:rsidR="00FD79EB" w:rsidRDefault="00FD79EB" w:rsidP="00FD79EB">
            <w:pPr>
              <w:pStyle w:val="a2"/>
              <w:rPr>
                <w:sz w:val="12"/>
                <w:szCs w:val="16"/>
              </w:rPr>
            </w:pPr>
            <w:r w:rsidRPr="00FD79EB">
              <w:rPr>
                <w:rFonts w:hint="cs"/>
                <w:sz w:val="12"/>
                <w:szCs w:val="16"/>
                <w:rtl/>
              </w:rPr>
              <w:t>فلومتر</w:t>
            </w:r>
            <w:r w:rsidRPr="00FD79EB">
              <w:rPr>
                <w:sz w:val="12"/>
                <w:szCs w:val="16"/>
                <w:rtl/>
              </w:rPr>
              <w:t xml:space="preserve"> </w:t>
            </w:r>
            <w:r w:rsidRPr="00FD79EB">
              <w:rPr>
                <w:rFonts w:hint="cs"/>
                <w:sz w:val="12"/>
                <w:szCs w:val="16"/>
                <w:rtl/>
              </w:rPr>
              <w:t>الکترومغناطیسی</w:t>
            </w:r>
          </w:p>
          <w:p w14:paraId="442DB4ED" w14:textId="77777777" w:rsidR="00FD79EB" w:rsidRPr="00FD79EB" w:rsidRDefault="00FD79EB" w:rsidP="00FD79EB">
            <w:pPr>
              <w:pStyle w:val="a2"/>
              <w:rPr>
                <w:sz w:val="12"/>
                <w:szCs w:val="16"/>
              </w:rPr>
            </w:pPr>
            <w:r w:rsidRPr="00FD79EB">
              <w:rPr>
                <w:rFonts w:hint="cs"/>
                <w:sz w:val="12"/>
                <w:szCs w:val="16"/>
                <w:rtl/>
              </w:rPr>
              <w:t>ولتاژ</w:t>
            </w:r>
            <w:r w:rsidRPr="00FD79EB">
              <w:rPr>
                <w:sz w:val="12"/>
                <w:szCs w:val="16"/>
                <w:rtl/>
              </w:rPr>
              <w:t xml:space="preserve"> </w:t>
            </w:r>
            <w:r w:rsidRPr="00FD79EB">
              <w:rPr>
                <w:rFonts w:hint="cs"/>
                <w:sz w:val="12"/>
                <w:szCs w:val="16"/>
                <w:rtl/>
              </w:rPr>
              <w:t>القایی</w:t>
            </w:r>
            <w:r w:rsidRPr="00FD79EB">
              <w:rPr>
                <w:sz w:val="12"/>
                <w:szCs w:val="16"/>
                <w:rtl/>
              </w:rPr>
              <w:t xml:space="preserve"> </w:t>
            </w:r>
          </w:p>
          <w:p w14:paraId="2882AF5B" w14:textId="77777777" w:rsidR="00FD79EB" w:rsidRDefault="00FD79EB" w:rsidP="00FD79EB">
            <w:pPr>
              <w:pStyle w:val="a2"/>
              <w:rPr>
                <w:sz w:val="12"/>
                <w:szCs w:val="16"/>
              </w:rPr>
            </w:pPr>
            <w:r w:rsidRPr="00FD79EB">
              <w:rPr>
                <w:rFonts w:hint="cs"/>
                <w:sz w:val="12"/>
                <w:szCs w:val="16"/>
                <w:rtl/>
              </w:rPr>
              <w:t>روش</w:t>
            </w:r>
            <w:r w:rsidRPr="00FD79EB">
              <w:rPr>
                <w:sz w:val="12"/>
                <w:szCs w:val="16"/>
                <w:rtl/>
              </w:rPr>
              <w:t xml:space="preserve"> </w:t>
            </w:r>
            <w:r w:rsidRPr="00FD79EB">
              <w:rPr>
                <w:rFonts w:hint="cs"/>
                <w:sz w:val="12"/>
                <w:szCs w:val="16"/>
                <w:rtl/>
              </w:rPr>
              <w:t>تفاضل</w:t>
            </w:r>
            <w:r w:rsidRPr="00FD79EB">
              <w:rPr>
                <w:sz w:val="12"/>
                <w:szCs w:val="16"/>
                <w:rtl/>
              </w:rPr>
              <w:t xml:space="preserve"> </w:t>
            </w:r>
            <w:r w:rsidRPr="00FD79EB">
              <w:rPr>
                <w:rFonts w:hint="cs"/>
                <w:sz w:val="12"/>
                <w:szCs w:val="16"/>
                <w:rtl/>
              </w:rPr>
              <w:t>محدود</w:t>
            </w:r>
          </w:p>
          <w:p w14:paraId="388E05EF" w14:textId="77777777" w:rsidR="00FD79EB" w:rsidRPr="00FD79EB" w:rsidRDefault="00FD79EB" w:rsidP="00FD79EB">
            <w:pPr>
              <w:pStyle w:val="a2"/>
              <w:rPr>
                <w:sz w:val="12"/>
                <w:szCs w:val="16"/>
              </w:rPr>
            </w:pPr>
            <w:r w:rsidRPr="00FD79EB">
              <w:rPr>
                <w:rFonts w:hint="cs"/>
                <w:sz w:val="12"/>
                <w:szCs w:val="16"/>
                <w:rtl/>
              </w:rPr>
              <w:t>ضریب</w:t>
            </w:r>
            <w:r w:rsidRPr="00FD79EB">
              <w:rPr>
                <w:sz w:val="12"/>
                <w:szCs w:val="16"/>
                <w:rtl/>
              </w:rPr>
              <w:t xml:space="preserve"> </w:t>
            </w:r>
            <w:r w:rsidRPr="00FD79EB">
              <w:rPr>
                <w:rFonts w:hint="cs"/>
                <w:sz w:val="12"/>
                <w:szCs w:val="16"/>
                <w:rtl/>
              </w:rPr>
              <w:t>رسانایی</w:t>
            </w:r>
            <w:r w:rsidRPr="00FD79EB">
              <w:rPr>
                <w:sz w:val="12"/>
                <w:szCs w:val="16"/>
                <w:rtl/>
              </w:rPr>
              <w:t xml:space="preserve"> </w:t>
            </w:r>
            <w:r w:rsidRPr="00FD79EB">
              <w:rPr>
                <w:rFonts w:hint="cs"/>
                <w:sz w:val="12"/>
                <w:szCs w:val="16"/>
                <w:rtl/>
              </w:rPr>
              <w:t>مایع</w:t>
            </w:r>
          </w:p>
          <w:p w14:paraId="3B866D6D" w14:textId="77777777" w:rsidR="00D63E3A" w:rsidRPr="00196E88" w:rsidRDefault="00FD79EB" w:rsidP="00FD79EB">
            <w:pPr>
              <w:pStyle w:val="a2"/>
              <w:rPr>
                <w:rStyle w:val="Char8"/>
                <w:b w:val="0"/>
                <w:bCs w:val="0"/>
                <w:sz w:val="12"/>
                <w:szCs w:val="16"/>
                <w:rtl/>
              </w:rPr>
            </w:pPr>
            <w:r w:rsidRPr="00FD79EB">
              <w:rPr>
                <w:sz w:val="12"/>
                <w:szCs w:val="16"/>
                <w:rtl/>
              </w:rPr>
              <w:t xml:space="preserve"> </w:t>
            </w:r>
            <w:r w:rsidRPr="00FD79EB">
              <w:rPr>
                <w:rFonts w:hint="cs"/>
                <w:sz w:val="12"/>
                <w:szCs w:val="16"/>
                <w:rtl/>
              </w:rPr>
              <w:t>مدل</w:t>
            </w:r>
            <w:r w:rsidRPr="00FD79EB">
              <w:rPr>
                <w:sz w:val="12"/>
                <w:szCs w:val="16"/>
                <w:rtl/>
              </w:rPr>
              <w:t xml:space="preserve"> </w:t>
            </w:r>
            <w:r w:rsidRPr="00FD79EB">
              <w:rPr>
                <w:rFonts w:hint="cs"/>
                <w:sz w:val="12"/>
                <w:szCs w:val="16"/>
                <w:rtl/>
              </w:rPr>
              <w:t>ریاضی</w:t>
            </w:r>
            <w:r w:rsidRPr="00FD79EB">
              <w:rPr>
                <w:sz w:val="12"/>
                <w:szCs w:val="16"/>
                <w:rtl/>
              </w:rPr>
              <w:t xml:space="preserve"> </w:t>
            </w:r>
            <w:r w:rsidRPr="00FD79EB">
              <w:rPr>
                <w:rFonts w:hint="cs"/>
                <w:sz w:val="12"/>
                <w:szCs w:val="16"/>
                <w:rtl/>
              </w:rPr>
              <w:t>دو</w:t>
            </w:r>
            <w:r w:rsidRPr="00FD79EB">
              <w:rPr>
                <w:sz w:val="12"/>
                <w:szCs w:val="16"/>
                <w:rtl/>
              </w:rPr>
              <w:t xml:space="preserve"> </w:t>
            </w:r>
            <w:r w:rsidRPr="00FD79EB">
              <w:rPr>
                <w:rFonts w:hint="cs"/>
                <w:sz w:val="12"/>
                <w:szCs w:val="16"/>
                <w:rtl/>
              </w:rPr>
              <w:t>بعدی</w:t>
            </w:r>
            <w:r w:rsidRPr="00FD79EB">
              <w:rPr>
                <w:sz w:val="12"/>
                <w:szCs w:val="16"/>
                <w:rtl/>
              </w:rPr>
              <w:t xml:space="preserve">  </w:t>
            </w:r>
          </w:p>
        </w:tc>
        <w:tc>
          <w:tcPr>
            <w:tcW w:w="7054" w:type="dxa"/>
          </w:tcPr>
          <w:p w14:paraId="2F20D301" w14:textId="77777777" w:rsidR="00D63E3A" w:rsidRPr="00196E88" w:rsidRDefault="002B016A" w:rsidP="00D63E3A">
            <w:pPr>
              <w:bidi/>
              <w:spacing w:after="0" w:line="240" w:lineRule="auto"/>
              <w:jc w:val="both"/>
              <w:rPr>
                <w:rFonts w:ascii="Times New Roman" w:eastAsia="Times New Roman" w:hAnsi="Times New Roman" w:cs="B Nazanin"/>
                <w:b/>
                <w:bCs/>
                <w:sz w:val="18"/>
                <w:szCs w:val="18"/>
                <w:rtl/>
                <w:lang w:bidi="fa-IR"/>
              </w:rPr>
            </w:pPr>
            <w:r>
              <w:rPr>
                <w:rFonts w:cs="B Nazanin"/>
                <w:b/>
                <w:bCs/>
                <w:noProof/>
                <w:sz w:val="18"/>
                <w:szCs w:val="18"/>
                <w:rtl/>
                <w:lang w:eastAsia="en-US"/>
              </w:rPr>
              <w:pict w14:anchorId="61F89794">
                <v:shape id="_x0000_s2076" type="#_x0000_t32" style="position:absolute;left:0;text-align:left;margin-left:-1.8pt;margin-top:13.55pt;width:348.65pt;height:0;flip:x y;z-index:251669504;mso-position-horizontal-relative:text;mso-position-vertical-relative:text" o:connectortype="straight" strokeweight=".25pt"/>
              </w:pict>
            </w:r>
            <w:r w:rsidR="00D63E3A" w:rsidRPr="00196E88">
              <w:rPr>
                <w:rStyle w:val="Char8"/>
                <w:rFonts w:eastAsia="MS Mincho" w:hint="cs"/>
                <w:rtl/>
              </w:rPr>
              <w:t>چکیده</w:t>
            </w:r>
          </w:p>
          <w:p w14:paraId="194B9021" w14:textId="77777777" w:rsidR="00D63E3A" w:rsidRPr="00196E88" w:rsidRDefault="00FD79EB" w:rsidP="004C6290">
            <w:pPr>
              <w:pStyle w:val="a2"/>
              <w:rPr>
                <w:rStyle w:val="Char8"/>
                <w:rFonts w:eastAsia="MS Mincho"/>
                <w:rtl/>
              </w:rPr>
            </w:pPr>
            <w:r w:rsidRPr="00FD79EB">
              <w:rPr>
                <w:rFonts w:hint="cs"/>
                <w:rtl/>
              </w:rPr>
              <w:t>در</w:t>
            </w:r>
            <w:r w:rsidRPr="00FD79EB">
              <w:rPr>
                <w:rtl/>
              </w:rPr>
              <w:t xml:space="preserve"> </w:t>
            </w:r>
            <w:r w:rsidRPr="00FD79EB">
              <w:rPr>
                <w:rFonts w:hint="cs"/>
                <w:rtl/>
              </w:rPr>
              <w:t>سال</w:t>
            </w:r>
            <w:r w:rsidRPr="00FD79EB">
              <w:rPr>
                <w:rtl/>
              </w:rPr>
              <w:t xml:space="preserve"> </w:t>
            </w:r>
            <w:r w:rsidRPr="00FD79EB">
              <w:rPr>
                <w:rFonts w:hint="cs"/>
                <w:rtl/>
              </w:rPr>
              <w:t>های</w:t>
            </w:r>
            <w:r w:rsidRPr="00FD79EB">
              <w:rPr>
                <w:rtl/>
              </w:rPr>
              <w:t xml:space="preserve"> </w:t>
            </w:r>
            <w:r w:rsidRPr="00FD79EB">
              <w:rPr>
                <w:rFonts w:hint="cs"/>
                <w:rtl/>
              </w:rPr>
              <w:t>اخیر</w:t>
            </w:r>
            <w:r w:rsidRPr="00FD79EB">
              <w:rPr>
                <w:rtl/>
              </w:rPr>
              <w:t xml:space="preserve"> </w:t>
            </w:r>
            <w:r w:rsidRPr="00FD79EB">
              <w:rPr>
                <w:rFonts w:hint="cs"/>
                <w:rtl/>
              </w:rPr>
              <w:t>روش</w:t>
            </w:r>
            <w:r w:rsidRPr="00FD79EB">
              <w:rPr>
                <w:rtl/>
              </w:rPr>
              <w:t xml:space="preserve"> </w:t>
            </w:r>
            <w:r w:rsidRPr="00FD79EB">
              <w:rPr>
                <w:rFonts w:hint="cs"/>
                <w:rtl/>
              </w:rPr>
              <w:t>های</w:t>
            </w:r>
            <w:r w:rsidRPr="00FD79EB">
              <w:rPr>
                <w:rtl/>
              </w:rPr>
              <w:t xml:space="preserve"> </w:t>
            </w:r>
            <w:r w:rsidRPr="00FD79EB">
              <w:rPr>
                <w:rFonts w:hint="cs"/>
                <w:rtl/>
              </w:rPr>
              <w:t>متعددی</w:t>
            </w:r>
            <w:r w:rsidRPr="00FD79EB">
              <w:rPr>
                <w:rtl/>
              </w:rPr>
              <w:t xml:space="preserve"> </w:t>
            </w:r>
            <w:r w:rsidRPr="00FD79EB">
              <w:rPr>
                <w:rFonts w:hint="cs"/>
                <w:rtl/>
              </w:rPr>
              <w:t>برای</w:t>
            </w:r>
            <w:r w:rsidRPr="00FD79EB">
              <w:rPr>
                <w:rtl/>
              </w:rPr>
              <w:t xml:space="preserve"> </w:t>
            </w:r>
            <w:r w:rsidRPr="00FD79EB">
              <w:rPr>
                <w:rFonts w:hint="cs"/>
                <w:rtl/>
              </w:rPr>
              <w:t>حل</w:t>
            </w:r>
            <w:r w:rsidRPr="00FD79EB">
              <w:rPr>
                <w:rtl/>
              </w:rPr>
              <w:t xml:space="preserve"> </w:t>
            </w:r>
            <w:r w:rsidRPr="00FD79EB">
              <w:rPr>
                <w:rFonts w:hint="cs"/>
                <w:rtl/>
              </w:rPr>
              <w:t>معادلات</w:t>
            </w:r>
            <w:r w:rsidRPr="00FD79EB">
              <w:rPr>
                <w:rtl/>
              </w:rPr>
              <w:t xml:space="preserve"> </w:t>
            </w:r>
            <w:r w:rsidRPr="00FD79EB">
              <w:rPr>
                <w:rFonts w:hint="cs"/>
                <w:rtl/>
              </w:rPr>
              <w:t>دیفرانسیل</w:t>
            </w:r>
            <w:r w:rsidRPr="00FD79EB">
              <w:rPr>
                <w:rtl/>
              </w:rPr>
              <w:t xml:space="preserve"> </w:t>
            </w:r>
            <w:r w:rsidRPr="00FD79EB">
              <w:rPr>
                <w:rFonts w:hint="cs"/>
                <w:rtl/>
              </w:rPr>
              <w:t>با</w:t>
            </w:r>
            <w:r w:rsidRPr="00FD79EB">
              <w:rPr>
                <w:rtl/>
              </w:rPr>
              <w:t xml:space="preserve"> </w:t>
            </w:r>
            <w:r w:rsidRPr="00FD79EB">
              <w:rPr>
                <w:rFonts w:hint="cs"/>
                <w:rtl/>
              </w:rPr>
              <w:t>مشتقات</w:t>
            </w:r>
            <w:r w:rsidRPr="00FD79EB">
              <w:rPr>
                <w:rtl/>
              </w:rPr>
              <w:t xml:space="preserve"> </w:t>
            </w:r>
            <w:r w:rsidRPr="00FD79EB">
              <w:rPr>
                <w:rFonts w:hint="cs"/>
                <w:rtl/>
              </w:rPr>
              <w:t>جزئی</w:t>
            </w:r>
            <w:r w:rsidRPr="00FD79EB">
              <w:rPr>
                <w:rtl/>
              </w:rPr>
              <w:t xml:space="preserve"> </w:t>
            </w:r>
            <w:r w:rsidRPr="00FD79EB">
              <w:rPr>
                <w:rFonts w:hint="cs"/>
                <w:rtl/>
              </w:rPr>
              <w:t>و</w:t>
            </w:r>
            <w:r w:rsidRPr="00FD79EB">
              <w:rPr>
                <w:rtl/>
              </w:rPr>
              <w:t xml:space="preserve"> </w:t>
            </w:r>
            <w:r w:rsidRPr="00FD79EB">
              <w:rPr>
                <w:rFonts w:hint="cs"/>
                <w:rtl/>
              </w:rPr>
              <w:t>از</w:t>
            </w:r>
            <w:r w:rsidRPr="00FD79EB">
              <w:rPr>
                <w:rtl/>
              </w:rPr>
              <w:t xml:space="preserve"> </w:t>
            </w:r>
            <w:r w:rsidRPr="00FD79EB">
              <w:rPr>
                <w:rFonts w:hint="cs"/>
                <w:rtl/>
              </w:rPr>
              <w:t>جمله</w:t>
            </w:r>
            <w:r w:rsidRPr="00FD79EB">
              <w:rPr>
                <w:rtl/>
              </w:rPr>
              <w:t xml:space="preserve"> </w:t>
            </w:r>
            <w:r w:rsidRPr="00FD79EB">
              <w:rPr>
                <w:rFonts w:hint="cs"/>
                <w:rtl/>
              </w:rPr>
              <w:t>معادلات</w:t>
            </w:r>
            <w:r w:rsidRPr="00FD79EB">
              <w:rPr>
                <w:rtl/>
              </w:rPr>
              <w:t xml:space="preserve"> </w:t>
            </w:r>
            <w:r w:rsidRPr="00FD79EB">
              <w:rPr>
                <w:rFonts w:hint="cs"/>
                <w:rtl/>
              </w:rPr>
              <w:t>پوآسن</w:t>
            </w:r>
            <w:r w:rsidRPr="00FD79EB">
              <w:rPr>
                <w:rtl/>
              </w:rPr>
              <w:t xml:space="preserve"> </w:t>
            </w:r>
            <w:r w:rsidRPr="00FD79EB">
              <w:rPr>
                <w:rFonts w:hint="cs"/>
                <w:rtl/>
              </w:rPr>
              <w:t>ابداع</w:t>
            </w:r>
            <w:r w:rsidRPr="00FD79EB">
              <w:rPr>
                <w:rtl/>
              </w:rPr>
              <w:t xml:space="preserve"> </w:t>
            </w:r>
            <w:r w:rsidRPr="00FD79EB">
              <w:rPr>
                <w:rFonts w:hint="cs"/>
                <w:rtl/>
              </w:rPr>
              <w:t>گردیده</w:t>
            </w:r>
            <w:r w:rsidRPr="00FD79EB">
              <w:rPr>
                <w:rtl/>
              </w:rPr>
              <w:t xml:space="preserve"> </w:t>
            </w:r>
            <w:r w:rsidRPr="00FD79EB">
              <w:rPr>
                <w:rFonts w:hint="cs"/>
                <w:rtl/>
              </w:rPr>
              <w:t>است</w:t>
            </w:r>
            <w:r w:rsidRPr="00FD79EB">
              <w:rPr>
                <w:rtl/>
              </w:rPr>
              <w:t xml:space="preserve">. </w:t>
            </w:r>
            <w:r w:rsidRPr="00FD79EB">
              <w:rPr>
                <w:rFonts w:hint="cs"/>
                <w:rtl/>
              </w:rPr>
              <w:t>باید</w:t>
            </w:r>
            <w:r w:rsidRPr="00FD79EB">
              <w:rPr>
                <w:rtl/>
              </w:rPr>
              <w:t xml:space="preserve"> </w:t>
            </w:r>
            <w:r w:rsidRPr="00FD79EB">
              <w:rPr>
                <w:rFonts w:hint="cs"/>
                <w:rtl/>
              </w:rPr>
              <w:t>توجه</w:t>
            </w:r>
            <w:r w:rsidRPr="00FD79EB">
              <w:rPr>
                <w:rtl/>
              </w:rPr>
              <w:t xml:space="preserve"> </w:t>
            </w:r>
            <w:r w:rsidRPr="00FD79EB">
              <w:rPr>
                <w:rFonts w:hint="cs"/>
                <w:rtl/>
              </w:rPr>
              <w:t>داشت</w:t>
            </w:r>
            <w:r w:rsidRPr="00FD79EB">
              <w:rPr>
                <w:rtl/>
              </w:rPr>
              <w:t xml:space="preserve"> </w:t>
            </w:r>
            <w:r w:rsidRPr="00FD79EB">
              <w:rPr>
                <w:rFonts w:hint="cs"/>
                <w:rtl/>
              </w:rPr>
              <w:t>که</w:t>
            </w:r>
            <w:r w:rsidRPr="00FD79EB">
              <w:rPr>
                <w:rtl/>
              </w:rPr>
              <w:t xml:space="preserve"> </w:t>
            </w:r>
            <w:r w:rsidRPr="00FD79EB">
              <w:rPr>
                <w:rFonts w:hint="cs"/>
                <w:rtl/>
              </w:rPr>
              <w:t>حل</w:t>
            </w:r>
            <w:r w:rsidRPr="00FD79EB">
              <w:rPr>
                <w:rtl/>
              </w:rPr>
              <w:t xml:space="preserve"> </w:t>
            </w:r>
            <w:r w:rsidRPr="00FD79EB">
              <w:rPr>
                <w:rFonts w:hint="cs"/>
                <w:rtl/>
              </w:rPr>
              <w:t>معادلات</w:t>
            </w:r>
            <w:r w:rsidRPr="00FD79EB">
              <w:rPr>
                <w:rtl/>
              </w:rPr>
              <w:t xml:space="preserve"> </w:t>
            </w:r>
            <w:r w:rsidRPr="00FD79EB">
              <w:rPr>
                <w:rFonts w:hint="cs"/>
                <w:rtl/>
              </w:rPr>
              <w:t>دیفرانسیلی</w:t>
            </w:r>
            <w:r w:rsidRPr="00FD79EB">
              <w:rPr>
                <w:rtl/>
              </w:rPr>
              <w:t xml:space="preserve"> </w:t>
            </w:r>
            <w:r w:rsidRPr="00FD79EB">
              <w:rPr>
                <w:rFonts w:hint="cs"/>
                <w:rtl/>
              </w:rPr>
              <w:t>پوآسن،</w:t>
            </w:r>
            <w:r w:rsidRPr="00FD79EB">
              <w:rPr>
                <w:rtl/>
              </w:rPr>
              <w:t xml:space="preserve"> </w:t>
            </w:r>
            <w:r w:rsidRPr="00FD79EB">
              <w:rPr>
                <w:rFonts w:hint="cs"/>
                <w:rtl/>
              </w:rPr>
              <w:t>میدانهای</w:t>
            </w:r>
            <w:r w:rsidRPr="00FD79EB">
              <w:rPr>
                <w:rtl/>
              </w:rPr>
              <w:t xml:space="preserve"> </w:t>
            </w:r>
            <w:r w:rsidRPr="00FD79EB">
              <w:rPr>
                <w:rFonts w:hint="cs"/>
                <w:rtl/>
              </w:rPr>
              <w:t>مغناطیسی</w:t>
            </w:r>
            <w:r w:rsidRPr="00FD79EB">
              <w:rPr>
                <w:rtl/>
              </w:rPr>
              <w:t xml:space="preserve"> </w:t>
            </w:r>
            <w:r w:rsidRPr="00FD79EB">
              <w:rPr>
                <w:rFonts w:hint="cs"/>
                <w:rtl/>
              </w:rPr>
              <w:t>را</w:t>
            </w:r>
            <w:r w:rsidRPr="00FD79EB">
              <w:rPr>
                <w:rtl/>
              </w:rPr>
              <w:t xml:space="preserve"> </w:t>
            </w:r>
            <w:r w:rsidRPr="00FD79EB">
              <w:rPr>
                <w:rFonts w:hint="cs"/>
                <w:rtl/>
              </w:rPr>
              <w:t>بدست</w:t>
            </w:r>
            <w:r w:rsidRPr="00FD79EB">
              <w:rPr>
                <w:rtl/>
              </w:rPr>
              <w:t xml:space="preserve"> </w:t>
            </w:r>
            <w:r w:rsidRPr="00FD79EB">
              <w:rPr>
                <w:rFonts w:hint="cs"/>
                <w:rtl/>
              </w:rPr>
              <w:t>می‌دهد</w:t>
            </w:r>
            <w:r w:rsidRPr="00FD79EB">
              <w:rPr>
                <w:rtl/>
              </w:rPr>
              <w:t xml:space="preserve">. </w:t>
            </w:r>
            <w:r w:rsidRPr="00FD79EB">
              <w:rPr>
                <w:rFonts w:hint="cs"/>
                <w:rtl/>
              </w:rPr>
              <w:t>و</w:t>
            </w:r>
            <w:r w:rsidRPr="00FD79EB">
              <w:rPr>
                <w:rtl/>
              </w:rPr>
              <w:t xml:space="preserve"> </w:t>
            </w:r>
            <w:r w:rsidRPr="00FD79EB">
              <w:rPr>
                <w:rFonts w:hint="cs"/>
                <w:rtl/>
              </w:rPr>
              <w:t>این</w:t>
            </w:r>
            <w:r w:rsidRPr="00FD79EB">
              <w:rPr>
                <w:rtl/>
              </w:rPr>
              <w:t xml:space="preserve"> </w:t>
            </w:r>
            <w:r w:rsidRPr="00FD79EB">
              <w:rPr>
                <w:rFonts w:hint="cs"/>
                <w:rtl/>
              </w:rPr>
              <w:t>حل</w:t>
            </w:r>
            <w:r w:rsidRPr="00FD79EB">
              <w:rPr>
                <w:rtl/>
              </w:rPr>
              <w:t xml:space="preserve"> </w:t>
            </w:r>
            <w:r w:rsidRPr="00FD79EB">
              <w:rPr>
                <w:rFonts w:hint="cs"/>
                <w:rtl/>
              </w:rPr>
              <w:t>بستگی</w:t>
            </w:r>
            <w:r w:rsidRPr="00FD79EB">
              <w:rPr>
                <w:rtl/>
              </w:rPr>
              <w:t xml:space="preserve"> </w:t>
            </w:r>
            <w:r w:rsidRPr="00FD79EB">
              <w:rPr>
                <w:rFonts w:hint="cs"/>
                <w:rtl/>
              </w:rPr>
              <w:t>به</w:t>
            </w:r>
            <w:r w:rsidRPr="00FD79EB">
              <w:rPr>
                <w:rtl/>
              </w:rPr>
              <w:t xml:space="preserve"> </w:t>
            </w:r>
            <w:r w:rsidRPr="00FD79EB">
              <w:rPr>
                <w:rFonts w:hint="cs"/>
                <w:rtl/>
              </w:rPr>
              <w:t>شرایط</w:t>
            </w:r>
            <w:r w:rsidRPr="00FD79EB">
              <w:rPr>
                <w:rtl/>
              </w:rPr>
              <w:t xml:space="preserve"> </w:t>
            </w:r>
            <w:r w:rsidRPr="00FD79EB">
              <w:rPr>
                <w:rFonts w:hint="cs"/>
                <w:rtl/>
              </w:rPr>
              <w:t>مرزی</w:t>
            </w:r>
            <w:r w:rsidRPr="00FD79EB">
              <w:rPr>
                <w:rtl/>
              </w:rPr>
              <w:t xml:space="preserve"> </w:t>
            </w:r>
            <w:r w:rsidRPr="00FD79EB">
              <w:rPr>
                <w:rFonts w:hint="cs"/>
                <w:rtl/>
              </w:rPr>
              <w:t>میدان</w:t>
            </w:r>
            <w:r w:rsidRPr="00FD79EB">
              <w:rPr>
                <w:rtl/>
              </w:rPr>
              <w:t xml:space="preserve"> </w:t>
            </w:r>
            <w:r w:rsidRPr="00FD79EB">
              <w:rPr>
                <w:rFonts w:hint="cs"/>
                <w:rtl/>
              </w:rPr>
              <w:t>دارد</w:t>
            </w:r>
            <w:r w:rsidRPr="00FD79EB">
              <w:rPr>
                <w:rtl/>
              </w:rPr>
              <w:t xml:space="preserve">. </w:t>
            </w:r>
            <w:r w:rsidRPr="00FD79EB">
              <w:rPr>
                <w:rFonts w:hint="cs"/>
                <w:rtl/>
              </w:rPr>
              <w:t>غالبا</w:t>
            </w:r>
            <w:r w:rsidRPr="00FD79EB">
              <w:rPr>
                <w:rtl/>
              </w:rPr>
              <w:t xml:space="preserve"> </w:t>
            </w:r>
            <w:r w:rsidRPr="00FD79EB">
              <w:rPr>
                <w:rFonts w:hint="cs"/>
                <w:rtl/>
              </w:rPr>
              <w:t>روشهای</w:t>
            </w:r>
            <w:r w:rsidRPr="00FD79EB">
              <w:rPr>
                <w:rtl/>
              </w:rPr>
              <w:t xml:space="preserve"> </w:t>
            </w:r>
            <w:r w:rsidRPr="00FD79EB">
              <w:rPr>
                <w:rFonts w:hint="cs"/>
                <w:rtl/>
              </w:rPr>
              <w:t>تحلیلی</w:t>
            </w:r>
            <w:r w:rsidRPr="00FD79EB">
              <w:rPr>
                <w:rtl/>
              </w:rPr>
              <w:t xml:space="preserve"> </w:t>
            </w:r>
            <w:r w:rsidRPr="00FD79EB">
              <w:rPr>
                <w:rFonts w:hint="cs"/>
                <w:rtl/>
              </w:rPr>
              <w:t>حل</w:t>
            </w:r>
            <w:r w:rsidRPr="00FD79EB">
              <w:rPr>
                <w:rtl/>
              </w:rPr>
              <w:t xml:space="preserve"> </w:t>
            </w:r>
            <w:r w:rsidRPr="00FD79EB">
              <w:rPr>
                <w:rFonts w:hint="cs"/>
                <w:rtl/>
              </w:rPr>
              <w:t>این</w:t>
            </w:r>
            <w:r w:rsidRPr="00FD79EB">
              <w:rPr>
                <w:rtl/>
              </w:rPr>
              <w:t xml:space="preserve"> </w:t>
            </w:r>
            <w:r w:rsidRPr="00FD79EB">
              <w:rPr>
                <w:rFonts w:hint="cs"/>
                <w:rtl/>
              </w:rPr>
              <w:t>معادلات</w:t>
            </w:r>
            <w:r w:rsidRPr="00FD79EB">
              <w:rPr>
                <w:rtl/>
              </w:rPr>
              <w:t xml:space="preserve"> </w:t>
            </w:r>
            <w:r w:rsidRPr="00FD79EB">
              <w:rPr>
                <w:rFonts w:hint="cs"/>
                <w:rtl/>
              </w:rPr>
              <w:t>و</w:t>
            </w:r>
            <w:r w:rsidRPr="00FD79EB">
              <w:rPr>
                <w:rtl/>
              </w:rPr>
              <w:t xml:space="preserve"> </w:t>
            </w:r>
            <w:r w:rsidRPr="00FD79EB">
              <w:rPr>
                <w:rFonts w:hint="cs"/>
                <w:rtl/>
              </w:rPr>
              <w:t>بدست</w:t>
            </w:r>
            <w:r w:rsidRPr="00FD79EB">
              <w:rPr>
                <w:rtl/>
              </w:rPr>
              <w:t xml:space="preserve"> </w:t>
            </w:r>
            <w:r w:rsidRPr="00FD79EB">
              <w:rPr>
                <w:rFonts w:hint="cs"/>
                <w:rtl/>
              </w:rPr>
              <w:t>آوردن</w:t>
            </w:r>
            <w:r w:rsidRPr="00FD79EB">
              <w:rPr>
                <w:rtl/>
              </w:rPr>
              <w:t xml:space="preserve"> </w:t>
            </w:r>
            <w:r w:rsidRPr="00FD79EB">
              <w:rPr>
                <w:rFonts w:hint="cs"/>
                <w:rtl/>
              </w:rPr>
              <w:t>میدانهای</w:t>
            </w:r>
            <w:r w:rsidRPr="00FD79EB">
              <w:rPr>
                <w:rtl/>
              </w:rPr>
              <w:t xml:space="preserve"> </w:t>
            </w:r>
            <w:r w:rsidRPr="00FD79EB">
              <w:rPr>
                <w:rFonts w:hint="cs"/>
                <w:rtl/>
              </w:rPr>
              <w:t>مغناطیسی،</w:t>
            </w:r>
            <w:r w:rsidRPr="00FD79EB">
              <w:rPr>
                <w:rtl/>
              </w:rPr>
              <w:t xml:space="preserve"> </w:t>
            </w:r>
            <w:r w:rsidRPr="00FD79EB">
              <w:rPr>
                <w:rFonts w:hint="cs"/>
                <w:rtl/>
              </w:rPr>
              <w:t>راه</w:t>
            </w:r>
            <w:r w:rsidRPr="00FD79EB">
              <w:rPr>
                <w:rtl/>
              </w:rPr>
              <w:t xml:space="preserve"> </w:t>
            </w:r>
            <w:r w:rsidRPr="00FD79EB">
              <w:rPr>
                <w:rFonts w:hint="cs"/>
                <w:rtl/>
              </w:rPr>
              <w:t>حل</w:t>
            </w:r>
            <w:r w:rsidRPr="00FD79EB">
              <w:rPr>
                <w:rtl/>
              </w:rPr>
              <w:t xml:space="preserve"> </w:t>
            </w:r>
            <w:r w:rsidRPr="00FD79EB">
              <w:rPr>
                <w:rFonts w:hint="cs"/>
                <w:rtl/>
              </w:rPr>
              <w:t>دشواری</w:t>
            </w:r>
            <w:r w:rsidRPr="00FD79EB">
              <w:rPr>
                <w:rtl/>
              </w:rPr>
              <w:t xml:space="preserve"> </w:t>
            </w:r>
            <w:r w:rsidRPr="00FD79EB">
              <w:rPr>
                <w:rFonts w:hint="cs"/>
                <w:rtl/>
              </w:rPr>
              <w:t>برای</w:t>
            </w:r>
            <w:r w:rsidRPr="00FD79EB">
              <w:rPr>
                <w:rtl/>
              </w:rPr>
              <w:t xml:space="preserve"> </w:t>
            </w:r>
            <w:r w:rsidRPr="00FD79EB">
              <w:rPr>
                <w:rFonts w:hint="cs"/>
                <w:rtl/>
              </w:rPr>
              <w:t>حل</w:t>
            </w:r>
            <w:r w:rsidRPr="00FD79EB">
              <w:rPr>
                <w:rtl/>
              </w:rPr>
              <w:t xml:space="preserve"> </w:t>
            </w:r>
            <w:r w:rsidRPr="00FD79EB">
              <w:rPr>
                <w:rFonts w:hint="cs"/>
                <w:rtl/>
              </w:rPr>
              <w:t>مسائل</w:t>
            </w:r>
            <w:r w:rsidRPr="00FD79EB">
              <w:rPr>
                <w:rtl/>
              </w:rPr>
              <w:t xml:space="preserve"> </w:t>
            </w:r>
            <w:r w:rsidRPr="00FD79EB">
              <w:rPr>
                <w:rFonts w:hint="cs"/>
                <w:rtl/>
              </w:rPr>
              <w:t>میدان</w:t>
            </w:r>
            <w:r w:rsidRPr="00FD79EB">
              <w:rPr>
                <w:rtl/>
              </w:rPr>
              <w:t xml:space="preserve"> </w:t>
            </w:r>
            <w:r w:rsidRPr="00FD79EB">
              <w:rPr>
                <w:rFonts w:hint="cs"/>
                <w:rtl/>
              </w:rPr>
              <w:t>ارائه</w:t>
            </w:r>
            <w:r w:rsidRPr="00FD79EB">
              <w:rPr>
                <w:rtl/>
              </w:rPr>
              <w:t xml:space="preserve"> </w:t>
            </w:r>
            <w:r w:rsidRPr="00FD79EB">
              <w:rPr>
                <w:rFonts w:hint="cs"/>
                <w:rtl/>
              </w:rPr>
              <w:t>می‌دهند</w:t>
            </w:r>
            <w:r w:rsidRPr="00FD79EB">
              <w:rPr>
                <w:rtl/>
              </w:rPr>
              <w:t xml:space="preserve">. </w:t>
            </w:r>
            <w:r w:rsidRPr="00FD79EB">
              <w:rPr>
                <w:rFonts w:hint="cs"/>
                <w:rtl/>
              </w:rPr>
              <w:t>بر</w:t>
            </w:r>
            <w:r w:rsidRPr="00FD79EB">
              <w:rPr>
                <w:rtl/>
              </w:rPr>
              <w:t xml:space="preserve"> </w:t>
            </w:r>
            <w:r w:rsidRPr="00FD79EB">
              <w:rPr>
                <w:rFonts w:hint="cs"/>
                <w:rtl/>
              </w:rPr>
              <w:t>همین</w:t>
            </w:r>
            <w:r w:rsidRPr="00FD79EB">
              <w:rPr>
                <w:rtl/>
              </w:rPr>
              <w:t xml:space="preserve"> </w:t>
            </w:r>
            <w:r w:rsidRPr="00FD79EB">
              <w:rPr>
                <w:rFonts w:hint="cs"/>
                <w:rtl/>
              </w:rPr>
              <w:t>اساس</w:t>
            </w:r>
            <w:r w:rsidRPr="00FD79EB">
              <w:rPr>
                <w:rtl/>
              </w:rPr>
              <w:t xml:space="preserve"> </w:t>
            </w:r>
            <w:r w:rsidRPr="00FD79EB">
              <w:rPr>
                <w:rFonts w:hint="cs"/>
                <w:rtl/>
              </w:rPr>
              <w:t>روشهای</w:t>
            </w:r>
            <w:r w:rsidRPr="00FD79EB">
              <w:rPr>
                <w:rtl/>
              </w:rPr>
              <w:t xml:space="preserve"> </w:t>
            </w:r>
            <w:r w:rsidRPr="00FD79EB">
              <w:rPr>
                <w:rFonts w:hint="cs"/>
                <w:rtl/>
              </w:rPr>
              <w:t>عددی</w:t>
            </w:r>
            <w:r w:rsidRPr="00FD79EB">
              <w:rPr>
                <w:rtl/>
              </w:rPr>
              <w:t xml:space="preserve"> </w:t>
            </w:r>
            <w:r w:rsidRPr="00FD79EB">
              <w:rPr>
                <w:rFonts w:hint="cs"/>
                <w:rtl/>
              </w:rPr>
              <w:t>برای</w:t>
            </w:r>
            <w:r w:rsidRPr="00FD79EB">
              <w:rPr>
                <w:rtl/>
              </w:rPr>
              <w:t xml:space="preserve"> </w:t>
            </w:r>
            <w:r w:rsidRPr="00FD79EB">
              <w:rPr>
                <w:rFonts w:hint="cs"/>
                <w:rtl/>
              </w:rPr>
              <w:t>حل</w:t>
            </w:r>
            <w:r w:rsidRPr="00FD79EB">
              <w:rPr>
                <w:rtl/>
              </w:rPr>
              <w:t xml:space="preserve"> </w:t>
            </w:r>
            <w:r w:rsidRPr="00FD79EB">
              <w:rPr>
                <w:rFonts w:hint="cs"/>
                <w:rtl/>
              </w:rPr>
              <w:t>معادلات</w:t>
            </w:r>
            <w:r w:rsidRPr="00FD79EB">
              <w:rPr>
                <w:rtl/>
              </w:rPr>
              <w:t xml:space="preserve"> </w:t>
            </w:r>
            <w:r w:rsidRPr="00FD79EB">
              <w:rPr>
                <w:rFonts w:hint="cs"/>
                <w:rtl/>
              </w:rPr>
              <w:t>الکترومغناطیسی</w:t>
            </w:r>
            <w:r w:rsidRPr="00FD79EB">
              <w:rPr>
                <w:rtl/>
              </w:rPr>
              <w:t xml:space="preserve"> </w:t>
            </w:r>
            <w:r w:rsidRPr="00FD79EB">
              <w:rPr>
                <w:rFonts w:hint="cs"/>
                <w:rtl/>
              </w:rPr>
              <w:t>مطرح</w:t>
            </w:r>
            <w:r w:rsidRPr="00FD79EB">
              <w:rPr>
                <w:rtl/>
              </w:rPr>
              <w:t xml:space="preserve"> </w:t>
            </w:r>
            <w:r w:rsidRPr="00FD79EB">
              <w:rPr>
                <w:rFonts w:hint="cs"/>
                <w:rtl/>
              </w:rPr>
              <w:t>می‌شوند</w:t>
            </w:r>
            <w:r w:rsidRPr="00FD79EB">
              <w:rPr>
                <w:rtl/>
              </w:rPr>
              <w:t xml:space="preserve"> </w:t>
            </w:r>
            <w:r w:rsidRPr="00FD79EB">
              <w:rPr>
                <w:rFonts w:hint="cs"/>
                <w:rtl/>
              </w:rPr>
              <w:t>که</w:t>
            </w:r>
            <w:r w:rsidRPr="00FD79EB">
              <w:rPr>
                <w:rtl/>
              </w:rPr>
              <w:t xml:space="preserve"> </w:t>
            </w:r>
            <w:r w:rsidRPr="00FD79EB">
              <w:rPr>
                <w:rFonts w:hint="cs"/>
                <w:rtl/>
              </w:rPr>
              <w:t>عمدتا</w:t>
            </w:r>
            <w:r w:rsidRPr="00FD79EB">
              <w:rPr>
                <w:rtl/>
              </w:rPr>
              <w:t xml:space="preserve"> </w:t>
            </w:r>
            <w:r w:rsidRPr="00FD79EB">
              <w:rPr>
                <w:rFonts w:hint="cs"/>
                <w:rtl/>
              </w:rPr>
              <w:t>دارای</w:t>
            </w:r>
            <w:r w:rsidRPr="00FD79EB">
              <w:rPr>
                <w:rtl/>
              </w:rPr>
              <w:t xml:space="preserve"> </w:t>
            </w:r>
            <w:r w:rsidRPr="00FD79EB">
              <w:rPr>
                <w:rFonts w:hint="cs"/>
                <w:rtl/>
              </w:rPr>
              <w:t>راه</w:t>
            </w:r>
            <w:r w:rsidRPr="00FD79EB">
              <w:rPr>
                <w:rtl/>
              </w:rPr>
              <w:t xml:space="preserve"> </w:t>
            </w:r>
            <w:r w:rsidRPr="00FD79EB">
              <w:rPr>
                <w:rFonts w:hint="cs"/>
                <w:rtl/>
              </w:rPr>
              <w:t>حل</w:t>
            </w:r>
            <w:r w:rsidRPr="00FD79EB">
              <w:rPr>
                <w:rtl/>
              </w:rPr>
              <w:t xml:space="preserve"> </w:t>
            </w:r>
            <w:r w:rsidRPr="00FD79EB">
              <w:rPr>
                <w:rFonts w:hint="cs"/>
                <w:rtl/>
              </w:rPr>
              <w:t>ساده</w:t>
            </w:r>
            <w:r w:rsidRPr="00FD79EB">
              <w:rPr>
                <w:rtl/>
              </w:rPr>
              <w:t xml:space="preserve"> </w:t>
            </w:r>
            <w:r w:rsidRPr="00FD79EB">
              <w:rPr>
                <w:rFonts w:hint="cs"/>
                <w:rtl/>
              </w:rPr>
              <w:t>و</w:t>
            </w:r>
            <w:r w:rsidRPr="00FD79EB">
              <w:rPr>
                <w:rtl/>
              </w:rPr>
              <w:t xml:space="preserve"> </w:t>
            </w:r>
            <w:r w:rsidRPr="00FD79EB">
              <w:rPr>
                <w:rFonts w:hint="cs"/>
                <w:rtl/>
              </w:rPr>
              <w:t>دقت</w:t>
            </w:r>
            <w:r w:rsidRPr="00FD79EB">
              <w:rPr>
                <w:rtl/>
              </w:rPr>
              <w:t xml:space="preserve"> </w:t>
            </w:r>
            <w:r w:rsidRPr="00FD79EB">
              <w:rPr>
                <w:rFonts w:hint="cs"/>
                <w:rtl/>
              </w:rPr>
              <w:t>مطلوب</w:t>
            </w:r>
            <w:r w:rsidRPr="00FD79EB">
              <w:rPr>
                <w:rtl/>
              </w:rPr>
              <w:t xml:space="preserve"> </w:t>
            </w:r>
            <w:r w:rsidRPr="00FD79EB">
              <w:rPr>
                <w:rFonts w:hint="cs"/>
                <w:rtl/>
              </w:rPr>
              <w:t>هستند</w:t>
            </w:r>
            <w:r w:rsidRPr="00FD79EB">
              <w:rPr>
                <w:rtl/>
              </w:rPr>
              <w:t xml:space="preserve">. </w:t>
            </w:r>
            <w:r w:rsidRPr="00FD79EB">
              <w:rPr>
                <w:rFonts w:hint="cs"/>
                <w:rtl/>
              </w:rPr>
              <w:t>امکان</w:t>
            </w:r>
            <w:r w:rsidRPr="00FD79EB">
              <w:rPr>
                <w:rtl/>
              </w:rPr>
              <w:t xml:space="preserve"> </w:t>
            </w:r>
            <w:r w:rsidRPr="00FD79EB">
              <w:rPr>
                <w:rFonts w:hint="cs"/>
                <w:rtl/>
              </w:rPr>
              <w:t>استفاده</w:t>
            </w:r>
            <w:r w:rsidRPr="00FD79EB">
              <w:rPr>
                <w:rtl/>
              </w:rPr>
              <w:t xml:space="preserve"> </w:t>
            </w:r>
            <w:r w:rsidRPr="00FD79EB">
              <w:rPr>
                <w:rFonts w:hint="cs"/>
                <w:rtl/>
              </w:rPr>
              <w:t>از</w:t>
            </w:r>
            <w:r w:rsidRPr="00FD79EB">
              <w:rPr>
                <w:rtl/>
              </w:rPr>
              <w:t xml:space="preserve"> </w:t>
            </w:r>
            <w:r w:rsidRPr="00FD79EB">
              <w:rPr>
                <w:rFonts w:hint="cs"/>
                <w:rtl/>
              </w:rPr>
              <w:t>کامپیوتر</w:t>
            </w:r>
            <w:r w:rsidRPr="00FD79EB">
              <w:rPr>
                <w:rtl/>
              </w:rPr>
              <w:t xml:space="preserve"> </w:t>
            </w:r>
            <w:r w:rsidRPr="00FD79EB">
              <w:rPr>
                <w:rFonts w:hint="cs"/>
                <w:rtl/>
              </w:rPr>
              <w:t>در</w:t>
            </w:r>
            <w:r w:rsidRPr="00FD79EB">
              <w:rPr>
                <w:rtl/>
              </w:rPr>
              <w:t xml:space="preserve"> </w:t>
            </w:r>
            <w:r w:rsidRPr="00FD79EB">
              <w:rPr>
                <w:rFonts w:hint="cs"/>
                <w:rtl/>
              </w:rPr>
              <w:t>کنار</w:t>
            </w:r>
            <w:r w:rsidRPr="00FD79EB">
              <w:rPr>
                <w:rtl/>
              </w:rPr>
              <w:t xml:space="preserve"> </w:t>
            </w:r>
            <w:r w:rsidRPr="00FD79EB">
              <w:rPr>
                <w:rFonts w:hint="cs"/>
                <w:rtl/>
              </w:rPr>
              <w:t>روشهای</w:t>
            </w:r>
            <w:r w:rsidRPr="00FD79EB">
              <w:rPr>
                <w:rtl/>
              </w:rPr>
              <w:t xml:space="preserve"> </w:t>
            </w:r>
            <w:r w:rsidRPr="00FD79EB">
              <w:rPr>
                <w:rFonts w:hint="cs"/>
                <w:rtl/>
              </w:rPr>
              <w:t>عددی</w:t>
            </w:r>
            <w:r w:rsidRPr="00FD79EB">
              <w:rPr>
                <w:rtl/>
              </w:rPr>
              <w:t xml:space="preserve"> </w:t>
            </w:r>
            <w:r w:rsidRPr="00FD79EB">
              <w:rPr>
                <w:rFonts w:hint="cs"/>
                <w:rtl/>
              </w:rPr>
              <w:t>از</w:t>
            </w:r>
            <w:r w:rsidRPr="00FD79EB">
              <w:rPr>
                <w:rtl/>
              </w:rPr>
              <w:t xml:space="preserve"> </w:t>
            </w:r>
            <w:r w:rsidRPr="00FD79EB">
              <w:rPr>
                <w:rFonts w:hint="cs"/>
                <w:rtl/>
              </w:rPr>
              <w:t>دیگر</w:t>
            </w:r>
            <w:r w:rsidRPr="00FD79EB">
              <w:rPr>
                <w:rtl/>
              </w:rPr>
              <w:t xml:space="preserve"> </w:t>
            </w:r>
            <w:r w:rsidRPr="00FD79EB">
              <w:rPr>
                <w:rFonts w:hint="cs"/>
                <w:rtl/>
              </w:rPr>
              <w:t>محاسن</w:t>
            </w:r>
            <w:r w:rsidRPr="00FD79EB">
              <w:rPr>
                <w:rtl/>
              </w:rPr>
              <w:t xml:space="preserve"> </w:t>
            </w:r>
            <w:r w:rsidRPr="00FD79EB">
              <w:rPr>
                <w:rFonts w:hint="cs"/>
                <w:rtl/>
              </w:rPr>
              <w:t>این</w:t>
            </w:r>
            <w:r w:rsidRPr="00FD79EB">
              <w:rPr>
                <w:rtl/>
              </w:rPr>
              <w:t xml:space="preserve"> </w:t>
            </w:r>
            <w:r w:rsidRPr="00FD79EB">
              <w:rPr>
                <w:rFonts w:hint="cs"/>
                <w:rtl/>
              </w:rPr>
              <w:t>روشهاست،</w:t>
            </w:r>
            <w:r w:rsidRPr="00FD79EB">
              <w:rPr>
                <w:rtl/>
              </w:rPr>
              <w:t xml:space="preserve"> </w:t>
            </w:r>
            <w:r w:rsidRPr="00FD79EB">
              <w:rPr>
                <w:rFonts w:hint="cs"/>
                <w:rtl/>
              </w:rPr>
              <w:t>زیرا</w:t>
            </w:r>
            <w:r w:rsidRPr="00FD79EB">
              <w:rPr>
                <w:rtl/>
              </w:rPr>
              <w:t xml:space="preserve"> </w:t>
            </w:r>
            <w:r w:rsidRPr="00FD79EB">
              <w:rPr>
                <w:rFonts w:hint="cs"/>
                <w:rtl/>
              </w:rPr>
              <w:t>این</w:t>
            </w:r>
            <w:r w:rsidRPr="00FD79EB">
              <w:rPr>
                <w:rtl/>
              </w:rPr>
              <w:t xml:space="preserve"> </w:t>
            </w:r>
            <w:r w:rsidRPr="00FD79EB">
              <w:rPr>
                <w:rFonts w:hint="cs"/>
                <w:rtl/>
              </w:rPr>
              <w:t>روشها</w:t>
            </w:r>
            <w:r w:rsidRPr="00FD79EB">
              <w:rPr>
                <w:rtl/>
              </w:rPr>
              <w:t xml:space="preserve"> </w:t>
            </w:r>
            <w:r w:rsidRPr="00FD79EB">
              <w:rPr>
                <w:rFonts w:hint="cs"/>
                <w:rtl/>
              </w:rPr>
              <w:t>را</w:t>
            </w:r>
            <w:r w:rsidRPr="00FD79EB">
              <w:rPr>
                <w:rtl/>
              </w:rPr>
              <w:t xml:space="preserve"> </w:t>
            </w:r>
            <w:r w:rsidRPr="00FD79EB">
              <w:rPr>
                <w:rFonts w:hint="cs"/>
                <w:rtl/>
              </w:rPr>
              <w:t>به</w:t>
            </w:r>
            <w:r w:rsidRPr="00FD79EB">
              <w:rPr>
                <w:rtl/>
              </w:rPr>
              <w:t xml:space="preserve"> </w:t>
            </w:r>
            <w:r w:rsidRPr="00FD79EB">
              <w:rPr>
                <w:rFonts w:hint="cs"/>
                <w:rtl/>
              </w:rPr>
              <w:t>راحتی</w:t>
            </w:r>
            <w:r w:rsidRPr="00FD79EB">
              <w:rPr>
                <w:rtl/>
              </w:rPr>
              <w:t xml:space="preserve"> </w:t>
            </w:r>
            <w:r w:rsidRPr="00FD79EB">
              <w:rPr>
                <w:rFonts w:hint="cs"/>
                <w:rtl/>
              </w:rPr>
              <w:t>می‌توان</w:t>
            </w:r>
            <w:r w:rsidRPr="00FD79EB">
              <w:rPr>
                <w:rtl/>
              </w:rPr>
              <w:t xml:space="preserve"> </w:t>
            </w:r>
            <w:r w:rsidRPr="00FD79EB">
              <w:rPr>
                <w:rFonts w:hint="cs"/>
                <w:rtl/>
              </w:rPr>
              <w:t>در</w:t>
            </w:r>
            <w:r w:rsidRPr="00FD79EB">
              <w:rPr>
                <w:rtl/>
              </w:rPr>
              <w:t xml:space="preserve"> </w:t>
            </w:r>
            <w:r w:rsidRPr="00FD79EB">
              <w:rPr>
                <w:rFonts w:hint="cs"/>
                <w:rtl/>
              </w:rPr>
              <w:t>غالب</w:t>
            </w:r>
            <w:r w:rsidRPr="00FD79EB">
              <w:rPr>
                <w:rtl/>
              </w:rPr>
              <w:t xml:space="preserve"> </w:t>
            </w:r>
            <w:r w:rsidRPr="00FD79EB">
              <w:rPr>
                <w:rFonts w:hint="cs"/>
                <w:rtl/>
              </w:rPr>
              <w:t>یک</w:t>
            </w:r>
            <w:r w:rsidRPr="00FD79EB">
              <w:rPr>
                <w:rtl/>
              </w:rPr>
              <w:t xml:space="preserve"> </w:t>
            </w:r>
            <w:r w:rsidRPr="00FD79EB">
              <w:rPr>
                <w:rFonts w:hint="cs"/>
                <w:rtl/>
              </w:rPr>
              <w:t>الگوریتم</w:t>
            </w:r>
            <w:r w:rsidRPr="00FD79EB">
              <w:rPr>
                <w:rtl/>
              </w:rPr>
              <w:t xml:space="preserve"> </w:t>
            </w:r>
            <w:r w:rsidRPr="00FD79EB">
              <w:rPr>
                <w:rFonts w:hint="cs"/>
                <w:rtl/>
              </w:rPr>
              <w:t>برنامه</w:t>
            </w:r>
            <w:r w:rsidRPr="00FD79EB">
              <w:rPr>
                <w:rtl/>
              </w:rPr>
              <w:t xml:space="preserve"> </w:t>
            </w:r>
            <w:r w:rsidRPr="00FD79EB">
              <w:rPr>
                <w:rFonts w:hint="cs"/>
                <w:rtl/>
              </w:rPr>
              <w:t>کامپیوتری</w:t>
            </w:r>
            <w:r w:rsidRPr="00FD79EB">
              <w:rPr>
                <w:rtl/>
              </w:rPr>
              <w:t xml:space="preserve"> </w:t>
            </w:r>
            <w:r w:rsidRPr="00FD79EB">
              <w:rPr>
                <w:rFonts w:hint="cs"/>
                <w:rtl/>
              </w:rPr>
              <w:t>درآورد</w:t>
            </w:r>
            <w:r w:rsidRPr="00FD79EB">
              <w:rPr>
                <w:rtl/>
              </w:rPr>
              <w:t xml:space="preserve"> </w:t>
            </w:r>
            <w:r w:rsidRPr="00FD79EB">
              <w:rPr>
                <w:rFonts w:hint="cs"/>
                <w:rtl/>
              </w:rPr>
              <w:t>و</w:t>
            </w:r>
            <w:r w:rsidRPr="00FD79EB">
              <w:rPr>
                <w:rtl/>
              </w:rPr>
              <w:t xml:space="preserve"> </w:t>
            </w:r>
            <w:r w:rsidRPr="00FD79EB">
              <w:rPr>
                <w:rFonts w:hint="cs"/>
                <w:rtl/>
              </w:rPr>
              <w:t>فرآیند</w:t>
            </w:r>
            <w:r w:rsidRPr="00FD79EB">
              <w:rPr>
                <w:rtl/>
              </w:rPr>
              <w:t xml:space="preserve"> </w:t>
            </w:r>
            <w:r w:rsidRPr="00FD79EB">
              <w:rPr>
                <w:rFonts w:hint="cs"/>
                <w:rtl/>
              </w:rPr>
              <w:t>محاسبه</w:t>
            </w:r>
            <w:r w:rsidRPr="00FD79EB">
              <w:rPr>
                <w:rtl/>
              </w:rPr>
              <w:t xml:space="preserve"> </w:t>
            </w:r>
            <w:r w:rsidRPr="00FD79EB">
              <w:rPr>
                <w:rFonts w:hint="cs"/>
                <w:rtl/>
              </w:rPr>
              <w:t>را</w:t>
            </w:r>
            <w:r w:rsidRPr="00FD79EB">
              <w:rPr>
                <w:rtl/>
              </w:rPr>
              <w:t xml:space="preserve"> </w:t>
            </w:r>
            <w:r w:rsidRPr="00FD79EB">
              <w:rPr>
                <w:rFonts w:hint="cs"/>
                <w:rtl/>
              </w:rPr>
              <w:t>تسریع</w:t>
            </w:r>
            <w:r w:rsidRPr="00FD79EB">
              <w:rPr>
                <w:rtl/>
              </w:rPr>
              <w:t xml:space="preserve"> </w:t>
            </w:r>
            <w:r w:rsidRPr="00FD79EB">
              <w:rPr>
                <w:rFonts w:hint="cs"/>
                <w:rtl/>
              </w:rPr>
              <w:t>کرد</w:t>
            </w:r>
            <w:r w:rsidRPr="00FD79EB">
              <w:rPr>
                <w:rtl/>
              </w:rPr>
              <w:t xml:space="preserve">.  </w:t>
            </w:r>
            <w:r w:rsidRPr="00FD79EB">
              <w:rPr>
                <w:rFonts w:hint="cs"/>
                <w:rtl/>
              </w:rPr>
              <w:t>بویر</w:t>
            </w:r>
            <w:r w:rsidRPr="00FD79EB">
              <w:rPr>
                <w:rtl/>
              </w:rPr>
              <w:t xml:space="preserve">  (1970) </w:t>
            </w:r>
            <w:r w:rsidRPr="00FD79EB">
              <w:rPr>
                <w:rFonts w:hint="cs"/>
                <w:rtl/>
              </w:rPr>
              <w:t>بردار</w:t>
            </w:r>
            <w:r w:rsidRPr="00FD79EB">
              <w:rPr>
                <w:rtl/>
              </w:rPr>
              <w:t xml:space="preserve"> </w:t>
            </w:r>
            <w:r w:rsidRPr="00FD79EB">
              <w:rPr>
                <w:rFonts w:hint="cs"/>
                <w:rtl/>
              </w:rPr>
              <w:t>وزن</w:t>
            </w:r>
            <w:r w:rsidRPr="00FD79EB">
              <w:rPr>
                <w:rtl/>
              </w:rPr>
              <w:t xml:space="preserve">  </w:t>
            </w:r>
            <w:r w:rsidRPr="00FD79EB">
              <w:rPr>
                <w:rFonts w:hint="cs"/>
                <w:rtl/>
              </w:rPr>
              <w:t>را</w:t>
            </w:r>
            <w:r w:rsidRPr="00FD79EB">
              <w:rPr>
                <w:rtl/>
              </w:rPr>
              <w:t xml:space="preserve"> </w:t>
            </w:r>
            <w:r w:rsidRPr="00FD79EB">
              <w:rPr>
                <w:rFonts w:hint="cs"/>
                <w:rtl/>
              </w:rPr>
              <w:t>به</w:t>
            </w:r>
            <w:r w:rsidRPr="00FD79EB">
              <w:rPr>
                <w:rtl/>
              </w:rPr>
              <w:t xml:space="preserve"> </w:t>
            </w:r>
            <w:r w:rsidRPr="00FD79EB">
              <w:rPr>
                <w:rFonts w:hint="cs"/>
                <w:rtl/>
              </w:rPr>
              <w:t>صورت</w:t>
            </w:r>
            <w:r w:rsidRPr="00FD79EB">
              <w:rPr>
                <w:rtl/>
              </w:rPr>
              <w:t xml:space="preserve"> </w:t>
            </w:r>
            <w:r w:rsidRPr="00FD79EB">
              <w:rPr>
                <w:rFonts w:hint="cs"/>
                <w:rtl/>
              </w:rPr>
              <w:t>سه</w:t>
            </w:r>
            <w:r w:rsidRPr="00FD79EB">
              <w:rPr>
                <w:rtl/>
              </w:rPr>
              <w:t xml:space="preserve"> </w:t>
            </w:r>
            <w:r w:rsidRPr="00FD79EB">
              <w:rPr>
                <w:rFonts w:hint="cs"/>
                <w:rtl/>
              </w:rPr>
              <w:t>بعدی</w:t>
            </w:r>
            <w:r w:rsidRPr="00FD79EB">
              <w:rPr>
                <w:rtl/>
              </w:rPr>
              <w:t xml:space="preserve"> </w:t>
            </w:r>
            <w:r w:rsidRPr="00FD79EB">
              <w:rPr>
                <w:rFonts w:hint="cs"/>
                <w:rtl/>
              </w:rPr>
              <w:t>توسعه</w:t>
            </w:r>
            <w:r w:rsidRPr="00FD79EB">
              <w:rPr>
                <w:rtl/>
              </w:rPr>
              <w:t xml:space="preserve"> </w:t>
            </w:r>
            <w:r w:rsidRPr="00FD79EB">
              <w:rPr>
                <w:rFonts w:hint="cs"/>
                <w:rtl/>
              </w:rPr>
              <w:t>داده</w:t>
            </w:r>
            <w:r w:rsidRPr="00FD79EB">
              <w:rPr>
                <w:rtl/>
              </w:rPr>
              <w:t xml:space="preserve"> </w:t>
            </w:r>
            <w:r w:rsidRPr="00FD79EB">
              <w:rPr>
                <w:rFonts w:hint="cs"/>
                <w:rtl/>
              </w:rPr>
              <w:t>است</w:t>
            </w:r>
            <w:r w:rsidRPr="00FD79EB">
              <w:rPr>
                <w:rtl/>
              </w:rPr>
              <w:t xml:space="preserve">. </w:t>
            </w:r>
            <w:r w:rsidRPr="00FD79EB">
              <w:rPr>
                <w:rFonts w:hint="cs"/>
                <w:rtl/>
              </w:rPr>
              <w:t>بیکر</w:t>
            </w:r>
            <w:r w:rsidRPr="00FD79EB">
              <w:rPr>
                <w:rtl/>
              </w:rPr>
              <w:t xml:space="preserve">  (1982) </w:t>
            </w:r>
            <w:r w:rsidRPr="00FD79EB">
              <w:rPr>
                <w:rFonts w:hint="cs"/>
                <w:rtl/>
              </w:rPr>
              <w:t>فلومتری</w:t>
            </w:r>
            <w:r w:rsidRPr="00FD79EB">
              <w:rPr>
                <w:rtl/>
              </w:rPr>
              <w:t xml:space="preserve"> </w:t>
            </w:r>
            <w:r w:rsidRPr="00FD79EB">
              <w:rPr>
                <w:rFonts w:hint="cs"/>
                <w:rtl/>
              </w:rPr>
              <w:t>برای</w:t>
            </w:r>
            <w:r w:rsidRPr="00FD79EB">
              <w:rPr>
                <w:rtl/>
              </w:rPr>
              <w:t xml:space="preserve"> </w:t>
            </w:r>
            <w:r w:rsidRPr="00FD79EB">
              <w:rPr>
                <w:rFonts w:hint="cs"/>
                <w:rtl/>
              </w:rPr>
              <w:t>مایعات</w:t>
            </w:r>
            <w:r w:rsidRPr="00FD79EB">
              <w:rPr>
                <w:rtl/>
              </w:rPr>
              <w:t xml:space="preserve"> </w:t>
            </w:r>
            <w:r w:rsidRPr="00FD79EB">
              <w:rPr>
                <w:rFonts w:hint="cs"/>
                <w:rtl/>
              </w:rPr>
              <w:t>با</w:t>
            </w:r>
            <w:r w:rsidRPr="00FD79EB">
              <w:rPr>
                <w:rtl/>
              </w:rPr>
              <w:t xml:space="preserve"> </w:t>
            </w:r>
            <w:r w:rsidRPr="00FD79EB">
              <w:rPr>
                <w:rFonts w:hint="cs"/>
                <w:rtl/>
              </w:rPr>
              <w:t>رسانایی</w:t>
            </w:r>
            <w:r w:rsidRPr="00FD79EB">
              <w:rPr>
                <w:rtl/>
              </w:rPr>
              <w:t xml:space="preserve"> </w:t>
            </w:r>
            <w:r w:rsidRPr="00FD79EB">
              <w:rPr>
                <w:rFonts w:hint="cs"/>
                <w:rtl/>
              </w:rPr>
              <w:t>کم</w:t>
            </w:r>
            <w:r w:rsidRPr="00FD79EB">
              <w:rPr>
                <w:rtl/>
              </w:rPr>
              <w:t xml:space="preserve"> </w:t>
            </w:r>
            <w:r w:rsidRPr="00FD79EB">
              <w:rPr>
                <w:rFonts w:hint="cs"/>
                <w:rtl/>
              </w:rPr>
              <w:t>را</w:t>
            </w:r>
            <w:r w:rsidRPr="00FD79EB">
              <w:rPr>
                <w:rtl/>
              </w:rPr>
              <w:t xml:space="preserve"> </w:t>
            </w:r>
            <w:r w:rsidRPr="00FD79EB">
              <w:rPr>
                <w:rFonts w:hint="cs"/>
                <w:rtl/>
              </w:rPr>
              <w:t>آزمایش</w:t>
            </w:r>
            <w:r w:rsidRPr="00FD79EB">
              <w:rPr>
                <w:rtl/>
              </w:rPr>
              <w:t xml:space="preserve"> </w:t>
            </w:r>
            <w:r w:rsidRPr="00FD79EB">
              <w:rPr>
                <w:rFonts w:hint="cs"/>
                <w:rtl/>
              </w:rPr>
              <w:t>کرده</w:t>
            </w:r>
            <w:r w:rsidRPr="00FD79EB">
              <w:rPr>
                <w:rtl/>
              </w:rPr>
              <w:t xml:space="preserve"> </w:t>
            </w:r>
            <w:r w:rsidRPr="00FD79EB">
              <w:rPr>
                <w:rFonts w:hint="cs"/>
                <w:rtl/>
              </w:rPr>
              <w:t>است</w:t>
            </w:r>
            <w:r w:rsidRPr="00FD79EB">
              <w:rPr>
                <w:rtl/>
              </w:rPr>
              <w:t xml:space="preserve"> </w:t>
            </w:r>
            <w:r w:rsidRPr="00FD79EB">
              <w:rPr>
                <w:rFonts w:hint="cs"/>
                <w:rtl/>
              </w:rPr>
              <w:t>و</w:t>
            </w:r>
            <w:r w:rsidRPr="00FD79EB">
              <w:rPr>
                <w:rtl/>
              </w:rPr>
              <w:t xml:space="preserve"> </w:t>
            </w:r>
            <w:r w:rsidRPr="00FD79EB">
              <w:rPr>
                <w:rFonts w:hint="cs"/>
                <w:rtl/>
              </w:rPr>
              <w:t>همچنین</w:t>
            </w:r>
            <w:r w:rsidRPr="00FD79EB">
              <w:rPr>
                <w:rtl/>
              </w:rPr>
              <w:t xml:space="preserve"> </w:t>
            </w:r>
            <w:r w:rsidRPr="00FD79EB">
              <w:rPr>
                <w:rFonts w:hint="cs"/>
                <w:rtl/>
              </w:rPr>
              <w:t>فلومتر</w:t>
            </w:r>
            <w:r w:rsidRPr="00FD79EB">
              <w:rPr>
                <w:rtl/>
              </w:rPr>
              <w:t xml:space="preserve"> </w:t>
            </w:r>
            <w:r w:rsidRPr="00FD79EB">
              <w:rPr>
                <w:rFonts w:hint="cs"/>
                <w:rtl/>
              </w:rPr>
              <w:t>را</w:t>
            </w:r>
            <w:r w:rsidRPr="00FD79EB">
              <w:rPr>
                <w:rtl/>
              </w:rPr>
              <w:t xml:space="preserve"> </w:t>
            </w:r>
            <w:r w:rsidRPr="00FD79EB">
              <w:rPr>
                <w:rFonts w:hint="cs"/>
                <w:rtl/>
              </w:rPr>
              <w:t>برای</w:t>
            </w:r>
            <w:r w:rsidRPr="00FD79EB">
              <w:rPr>
                <w:rtl/>
              </w:rPr>
              <w:t xml:space="preserve"> </w:t>
            </w:r>
            <w:r w:rsidRPr="00FD79EB">
              <w:rPr>
                <w:rFonts w:hint="cs"/>
                <w:rtl/>
              </w:rPr>
              <w:t>فلزات</w:t>
            </w:r>
            <w:r w:rsidRPr="00FD79EB">
              <w:rPr>
                <w:rtl/>
              </w:rPr>
              <w:t xml:space="preserve"> </w:t>
            </w:r>
            <w:r w:rsidRPr="00FD79EB">
              <w:rPr>
                <w:rFonts w:hint="cs"/>
                <w:rtl/>
              </w:rPr>
              <w:t>مایع</w:t>
            </w:r>
            <w:r w:rsidRPr="00FD79EB">
              <w:rPr>
                <w:rtl/>
              </w:rPr>
              <w:t xml:space="preserve"> </w:t>
            </w:r>
            <w:r w:rsidRPr="00FD79EB">
              <w:rPr>
                <w:rFonts w:hint="cs"/>
                <w:rtl/>
              </w:rPr>
              <w:t>در</w:t>
            </w:r>
            <w:r w:rsidRPr="00FD79EB">
              <w:rPr>
                <w:rtl/>
              </w:rPr>
              <w:t xml:space="preserve"> </w:t>
            </w:r>
            <w:r w:rsidRPr="00FD79EB">
              <w:rPr>
                <w:rFonts w:hint="cs"/>
                <w:rtl/>
              </w:rPr>
              <w:t>سال‌های</w:t>
            </w:r>
            <w:r w:rsidRPr="00FD79EB">
              <w:rPr>
                <w:rtl/>
              </w:rPr>
              <w:t xml:space="preserve"> (1969</w:t>
            </w:r>
            <w:r w:rsidRPr="00FD79EB">
              <w:rPr>
                <w:rFonts w:hint="cs"/>
                <w:rtl/>
              </w:rPr>
              <w:t>،</w:t>
            </w:r>
            <w:r w:rsidRPr="00FD79EB">
              <w:rPr>
                <w:rtl/>
              </w:rPr>
              <w:t xml:space="preserve"> 1977) </w:t>
            </w:r>
            <w:r w:rsidRPr="00FD79EB">
              <w:rPr>
                <w:rFonts w:hint="cs"/>
                <w:rtl/>
              </w:rPr>
              <w:t>بررسی</w:t>
            </w:r>
            <w:r w:rsidRPr="00FD79EB">
              <w:rPr>
                <w:rtl/>
              </w:rPr>
              <w:t xml:space="preserve"> </w:t>
            </w:r>
            <w:r w:rsidRPr="00FD79EB">
              <w:rPr>
                <w:rFonts w:hint="cs"/>
                <w:rtl/>
              </w:rPr>
              <w:t>کرده</w:t>
            </w:r>
            <w:r w:rsidRPr="00FD79EB">
              <w:rPr>
                <w:rtl/>
              </w:rPr>
              <w:t xml:space="preserve"> </w:t>
            </w:r>
            <w:r w:rsidRPr="00FD79EB">
              <w:rPr>
                <w:rFonts w:hint="cs"/>
                <w:rtl/>
              </w:rPr>
              <w:t>است</w:t>
            </w:r>
            <w:r w:rsidRPr="00FD79EB">
              <w:rPr>
                <w:rtl/>
              </w:rPr>
              <w:t xml:space="preserve">. </w:t>
            </w:r>
            <w:r w:rsidRPr="00FD79EB">
              <w:rPr>
                <w:rFonts w:hint="cs"/>
                <w:rtl/>
              </w:rPr>
              <w:t>طرحهایی</w:t>
            </w:r>
            <w:r w:rsidRPr="00FD79EB">
              <w:rPr>
                <w:rtl/>
              </w:rPr>
              <w:t xml:space="preserve"> </w:t>
            </w:r>
            <w:r w:rsidRPr="00FD79EB">
              <w:rPr>
                <w:rFonts w:hint="cs"/>
                <w:rtl/>
              </w:rPr>
              <w:t>از</w:t>
            </w:r>
            <w:r w:rsidRPr="00FD79EB">
              <w:rPr>
                <w:rtl/>
              </w:rPr>
              <w:t xml:space="preserve"> </w:t>
            </w:r>
            <w:r w:rsidRPr="00FD79EB">
              <w:rPr>
                <w:rFonts w:hint="cs"/>
                <w:rtl/>
              </w:rPr>
              <w:t>فلومتر</w:t>
            </w:r>
            <w:r w:rsidRPr="00FD79EB">
              <w:rPr>
                <w:rtl/>
              </w:rPr>
              <w:t xml:space="preserve"> </w:t>
            </w:r>
            <w:r w:rsidRPr="00FD79EB">
              <w:rPr>
                <w:rFonts w:hint="cs"/>
                <w:rtl/>
              </w:rPr>
              <w:t>برای</w:t>
            </w:r>
            <w:r w:rsidRPr="00FD79EB">
              <w:rPr>
                <w:rtl/>
              </w:rPr>
              <w:t xml:space="preserve"> </w:t>
            </w:r>
            <w:r w:rsidRPr="00FD79EB">
              <w:rPr>
                <w:rFonts w:hint="cs"/>
                <w:rtl/>
              </w:rPr>
              <w:t>مایعات</w:t>
            </w:r>
            <w:r w:rsidRPr="00FD79EB">
              <w:rPr>
                <w:rtl/>
              </w:rPr>
              <w:t xml:space="preserve"> </w:t>
            </w:r>
            <w:r w:rsidRPr="00FD79EB">
              <w:rPr>
                <w:rFonts w:hint="cs"/>
                <w:rtl/>
              </w:rPr>
              <w:t>دی‌الکتریک</w:t>
            </w:r>
            <w:r w:rsidRPr="00FD79EB">
              <w:rPr>
                <w:rtl/>
              </w:rPr>
              <w:t xml:space="preserve"> </w:t>
            </w:r>
            <w:r w:rsidRPr="00FD79EB">
              <w:rPr>
                <w:rFonts w:hint="cs"/>
                <w:rtl/>
              </w:rPr>
              <w:t>غیررسانا</w:t>
            </w:r>
            <w:r w:rsidRPr="00FD79EB">
              <w:rPr>
                <w:rtl/>
              </w:rPr>
              <w:t xml:space="preserve"> </w:t>
            </w:r>
            <w:r w:rsidRPr="00FD79EB">
              <w:rPr>
                <w:rFonts w:hint="cs"/>
                <w:rtl/>
              </w:rPr>
              <w:t>توسط</w:t>
            </w:r>
            <w:r w:rsidRPr="00FD79EB">
              <w:rPr>
                <w:rtl/>
              </w:rPr>
              <w:t xml:space="preserve"> </w:t>
            </w:r>
            <w:r w:rsidRPr="00FD79EB">
              <w:rPr>
                <w:rFonts w:hint="cs"/>
                <w:rtl/>
              </w:rPr>
              <w:t>رابه</w:t>
            </w:r>
            <w:r w:rsidRPr="00FD79EB">
              <w:rPr>
                <w:rtl/>
              </w:rPr>
              <w:t xml:space="preserve"> </w:t>
            </w:r>
            <w:r w:rsidRPr="00FD79EB">
              <w:rPr>
                <w:rFonts w:hint="cs"/>
                <w:rtl/>
              </w:rPr>
              <w:t>و</w:t>
            </w:r>
            <w:r w:rsidRPr="00FD79EB">
              <w:rPr>
                <w:rtl/>
              </w:rPr>
              <w:t xml:space="preserve"> </w:t>
            </w:r>
            <w:r w:rsidRPr="00FD79EB">
              <w:rPr>
                <w:rFonts w:hint="cs"/>
                <w:rtl/>
              </w:rPr>
              <w:t>همکارانش</w:t>
            </w:r>
            <w:r w:rsidRPr="00FD79EB">
              <w:rPr>
                <w:rtl/>
              </w:rPr>
              <w:t xml:space="preserve">  </w:t>
            </w:r>
            <w:r w:rsidRPr="00FD79EB">
              <w:rPr>
                <w:rFonts w:hint="cs"/>
                <w:rtl/>
              </w:rPr>
              <w:t>بوجود</w:t>
            </w:r>
            <w:r w:rsidRPr="00FD79EB">
              <w:rPr>
                <w:rtl/>
              </w:rPr>
              <w:t xml:space="preserve"> </w:t>
            </w:r>
            <w:r w:rsidRPr="00FD79EB">
              <w:rPr>
                <w:rFonts w:hint="cs"/>
                <w:rtl/>
              </w:rPr>
              <w:t>آمده</w:t>
            </w:r>
            <w:r w:rsidRPr="00FD79EB">
              <w:rPr>
                <w:rtl/>
              </w:rPr>
              <w:t xml:space="preserve"> </w:t>
            </w:r>
            <w:r w:rsidRPr="00FD79EB">
              <w:rPr>
                <w:rFonts w:hint="cs"/>
                <w:rtl/>
              </w:rPr>
              <w:t>است</w:t>
            </w:r>
            <w:r w:rsidRPr="00FD79EB">
              <w:rPr>
                <w:rtl/>
              </w:rPr>
              <w:t xml:space="preserve">. </w:t>
            </w:r>
            <w:r w:rsidRPr="00FD79EB">
              <w:rPr>
                <w:rFonts w:hint="cs"/>
                <w:rtl/>
              </w:rPr>
              <w:t>همچنین</w:t>
            </w:r>
            <w:r w:rsidRPr="00FD79EB">
              <w:rPr>
                <w:rtl/>
              </w:rPr>
              <w:t xml:space="preserve"> </w:t>
            </w:r>
            <w:r w:rsidRPr="00FD79EB">
              <w:rPr>
                <w:rFonts w:hint="cs"/>
                <w:rtl/>
              </w:rPr>
              <w:t>چندین</w:t>
            </w:r>
            <w:r w:rsidRPr="00FD79EB">
              <w:rPr>
                <w:rtl/>
              </w:rPr>
              <w:t xml:space="preserve"> </w:t>
            </w:r>
            <w:r w:rsidRPr="00FD79EB">
              <w:rPr>
                <w:rFonts w:hint="cs"/>
                <w:rtl/>
              </w:rPr>
              <w:t>مقاله</w:t>
            </w:r>
            <w:r w:rsidRPr="00FD79EB">
              <w:rPr>
                <w:rtl/>
              </w:rPr>
              <w:t xml:space="preserve"> </w:t>
            </w:r>
            <w:r w:rsidRPr="00FD79EB">
              <w:rPr>
                <w:rFonts w:hint="cs"/>
                <w:rtl/>
              </w:rPr>
              <w:t>از</w:t>
            </w:r>
            <w:r w:rsidRPr="00FD79EB">
              <w:rPr>
                <w:rtl/>
              </w:rPr>
              <w:t xml:space="preserve"> </w:t>
            </w:r>
            <w:r w:rsidRPr="00FD79EB">
              <w:rPr>
                <w:rFonts w:hint="cs"/>
                <w:rtl/>
              </w:rPr>
              <w:t>ویات</w:t>
            </w:r>
            <w:r w:rsidRPr="00FD79EB">
              <w:rPr>
                <w:rtl/>
              </w:rPr>
              <w:t xml:space="preserve">  (1961</w:t>
            </w:r>
            <w:r w:rsidRPr="00FD79EB">
              <w:rPr>
                <w:rFonts w:hint="cs"/>
                <w:rtl/>
              </w:rPr>
              <w:t>،</w:t>
            </w:r>
            <w:r w:rsidRPr="00FD79EB">
              <w:rPr>
                <w:rtl/>
              </w:rPr>
              <w:t xml:space="preserve"> 1977</w:t>
            </w:r>
            <w:r w:rsidRPr="00FD79EB">
              <w:rPr>
                <w:rFonts w:hint="cs"/>
                <w:rtl/>
              </w:rPr>
              <w:t>،</w:t>
            </w:r>
            <w:r w:rsidRPr="00FD79EB">
              <w:rPr>
                <w:rtl/>
              </w:rPr>
              <w:t xml:space="preserve"> 1982) </w:t>
            </w:r>
            <w:r w:rsidRPr="00FD79EB">
              <w:rPr>
                <w:rFonts w:hint="cs"/>
                <w:rtl/>
              </w:rPr>
              <w:t>در</w:t>
            </w:r>
            <w:r w:rsidRPr="00FD79EB">
              <w:rPr>
                <w:rtl/>
              </w:rPr>
              <w:t xml:space="preserve"> </w:t>
            </w:r>
            <w:r w:rsidRPr="00FD79EB">
              <w:rPr>
                <w:rFonts w:hint="cs"/>
                <w:rtl/>
              </w:rPr>
              <w:t>مورد</w:t>
            </w:r>
            <w:r w:rsidRPr="00FD79EB">
              <w:rPr>
                <w:rtl/>
              </w:rPr>
              <w:t xml:space="preserve"> </w:t>
            </w:r>
            <w:r w:rsidRPr="00FD79EB">
              <w:rPr>
                <w:rFonts w:hint="cs"/>
                <w:rtl/>
              </w:rPr>
              <w:t>اندازه‌گیری</w:t>
            </w:r>
            <w:r w:rsidRPr="00FD79EB">
              <w:rPr>
                <w:rtl/>
              </w:rPr>
              <w:t xml:space="preserve"> </w:t>
            </w:r>
            <w:r w:rsidRPr="00FD79EB">
              <w:rPr>
                <w:rFonts w:hint="cs"/>
                <w:rtl/>
              </w:rPr>
              <w:t>شار</w:t>
            </w:r>
            <w:r w:rsidRPr="00FD79EB">
              <w:rPr>
                <w:rtl/>
              </w:rPr>
              <w:t xml:space="preserve"> </w:t>
            </w:r>
            <w:r w:rsidRPr="00FD79EB">
              <w:rPr>
                <w:rFonts w:hint="cs"/>
                <w:rtl/>
              </w:rPr>
              <w:t>خون</w:t>
            </w:r>
            <w:r w:rsidRPr="00FD79EB">
              <w:rPr>
                <w:rtl/>
              </w:rPr>
              <w:t xml:space="preserve"> </w:t>
            </w:r>
            <w:r w:rsidRPr="00FD79EB">
              <w:rPr>
                <w:rFonts w:hint="cs"/>
                <w:rtl/>
              </w:rPr>
              <w:t>در</w:t>
            </w:r>
            <w:r w:rsidRPr="00FD79EB">
              <w:rPr>
                <w:rtl/>
              </w:rPr>
              <w:t xml:space="preserve"> </w:t>
            </w:r>
            <w:r w:rsidRPr="00FD79EB">
              <w:rPr>
                <w:rFonts w:hint="cs"/>
                <w:rtl/>
              </w:rPr>
              <w:t>صنعت</w:t>
            </w:r>
            <w:r w:rsidRPr="00FD79EB">
              <w:rPr>
                <w:rtl/>
              </w:rPr>
              <w:t xml:space="preserve"> </w:t>
            </w:r>
            <w:r w:rsidRPr="00FD79EB">
              <w:rPr>
                <w:rFonts w:hint="cs"/>
                <w:rtl/>
              </w:rPr>
              <w:t>پزشکی</w:t>
            </w:r>
            <w:r w:rsidRPr="00FD79EB">
              <w:rPr>
                <w:rtl/>
              </w:rPr>
              <w:t xml:space="preserve"> </w:t>
            </w:r>
            <w:r w:rsidRPr="00FD79EB">
              <w:rPr>
                <w:rFonts w:hint="cs"/>
                <w:rtl/>
              </w:rPr>
              <w:t>ارائه</w:t>
            </w:r>
            <w:r w:rsidRPr="00FD79EB">
              <w:rPr>
                <w:rtl/>
              </w:rPr>
              <w:t xml:space="preserve"> </w:t>
            </w:r>
            <w:r w:rsidRPr="00FD79EB">
              <w:rPr>
                <w:rFonts w:hint="cs"/>
                <w:rtl/>
              </w:rPr>
              <w:t>شده</w:t>
            </w:r>
            <w:r w:rsidRPr="00FD79EB">
              <w:rPr>
                <w:rtl/>
              </w:rPr>
              <w:t xml:space="preserve"> </w:t>
            </w:r>
            <w:r w:rsidRPr="00FD79EB">
              <w:rPr>
                <w:rFonts w:hint="cs"/>
                <w:rtl/>
              </w:rPr>
              <w:t>است</w:t>
            </w:r>
            <w:r w:rsidRPr="00FD79EB">
              <w:rPr>
                <w:rtl/>
              </w:rPr>
              <w:t xml:space="preserve">. </w:t>
            </w:r>
            <w:r w:rsidRPr="00FD79EB">
              <w:rPr>
                <w:rFonts w:hint="cs"/>
                <w:rtl/>
              </w:rPr>
              <w:t>در</w:t>
            </w:r>
            <w:r w:rsidRPr="00FD79EB">
              <w:rPr>
                <w:rtl/>
              </w:rPr>
              <w:t xml:space="preserve"> </w:t>
            </w:r>
            <w:r w:rsidRPr="00FD79EB">
              <w:rPr>
                <w:rFonts w:hint="cs"/>
                <w:rtl/>
              </w:rPr>
              <w:t>این</w:t>
            </w:r>
            <w:r w:rsidRPr="00FD79EB">
              <w:rPr>
                <w:rtl/>
              </w:rPr>
              <w:t xml:space="preserve"> </w:t>
            </w:r>
            <w:r w:rsidRPr="00FD79EB">
              <w:rPr>
                <w:rFonts w:hint="cs"/>
                <w:rtl/>
              </w:rPr>
              <w:t>تحقیق،</w:t>
            </w:r>
            <w:r w:rsidRPr="00FD79EB">
              <w:rPr>
                <w:rtl/>
              </w:rPr>
              <w:t xml:space="preserve"> </w:t>
            </w:r>
            <w:r w:rsidRPr="00FD79EB">
              <w:rPr>
                <w:rFonts w:hint="cs"/>
                <w:rtl/>
              </w:rPr>
              <w:t>مدل</w:t>
            </w:r>
            <w:r w:rsidRPr="00FD79EB">
              <w:rPr>
                <w:rtl/>
              </w:rPr>
              <w:t xml:space="preserve"> </w:t>
            </w:r>
            <w:r w:rsidRPr="00FD79EB">
              <w:rPr>
                <w:rFonts w:hint="cs"/>
                <w:rtl/>
              </w:rPr>
              <w:t>ریاضی</w:t>
            </w:r>
            <w:r w:rsidRPr="00FD79EB">
              <w:rPr>
                <w:rtl/>
              </w:rPr>
              <w:t xml:space="preserve"> </w:t>
            </w:r>
            <w:r w:rsidRPr="00FD79EB">
              <w:rPr>
                <w:rFonts w:hint="cs"/>
                <w:rtl/>
              </w:rPr>
              <w:t>دو</w:t>
            </w:r>
            <w:r w:rsidRPr="00FD79EB">
              <w:rPr>
                <w:rtl/>
              </w:rPr>
              <w:t xml:space="preserve"> </w:t>
            </w:r>
            <w:r w:rsidRPr="00FD79EB">
              <w:rPr>
                <w:rFonts w:hint="cs"/>
                <w:rtl/>
              </w:rPr>
              <w:t>بعدی</w:t>
            </w:r>
            <w:r w:rsidRPr="00FD79EB">
              <w:rPr>
                <w:rtl/>
              </w:rPr>
              <w:t xml:space="preserve">  </w:t>
            </w:r>
            <w:r w:rsidRPr="00FD79EB">
              <w:rPr>
                <w:rFonts w:hint="cs"/>
                <w:rtl/>
              </w:rPr>
              <w:t>با</w:t>
            </w:r>
            <w:r w:rsidRPr="00FD79EB">
              <w:rPr>
                <w:rtl/>
              </w:rPr>
              <w:t xml:space="preserve"> </w:t>
            </w:r>
            <w:r w:rsidRPr="00FD79EB">
              <w:rPr>
                <w:rFonts w:hint="cs"/>
                <w:rtl/>
              </w:rPr>
              <w:t>روش</w:t>
            </w:r>
            <w:r w:rsidRPr="00FD79EB">
              <w:rPr>
                <w:rtl/>
              </w:rPr>
              <w:t xml:space="preserve"> </w:t>
            </w:r>
            <w:r w:rsidRPr="00FD79EB">
              <w:rPr>
                <w:rFonts w:hint="cs"/>
                <w:rtl/>
              </w:rPr>
              <w:t>حل</w:t>
            </w:r>
            <w:r w:rsidRPr="00FD79EB">
              <w:rPr>
                <w:rtl/>
              </w:rPr>
              <w:t xml:space="preserve"> </w:t>
            </w:r>
            <w:r w:rsidRPr="00FD79EB">
              <w:rPr>
                <w:rFonts w:hint="cs"/>
                <w:rtl/>
              </w:rPr>
              <w:t>عددی</w:t>
            </w:r>
            <w:r w:rsidRPr="00FD79EB">
              <w:rPr>
                <w:rtl/>
              </w:rPr>
              <w:t xml:space="preserve"> </w:t>
            </w:r>
            <w:r w:rsidRPr="00FD79EB">
              <w:rPr>
                <w:rFonts w:hint="cs"/>
                <w:rtl/>
              </w:rPr>
              <w:t>اجزاء</w:t>
            </w:r>
            <w:r w:rsidRPr="00FD79EB">
              <w:rPr>
                <w:rtl/>
              </w:rPr>
              <w:t xml:space="preserve"> </w:t>
            </w:r>
            <w:r w:rsidRPr="00FD79EB">
              <w:rPr>
                <w:rFonts w:hint="cs"/>
                <w:rtl/>
              </w:rPr>
              <w:t>محدود</w:t>
            </w:r>
            <w:r w:rsidRPr="00FD79EB">
              <w:rPr>
                <w:rtl/>
              </w:rPr>
              <w:t xml:space="preserve"> </w:t>
            </w:r>
            <w:r w:rsidRPr="00FD79EB">
              <w:rPr>
                <w:rFonts w:hint="cs"/>
                <w:rtl/>
              </w:rPr>
              <w:t>برای</w:t>
            </w:r>
            <w:r w:rsidRPr="00FD79EB">
              <w:rPr>
                <w:rtl/>
              </w:rPr>
              <w:t xml:space="preserve"> </w:t>
            </w:r>
            <w:r w:rsidRPr="00FD79EB">
              <w:rPr>
                <w:rFonts w:hint="cs"/>
                <w:rtl/>
              </w:rPr>
              <w:t>بدست</w:t>
            </w:r>
            <w:r w:rsidRPr="00FD79EB">
              <w:rPr>
                <w:rtl/>
              </w:rPr>
              <w:t xml:space="preserve"> </w:t>
            </w:r>
            <w:r w:rsidRPr="00FD79EB">
              <w:rPr>
                <w:rFonts w:hint="cs"/>
                <w:rtl/>
              </w:rPr>
              <w:t>آوردن</w:t>
            </w:r>
            <w:r w:rsidRPr="00FD79EB">
              <w:rPr>
                <w:rtl/>
              </w:rPr>
              <w:t xml:space="preserve"> </w:t>
            </w:r>
            <w:r w:rsidRPr="00FD79EB">
              <w:rPr>
                <w:rFonts w:hint="cs"/>
                <w:rtl/>
              </w:rPr>
              <w:t>ولتاژ</w:t>
            </w:r>
            <w:r w:rsidRPr="00FD79EB">
              <w:rPr>
                <w:rtl/>
              </w:rPr>
              <w:t xml:space="preserve"> </w:t>
            </w:r>
            <w:r w:rsidRPr="00FD79EB">
              <w:rPr>
                <w:rFonts w:hint="cs"/>
                <w:rtl/>
              </w:rPr>
              <w:t>القایی</w:t>
            </w:r>
            <w:r w:rsidRPr="00FD79EB">
              <w:rPr>
                <w:rtl/>
              </w:rPr>
              <w:t xml:space="preserve"> </w:t>
            </w:r>
            <w:r w:rsidRPr="00FD79EB">
              <w:rPr>
                <w:rFonts w:hint="cs"/>
                <w:rtl/>
              </w:rPr>
              <w:t>بین</w:t>
            </w:r>
            <w:r w:rsidRPr="00FD79EB">
              <w:rPr>
                <w:rtl/>
              </w:rPr>
              <w:t xml:space="preserve"> </w:t>
            </w:r>
            <w:r w:rsidRPr="00FD79EB">
              <w:rPr>
                <w:rFonts w:hint="cs"/>
                <w:rtl/>
              </w:rPr>
              <w:t>الکترودها</w:t>
            </w:r>
            <w:r w:rsidRPr="00FD79EB">
              <w:rPr>
                <w:rtl/>
              </w:rPr>
              <w:t xml:space="preserve"> </w:t>
            </w:r>
            <w:r w:rsidRPr="00FD79EB">
              <w:rPr>
                <w:rFonts w:hint="cs"/>
                <w:rtl/>
              </w:rPr>
              <w:t>بیان</w:t>
            </w:r>
            <w:r w:rsidRPr="00FD79EB">
              <w:rPr>
                <w:rtl/>
              </w:rPr>
              <w:t xml:space="preserve"> </w:t>
            </w:r>
            <w:r w:rsidRPr="00FD79EB">
              <w:rPr>
                <w:rFonts w:hint="cs"/>
                <w:rtl/>
              </w:rPr>
              <w:t>شده</w:t>
            </w:r>
            <w:r w:rsidRPr="00FD79EB">
              <w:rPr>
                <w:rtl/>
              </w:rPr>
              <w:t xml:space="preserve"> </w:t>
            </w:r>
            <w:r w:rsidRPr="00FD79EB">
              <w:rPr>
                <w:rFonts w:hint="cs"/>
                <w:rtl/>
              </w:rPr>
              <w:t>است</w:t>
            </w:r>
            <w:r w:rsidRPr="00FD79EB">
              <w:rPr>
                <w:rtl/>
              </w:rPr>
              <w:t xml:space="preserve">. </w:t>
            </w:r>
            <w:r w:rsidRPr="00FD79EB">
              <w:rPr>
                <w:rFonts w:hint="cs"/>
                <w:rtl/>
              </w:rPr>
              <w:t>اصول</w:t>
            </w:r>
            <w:r w:rsidRPr="00FD79EB">
              <w:rPr>
                <w:rtl/>
              </w:rPr>
              <w:t xml:space="preserve"> </w:t>
            </w:r>
            <w:r w:rsidRPr="00FD79EB">
              <w:rPr>
                <w:rFonts w:hint="cs"/>
                <w:rtl/>
              </w:rPr>
              <w:t>اساسی</w:t>
            </w:r>
            <w:r w:rsidRPr="00FD79EB">
              <w:rPr>
                <w:rtl/>
              </w:rPr>
              <w:t xml:space="preserve"> </w:t>
            </w:r>
            <w:r w:rsidRPr="00FD79EB">
              <w:rPr>
                <w:rFonts w:hint="cs"/>
                <w:rtl/>
              </w:rPr>
              <w:t>طراحی</w:t>
            </w:r>
            <w:r w:rsidRPr="00FD79EB">
              <w:rPr>
                <w:rtl/>
              </w:rPr>
              <w:t xml:space="preserve"> </w:t>
            </w:r>
            <w:r w:rsidRPr="00FD79EB">
              <w:rPr>
                <w:rFonts w:hint="cs"/>
                <w:rtl/>
              </w:rPr>
              <w:t>فلومتر</w:t>
            </w:r>
            <w:r w:rsidRPr="00FD79EB">
              <w:rPr>
                <w:rtl/>
              </w:rPr>
              <w:t xml:space="preserve"> </w:t>
            </w:r>
            <w:r w:rsidRPr="00FD79EB">
              <w:rPr>
                <w:rFonts w:hint="cs"/>
                <w:rtl/>
              </w:rPr>
              <w:t>الکترومغناطیسی،</w:t>
            </w:r>
            <w:r w:rsidRPr="00FD79EB">
              <w:rPr>
                <w:rtl/>
              </w:rPr>
              <w:t xml:space="preserve"> </w:t>
            </w:r>
            <w:r w:rsidRPr="00FD79EB">
              <w:rPr>
                <w:rFonts w:hint="cs"/>
                <w:rtl/>
              </w:rPr>
              <w:t>سیم</w:t>
            </w:r>
            <w:r w:rsidRPr="00FD79EB">
              <w:rPr>
                <w:rtl/>
              </w:rPr>
              <w:t xml:space="preserve"> </w:t>
            </w:r>
            <w:r w:rsidRPr="00FD79EB">
              <w:rPr>
                <w:rFonts w:hint="cs"/>
                <w:rtl/>
              </w:rPr>
              <w:t>پیچ</w:t>
            </w:r>
            <w:r w:rsidRPr="00FD79EB">
              <w:rPr>
                <w:rtl/>
              </w:rPr>
              <w:t xml:space="preserve"> </w:t>
            </w:r>
            <w:r w:rsidRPr="00FD79EB">
              <w:rPr>
                <w:rFonts w:hint="cs"/>
                <w:rtl/>
              </w:rPr>
              <w:t>تحریک</w:t>
            </w:r>
            <w:r w:rsidRPr="00FD79EB">
              <w:rPr>
                <w:rtl/>
              </w:rPr>
              <w:t xml:space="preserve"> </w:t>
            </w:r>
            <w:r w:rsidRPr="00FD79EB">
              <w:rPr>
                <w:rFonts w:hint="cs"/>
                <w:rtl/>
              </w:rPr>
              <w:t>و</w:t>
            </w:r>
            <w:r w:rsidRPr="00FD79EB">
              <w:rPr>
                <w:rtl/>
              </w:rPr>
              <w:t xml:space="preserve"> </w:t>
            </w:r>
            <w:r w:rsidRPr="00FD79EB">
              <w:rPr>
                <w:rFonts w:hint="cs"/>
                <w:rtl/>
              </w:rPr>
              <w:t>شبیه</w:t>
            </w:r>
            <w:r w:rsidRPr="00FD79EB">
              <w:rPr>
                <w:rtl/>
              </w:rPr>
              <w:t xml:space="preserve"> </w:t>
            </w:r>
            <w:r w:rsidRPr="00FD79EB">
              <w:rPr>
                <w:rFonts w:hint="cs"/>
                <w:rtl/>
              </w:rPr>
              <w:t>سازیها</w:t>
            </w:r>
            <w:r w:rsidRPr="00FD79EB">
              <w:rPr>
                <w:rtl/>
              </w:rPr>
              <w:t xml:space="preserve"> </w:t>
            </w:r>
            <w:r w:rsidRPr="00FD79EB">
              <w:rPr>
                <w:rFonts w:hint="cs"/>
                <w:rtl/>
              </w:rPr>
              <w:t>با</w:t>
            </w:r>
            <w:r w:rsidRPr="00FD79EB">
              <w:rPr>
                <w:rtl/>
              </w:rPr>
              <w:t xml:space="preserve"> </w:t>
            </w:r>
            <w:r w:rsidRPr="00FD79EB">
              <w:rPr>
                <w:rFonts w:hint="cs"/>
                <w:rtl/>
              </w:rPr>
              <w:t>استفاده</w:t>
            </w:r>
            <w:r w:rsidRPr="00FD79EB">
              <w:rPr>
                <w:rtl/>
              </w:rPr>
              <w:t xml:space="preserve"> </w:t>
            </w:r>
            <w:r w:rsidRPr="00FD79EB">
              <w:rPr>
                <w:rFonts w:hint="cs"/>
                <w:rtl/>
              </w:rPr>
              <w:t>از</w:t>
            </w:r>
            <w:r w:rsidRPr="00FD79EB">
              <w:rPr>
                <w:rtl/>
              </w:rPr>
              <w:t xml:space="preserve"> </w:t>
            </w:r>
            <w:r w:rsidRPr="00FD79EB">
              <w:rPr>
                <w:rFonts w:hint="cs"/>
                <w:rtl/>
              </w:rPr>
              <w:t>نرم</w:t>
            </w:r>
            <w:r w:rsidRPr="00FD79EB">
              <w:rPr>
                <w:rtl/>
              </w:rPr>
              <w:t xml:space="preserve"> </w:t>
            </w:r>
            <w:r w:rsidRPr="00FD79EB">
              <w:rPr>
                <w:rFonts w:hint="cs"/>
                <w:rtl/>
              </w:rPr>
              <w:t>افزار</w:t>
            </w:r>
            <w:r w:rsidRPr="00FD79EB">
              <w:rPr>
                <w:rtl/>
              </w:rPr>
              <w:t xml:space="preserve"> </w:t>
            </w:r>
            <w:r w:rsidRPr="00FD79EB">
              <w:rPr>
                <w:rFonts w:hint="cs"/>
                <w:rtl/>
              </w:rPr>
              <w:t>مطلب</w:t>
            </w:r>
            <w:r w:rsidRPr="00FD79EB">
              <w:rPr>
                <w:rtl/>
              </w:rPr>
              <w:t xml:space="preserve"> </w:t>
            </w:r>
            <w:r w:rsidRPr="00FD79EB">
              <w:rPr>
                <w:rFonts w:hint="cs"/>
                <w:rtl/>
              </w:rPr>
              <w:t>و</w:t>
            </w:r>
            <w:r w:rsidRPr="00FD79EB">
              <w:rPr>
                <w:rtl/>
              </w:rPr>
              <w:t xml:space="preserve"> </w:t>
            </w:r>
            <w:r w:rsidRPr="00FD79EB">
              <w:rPr>
                <w:rFonts w:hint="cs"/>
                <w:rtl/>
              </w:rPr>
              <w:t>محیط</w:t>
            </w:r>
            <w:r w:rsidRPr="00FD79EB">
              <w:rPr>
                <w:rtl/>
              </w:rPr>
              <w:t xml:space="preserve"> </w:t>
            </w:r>
            <w:r w:rsidRPr="00FD79EB">
              <w:rPr>
                <w:rFonts w:hint="cs"/>
                <w:rtl/>
              </w:rPr>
              <w:t>برنامه</w:t>
            </w:r>
            <w:r w:rsidRPr="00FD79EB">
              <w:rPr>
                <w:rtl/>
              </w:rPr>
              <w:t xml:space="preserve"> </w:t>
            </w:r>
            <w:r w:rsidRPr="00FD79EB">
              <w:rPr>
                <w:rFonts w:hint="cs"/>
                <w:rtl/>
              </w:rPr>
              <w:t>نویسی</w:t>
            </w:r>
            <w:r w:rsidRPr="00FD79EB">
              <w:rPr>
                <w:rtl/>
              </w:rPr>
              <w:t xml:space="preserve"> </w:t>
            </w:r>
            <w:proofErr w:type="spellStart"/>
            <w:r w:rsidRPr="00FD79EB">
              <w:t>mfile</w:t>
            </w:r>
            <w:proofErr w:type="spellEnd"/>
            <w:r w:rsidRPr="00FD79EB">
              <w:rPr>
                <w:rtl/>
              </w:rPr>
              <w:t xml:space="preserve"> </w:t>
            </w:r>
            <w:r w:rsidRPr="00FD79EB">
              <w:rPr>
                <w:rFonts w:hint="cs"/>
                <w:rtl/>
              </w:rPr>
              <w:t>و</w:t>
            </w:r>
            <w:r w:rsidRPr="00FD79EB">
              <w:rPr>
                <w:rtl/>
              </w:rPr>
              <w:t xml:space="preserve"> </w:t>
            </w:r>
            <w:r w:rsidRPr="00FD79EB">
              <w:t>PDETOOL</w:t>
            </w:r>
            <w:r w:rsidRPr="00FD79EB">
              <w:rPr>
                <w:rtl/>
              </w:rPr>
              <w:t xml:space="preserve"> </w:t>
            </w:r>
            <w:r w:rsidRPr="00FD79EB">
              <w:rPr>
                <w:rFonts w:hint="cs"/>
                <w:rtl/>
              </w:rPr>
              <w:t>ارائه</w:t>
            </w:r>
            <w:r w:rsidRPr="00FD79EB">
              <w:rPr>
                <w:rtl/>
              </w:rPr>
              <w:t xml:space="preserve"> </w:t>
            </w:r>
            <w:r w:rsidRPr="00FD79EB">
              <w:rPr>
                <w:rFonts w:hint="cs"/>
                <w:rtl/>
              </w:rPr>
              <w:t>گردیده</w:t>
            </w:r>
            <w:r w:rsidRPr="00FD79EB">
              <w:rPr>
                <w:rtl/>
              </w:rPr>
              <w:t xml:space="preserve"> </w:t>
            </w:r>
            <w:r w:rsidRPr="00FD79EB">
              <w:rPr>
                <w:rFonts w:hint="cs"/>
                <w:rtl/>
              </w:rPr>
              <w:t>است</w:t>
            </w:r>
            <w:r w:rsidRPr="00FD79EB">
              <w:rPr>
                <w:rtl/>
              </w:rPr>
              <w:t xml:space="preserve">. </w:t>
            </w:r>
            <w:r w:rsidRPr="00FD79EB">
              <w:rPr>
                <w:rFonts w:hint="cs"/>
                <w:rtl/>
              </w:rPr>
              <w:t>در</w:t>
            </w:r>
            <w:r w:rsidRPr="00FD79EB">
              <w:rPr>
                <w:rtl/>
              </w:rPr>
              <w:t xml:space="preserve"> </w:t>
            </w:r>
            <w:r w:rsidRPr="00FD79EB">
              <w:rPr>
                <w:rFonts w:hint="cs"/>
                <w:rtl/>
              </w:rPr>
              <w:t>نهایت،</w:t>
            </w:r>
            <w:r w:rsidRPr="00FD79EB">
              <w:rPr>
                <w:rtl/>
              </w:rPr>
              <w:t xml:space="preserve"> </w:t>
            </w:r>
            <w:r w:rsidRPr="00FD79EB">
              <w:rPr>
                <w:rFonts w:hint="cs"/>
                <w:rtl/>
              </w:rPr>
              <w:t>نتایج</w:t>
            </w:r>
            <w:r w:rsidRPr="00FD79EB">
              <w:rPr>
                <w:rtl/>
              </w:rPr>
              <w:t xml:space="preserve"> </w:t>
            </w:r>
            <w:r w:rsidRPr="00FD79EB">
              <w:rPr>
                <w:rFonts w:hint="cs"/>
                <w:rtl/>
              </w:rPr>
              <w:t>شبیه</w:t>
            </w:r>
            <w:r w:rsidRPr="00FD79EB">
              <w:rPr>
                <w:rtl/>
              </w:rPr>
              <w:t xml:space="preserve"> </w:t>
            </w:r>
            <w:r w:rsidRPr="00FD79EB">
              <w:rPr>
                <w:rFonts w:hint="cs"/>
                <w:rtl/>
              </w:rPr>
              <w:t>سازی</w:t>
            </w:r>
            <w:r w:rsidRPr="00FD79EB">
              <w:rPr>
                <w:rtl/>
              </w:rPr>
              <w:t xml:space="preserve"> </w:t>
            </w:r>
            <w:r w:rsidRPr="00FD79EB">
              <w:rPr>
                <w:rFonts w:hint="cs"/>
                <w:rtl/>
              </w:rPr>
              <w:t>برای</w:t>
            </w:r>
            <w:r w:rsidRPr="00FD79EB">
              <w:rPr>
                <w:rtl/>
              </w:rPr>
              <w:t xml:space="preserve"> </w:t>
            </w:r>
            <w:r w:rsidRPr="00FD79EB">
              <w:rPr>
                <w:rFonts w:hint="cs"/>
                <w:rtl/>
              </w:rPr>
              <w:t>تثبیت</w:t>
            </w:r>
            <w:r w:rsidRPr="00FD79EB">
              <w:rPr>
                <w:rtl/>
              </w:rPr>
              <w:t xml:space="preserve"> </w:t>
            </w:r>
            <w:r w:rsidRPr="00FD79EB">
              <w:rPr>
                <w:rFonts w:hint="cs"/>
                <w:rtl/>
              </w:rPr>
              <w:t>طراحی</w:t>
            </w:r>
            <w:r w:rsidRPr="00FD79EB">
              <w:rPr>
                <w:rtl/>
              </w:rPr>
              <w:t xml:space="preserve"> </w:t>
            </w:r>
            <w:r w:rsidRPr="00FD79EB">
              <w:rPr>
                <w:rFonts w:hint="cs"/>
                <w:rtl/>
              </w:rPr>
              <w:t>صورت</w:t>
            </w:r>
            <w:r w:rsidRPr="00FD79EB">
              <w:rPr>
                <w:rtl/>
              </w:rPr>
              <w:t xml:space="preserve"> </w:t>
            </w:r>
            <w:r w:rsidRPr="00FD79EB">
              <w:rPr>
                <w:rFonts w:hint="cs"/>
                <w:rtl/>
              </w:rPr>
              <w:t>پذیرفته</w:t>
            </w:r>
            <w:r w:rsidRPr="00FD79EB">
              <w:rPr>
                <w:rtl/>
              </w:rPr>
              <w:t xml:space="preserve"> </w:t>
            </w:r>
            <w:r w:rsidRPr="00FD79EB">
              <w:rPr>
                <w:rFonts w:hint="cs"/>
                <w:rtl/>
              </w:rPr>
              <w:t>نمایش</w:t>
            </w:r>
            <w:r w:rsidRPr="00FD79EB">
              <w:rPr>
                <w:rtl/>
              </w:rPr>
              <w:t xml:space="preserve"> </w:t>
            </w:r>
            <w:r w:rsidRPr="00FD79EB">
              <w:rPr>
                <w:rFonts w:hint="cs"/>
                <w:rtl/>
              </w:rPr>
              <w:t>داده</w:t>
            </w:r>
            <w:r w:rsidRPr="00FD79EB">
              <w:rPr>
                <w:rtl/>
              </w:rPr>
              <w:t xml:space="preserve"> </w:t>
            </w:r>
            <w:r w:rsidRPr="00FD79EB">
              <w:rPr>
                <w:rFonts w:hint="cs"/>
                <w:rtl/>
              </w:rPr>
              <w:t>خواهد</w:t>
            </w:r>
            <w:r w:rsidRPr="00FD79EB">
              <w:rPr>
                <w:rtl/>
              </w:rPr>
              <w:t xml:space="preserve"> </w:t>
            </w:r>
            <w:r w:rsidRPr="00FD79EB">
              <w:rPr>
                <w:rFonts w:hint="cs"/>
                <w:rtl/>
              </w:rPr>
              <w:t>شد</w:t>
            </w:r>
            <w:r w:rsidRPr="00FD79EB">
              <w:rPr>
                <w:rtl/>
              </w:rPr>
              <w:t>.</w:t>
            </w:r>
          </w:p>
        </w:tc>
      </w:tr>
    </w:tbl>
    <w:p w14:paraId="23C0D261" w14:textId="77777777" w:rsidR="004C6290" w:rsidRPr="00196E88" w:rsidRDefault="004C6290" w:rsidP="00E21F99">
      <w:pPr>
        <w:pStyle w:val="EnglishTitle"/>
        <w:bidi/>
        <w:jc w:val="right"/>
        <w:rPr>
          <w:sz w:val="12"/>
          <w:szCs w:val="12"/>
        </w:rPr>
      </w:pPr>
    </w:p>
    <w:p w14:paraId="3753A12B" w14:textId="77777777" w:rsidR="005C70B3" w:rsidRDefault="005C70B3" w:rsidP="0082170B">
      <w:pPr>
        <w:pStyle w:val="Authors"/>
        <w:bidi/>
        <w:jc w:val="right"/>
        <w:rPr>
          <w:rFonts w:eastAsiaTheme="minorEastAsia" w:cs="B Nazanin"/>
          <w:sz w:val="28"/>
          <w:szCs w:val="28"/>
        </w:rPr>
      </w:pPr>
      <w:r w:rsidRPr="005C70B3">
        <w:rPr>
          <w:rFonts w:eastAsiaTheme="minorEastAsia" w:cs="B Nazanin"/>
          <w:sz w:val="28"/>
          <w:szCs w:val="28"/>
        </w:rPr>
        <w:t>Presenting a two-dimensional mathematical model with finite element numerical solution method for conducting fluids</w:t>
      </w:r>
    </w:p>
    <w:p w14:paraId="1E5AB581" w14:textId="77777777" w:rsidR="0082170B" w:rsidRPr="00196E88" w:rsidRDefault="0082170B" w:rsidP="005C70B3">
      <w:pPr>
        <w:pStyle w:val="Authors"/>
        <w:bidi/>
        <w:jc w:val="right"/>
      </w:pPr>
      <w:r w:rsidRPr="0086146F">
        <w:rPr>
          <w:rFonts w:cstheme="majorBidi"/>
        </w:rPr>
        <w:t>Fat</w:t>
      </w:r>
      <w:r>
        <w:rPr>
          <w:rFonts w:cstheme="majorBidi"/>
        </w:rPr>
        <w:t>emeh</w:t>
      </w:r>
      <w:r w:rsidRPr="0086146F">
        <w:rPr>
          <w:rFonts w:cstheme="majorBidi"/>
        </w:rPr>
        <w:t xml:space="preserve"> </w:t>
      </w:r>
      <w:proofErr w:type="spellStart"/>
      <w:r w:rsidRPr="0086146F">
        <w:rPr>
          <w:rFonts w:cstheme="majorBidi"/>
        </w:rPr>
        <w:t>Mahmoudi</w:t>
      </w:r>
      <w:proofErr w:type="spellEnd"/>
      <w:r w:rsidRPr="0086146F">
        <w:rPr>
          <w:rFonts w:cstheme="majorBidi"/>
        </w:rPr>
        <w:t xml:space="preserve"> </w:t>
      </w:r>
      <w:r>
        <w:rPr>
          <w:rFonts w:cstheme="majorBidi"/>
        </w:rPr>
        <w:t>*</w:t>
      </w:r>
      <w:r w:rsidRPr="00196E88">
        <w:rPr>
          <w:rFonts w:cstheme="majorBidi"/>
          <w:vertAlign w:val="superscript"/>
        </w:rPr>
        <w:t>1</w:t>
      </w:r>
    </w:p>
    <w:p w14:paraId="18F1E943" w14:textId="77777777" w:rsidR="0082170B" w:rsidRPr="00196E88" w:rsidRDefault="0082170B" w:rsidP="0082170B">
      <w:pPr>
        <w:pStyle w:val="AuthorsAffiliation"/>
        <w:bidi/>
        <w:jc w:val="right"/>
      </w:pPr>
      <w:r w:rsidRPr="00196E88">
        <w:t xml:space="preserve">1- </w:t>
      </w:r>
      <w:r w:rsidRPr="0086146F">
        <w:t xml:space="preserve">Instructor, Department of Mathematics, Faculty of Basic Sciences, Islamic Azad University, </w:t>
      </w:r>
      <w:proofErr w:type="spellStart"/>
      <w:r w:rsidRPr="0086146F">
        <w:t>Asdabad</w:t>
      </w:r>
      <w:proofErr w:type="spellEnd"/>
      <w:r w:rsidRPr="0086146F">
        <w:t xml:space="preserve"> branch</w:t>
      </w:r>
    </w:p>
    <w:p w14:paraId="138E6930" w14:textId="77777777" w:rsidR="0082170B" w:rsidRPr="00196E88" w:rsidRDefault="0082170B" w:rsidP="0082170B">
      <w:pPr>
        <w:pStyle w:val="AuthorsAffiliation"/>
        <w:bidi/>
        <w:jc w:val="right"/>
      </w:pPr>
      <w:r>
        <w:rPr>
          <w:rFonts w:eastAsiaTheme="minorHAnsi" w:cs="TT1871o00"/>
        </w:rPr>
        <w:t xml:space="preserve">* </w:t>
      </w:r>
      <w:r w:rsidRPr="0086146F">
        <w:rPr>
          <w:rFonts w:eastAsiaTheme="minorHAnsi" w:cs="TT1871o00"/>
        </w:rPr>
        <w:t xml:space="preserve">Hamedan, </w:t>
      </w:r>
      <w:proofErr w:type="spellStart"/>
      <w:r w:rsidRPr="0086146F">
        <w:rPr>
          <w:rFonts w:eastAsiaTheme="minorHAnsi" w:cs="TT1871o00"/>
        </w:rPr>
        <w:t>Asadabad</w:t>
      </w:r>
      <w:proofErr w:type="spellEnd"/>
      <w:r w:rsidRPr="0086146F">
        <w:rPr>
          <w:rFonts w:eastAsiaTheme="minorHAnsi" w:cs="TT1871o00"/>
        </w:rPr>
        <w:t xml:space="preserve">, Faculty of Basic Sciences, Islamic Azad University, </w:t>
      </w:r>
      <w:proofErr w:type="spellStart"/>
      <w:r w:rsidRPr="0086146F">
        <w:rPr>
          <w:rFonts w:eastAsiaTheme="minorHAnsi" w:cs="TT1871o00"/>
        </w:rPr>
        <w:t>Asadabad</w:t>
      </w:r>
      <w:proofErr w:type="spellEnd"/>
      <w:r w:rsidRPr="0086146F">
        <w:rPr>
          <w:rFonts w:eastAsiaTheme="minorHAnsi" w:cs="TT1871o00"/>
        </w:rPr>
        <w:t xml:space="preserve"> branch</w:t>
      </w:r>
      <w:r>
        <w:rPr>
          <w:rFonts w:cs="B Nazanin"/>
        </w:rPr>
        <w:t xml:space="preserve">, </w:t>
      </w:r>
      <w:r w:rsidRPr="0086146F">
        <w:rPr>
          <w:rFonts w:cs="B Nazanin"/>
        </w:rPr>
        <w:t>F.mahmodi132@gmail.com</w:t>
      </w:r>
    </w:p>
    <w:p w14:paraId="5966129B" w14:textId="77777777" w:rsidR="000A4864" w:rsidRPr="00196E88" w:rsidRDefault="000A4864" w:rsidP="00E21F99">
      <w:pPr>
        <w:pStyle w:val="AuthorsAffiliation"/>
        <w:bidi/>
        <w:jc w:val="right"/>
      </w:pPr>
    </w:p>
    <w:tbl>
      <w:tblPr>
        <w:tblStyle w:val="TableGrid"/>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5"/>
        <w:gridCol w:w="2660"/>
      </w:tblGrid>
      <w:tr w:rsidR="00E21F99" w:rsidRPr="00196E88" w14:paraId="3920472C" w14:textId="77777777" w:rsidTr="00554630">
        <w:trPr>
          <w:trHeight w:val="2933"/>
        </w:trPr>
        <w:tc>
          <w:tcPr>
            <w:tcW w:w="7195" w:type="dxa"/>
            <w:tcBorders>
              <w:bottom w:val="single" w:sz="2" w:space="0" w:color="auto"/>
            </w:tcBorders>
          </w:tcPr>
          <w:p w14:paraId="3BE498AE" w14:textId="77777777" w:rsidR="00E21F99" w:rsidRPr="00196E88" w:rsidRDefault="00E21F99" w:rsidP="00E21F99">
            <w:pPr>
              <w:pStyle w:val="AbstractTitle"/>
              <w:rPr>
                <w:sz w:val="14"/>
                <w:szCs w:val="14"/>
              </w:rPr>
            </w:pPr>
            <w:r w:rsidRPr="00196E88">
              <w:rPr>
                <w:sz w:val="14"/>
                <w:szCs w:val="14"/>
              </w:rPr>
              <w:t>Abstract</w:t>
            </w:r>
          </w:p>
          <w:p w14:paraId="4BC212EB" w14:textId="77777777" w:rsidR="00083D0C" w:rsidRPr="00196E88" w:rsidRDefault="002B016A" w:rsidP="00E21F99">
            <w:pPr>
              <w:pStyle w:val="AbstractTitle"/>
              <w:rPr>
                <w:sz w:val="4"/>
                <w:szCs w:val="4"/>
              </w:rPr>
            </w:pPr>
            <w:r>
              <w:rPr>
                <w:b w:val="0"/>
                <w:bCs w:val="0"/>
                <w:noProof/>
                <w:sz w:val="18"/>
                <w:szCs w:val="18"/>
                <w:lang w:eastAsia="en-US"/>
              </w:rPr>
              <w:pict w14:anchorId="18DC0539">
                <v:shape id="_x0000_s2086" type="#_x0000_t32" style="position:absolute;margin-left:-1.3pt;margin-top:2.5pt;width:348.65pt;height:0;flip:x y;z-index:251679744" o:connectortype="straight" strokeweight=".25pt"/>
              </w:pict>
            </w:r>
          </w:p>
          <w:p w14:paraId="6F5C94B0" w14:textId="77777777" w:rsidR="00E21F99" w:rsidRPr="00196E88" w:rsidRDefault="005C70B3" w:rsidP="00083D0C">
            <w:pPr>
              <w:spacing w:after="0" w:line="240" w:lineRule="auto"/>
              <w:jc w:val="both"/>
              <w:rPr>
                <w:rStyle w:val="Char8"/>
                <w:rFonts w:asciiTheme="majorHAnsi" w:eastAsia="MS Mincho" w:hAnsiTheme="majorHAnsi"/>
                <w:b w:val="0"/>
                <w:bCs w:val="0"/>
                <w:sz w:val="12"/>
                <w:szCs w:val="16"/>
                <w:rtl/>
              </w:rPr>
            </w:pPr>
            <w:r w:rsidRPr="005C70B3">
              <w:rPr>
                <w:rFonts w:asciiTheme="majorHAnsi" w:hAnsiTheme="majorHAnsi" w:cs="B Nazanin"/>
                <w:sz w:val="14"/>
                <w:szCs w:val="18"/>
              </w:rPr>
              <w:t xml:space="preserve">In recent years, many methods have been invented to solve differential equations with partial derivatives, including Poisson's equations. It should be noted that solving Poisson's differential equations gives magnetic fields. And this solution depends on the boundary conditions of the field. Analytical methods of solving these equations and obtaining magnetic fields often provide a difficult solution for solving field problems. Based on this, numerical methods are proposed to solve electromagnetic equations, which mostly have a simple solution and good accuracy. The possibility of using a computer along with numerical methods is one of the advantages of these methods, because these methods can be easily used in a computer program algorithm and speed up the calculation process. Boyer (1970) developed the weight vector in three dimensions. Baker (1982) tested flowmeters for low conductivity liquids and also reviewed flowmeters for liquid metals in (1969, 1977). Designs of flowmeters for non-conducting dielectric liquids have been developed by Rabe and his colleagues. There are also several articles by Wyatt (1961, 1977, 1982) on blood flow measurement in the medical industry. In this research, the two-dimensional mathematical model with the finite element numerical solution method to obtain the induced voltage between the electrodes is described. The basic principles of electromagnetic flowmeter design, excitation coil and simulations have been presented using the material software and </w:t>
            </w:r>
            <w:proofErr w:type="spellStart"/>
            <w:r w:rsidRPr="005C70B3">
              <w:rPr>
                <w:rFonts w:asciiTheme="majorHAnsi" w:hAnsiTheme="majorHAnsi" w:cs="B Nazanin"/>
                <w:sz w:val="14"/>
                <w:szCs w:val="18"/>
              </w:rPr>
              <w:t>mfile</w:t>
            </w:r>
            <w:proofErr w:type="spellEnd"/>
            <w:r w:rsidRPr="005C70B3">
              <w:rPr>
                <w:rFonts w:asciiTheme="majorHAnsi" w:hAnsiTheme="majorHAnsi" w:cs="B Nazanin"/>
                <w:sz w:val="14"/>
                <w:szCs w:val="18"/>
              </w:rPr>
              <w:t xml:space="preserve"> and PDETOOL programming environment. Finally, simulation results will be shown to validate the design.</w:t>
            </w:r>
          </w:p>
        </w:tc>
        <w:tc>
          <w:tcPr>
            <w:tcW w:w="2660" w:type="dxa"/>
            <w:tcBorders>
              <w:bottom w:val="single" w:sz="2" w:space="0" w:color="auto"/>
            </w:tcBorders>
          </w:tcPr>
          <w:p w14:paraId="4DC1238A" w14:textId="77777777" w:rsidR="00E21F99" w:rsidRPr="00196E88" w:rsidRDefault="002B016A" w:rsidP="00E21F99">
            <w:pPr>
              <w:bidi/>
              <w:spacing w:after="0" w:line="240" w:lineRule="auto"/>
              <w:jc w:val="right"/>
              <w:rPr>
                <w:rStyle w:val="Char8"/>
                <w:rFonts w:asciiTheme="majorHAnsi" w:eastAsia="MS Mincho" w:hAnsiTheme="majorHAnsi"/>
                <w:rtl/>
              </w:rPr>
            </w:pPr>
            <w:r>
              <w:rPr>
                <w:rFonts w:asciiTheme="majorHAnsi" w:eastAsia="Times New Roman" w:hAnsiTheme="majorHAnsi" w:cs="B Nazanin"/>
                <w:b/>
                <w:bCs/>
                <w:noProof/>
                <w:sz w:val="16"/>
                <w:szCs w:val="16"/>
                <w:rtl/>
                <w:lang w:eastAsia="en-US"/>
              </w:rPr>
              <w:pict w14:anchorId="4BC12A3B">
                <v:shape id="_x0000_s2082" type="#_x0000_t32" style="position:absolute;margin-left:-3.5pt;margin-top:11.45pt;width:121.9pt;height:0;flip:x;z-index:251677696;mso-position-horizontal-relative:text;mso-position-vertical-relative:text" o:connectortype="straight" strokeweight=".25pt"/>
              </w:pict>
            </w:r>
            <w:r w:rsidR="00E21F99" w:rsidRPr="00196E88">
              <w:rPr>
                <w:rStyle w:val="Char8"/>
                <w:rFonts w:asciiTheme="majorHAnsi" w:eastAsia="MS Mincho" w:hAnsiTheme="majorHAnsi"/>
                <w:sz w:val="16"/>
                <w:szCs w:val="16"/>
              </w:rPr>
              <w:t>Article Information</w:t>
            </w:r>
          </w:p>
          <w:p w14:paraId="057D4BDD" w14:textId="77777777" w:rsidR="004C6290" w:rsidRPr="00196E88" w:rsidRDefault="004C6290" w:rsidP="002D47B8">
            <w:pPr>
              <w:bidi/>
              <w:spacing w:after="0" w:line="240" w:lineRule="auto"/>
              <w:jc w:val="right"/>
              <w:rPr>
                <w:rFonts w:cs="B Nazanin"/>
                <w:sz w:val="2"/>
                <w:szCs w:val="4"/>
              </w:rPr>
            </w:pPr>
          </w:p>
          <w:p w14:paraId="32D411E3" w14:textId="71FF8EE8" w:rsidR="00E21F99" w:rsidRPr="00196E88" w:rsidRDefault="002D47B8" w:rsidP="00083D0C">
            <w:pPr>
              <w:spacing w:after="0" w:line="240" w:lineRule="auto"/>
              <w:rPr>
                <w:rFonts w:cs="B Nazanin"/>
                <w:sz w:val="12"/>
                <w:szCs w:val="16"/>
              </w:rPr>
            </w:pPr>
            <w:r w:rsidRPr="00196E88">
              <w:rPr>
                <w:rFonts w:cs="B Nazanin"/>
                <w:sz w:val="12"/>
                <w:szCs w:val="16"/>
              </w:rPr>
              <w:t>Original Research Paper</w:t>
            </w:r>
            <w:r w:rsidR="005C6F66">
              <w:rPr>
                <w:rFonts w:cs="B Nazanin" w:hint="cs"/>
                <w:sz w:val="12"/>
                <w:szCs w:val="16"/>
                <w:rtl/>
              </w:rPr>
              <w:t xml:space="preserve"> </w:t>
            </w:r>
            <w:r w:rsidR="005C6F66" w:rsidRPr="005C6F66">
              <w:rPr>
                <w:rFonts w:cs="B Nazanin"/>
                <w:sz w:val="12"/>
                <w:szCs w:val="16"/>
              </w:rPr>
              <w:t>2023-03-02</w:t>
            </w:r>
          </w:p>
          <w:p w14:paraId="0CBEF893" w14:textId="5609B5A0" w:rsidR="002D47B8" w:rsidRPr="00196E88" w:rsidRDefault="002D47B8" w:rsidP="005C6F66">
            <w:pPr>
              <w:spacing w:after="0" w:line="240" w:lineRule="auto"/>
              <w:rPr>
                <w:rFonts w:cs="B Nazanin"/>
                <w:sz w:val="12"/>
                <w:szCs w:val="16"/>
              </w:rPr>
            </w:pPr>
            <w:r w:rsidRPr="00196E88">
              <w:rPr>
                <w:rFonts w:cs="B Nazanin"/>
                <w:sz w:val="12"/>
                <w:szCs w:val="16"/>
              </w:rPr>
              <w:t xml:space="preserve">Received </w:t>
            </w:r>
            <w:r w:rsidR="005C6F66" w:rsidRPr="005C6F66">
              <w:rPr>
                <w:rFonts w:cs="B Nazanin"/>
                <w:sz w:val="12"/>
                <w:szCs w:val="16"/>
              </w:rPr>
              <w:t>2023-04-06</w:t>
            </w:r>
          </w:p>
          <w:p w14:paraId="1552E158" w14:textId="3DCA56A3" w:rsidR="00E21F99" w:rsidRPr="00196E88" w:rsidRDefault="002D47B8" w:rsidP="00FD79EB">
            <w:pPr>
              <w:spacing w:after="0" w:line="240" w:lineRule="auto"/>
              <w:rPr>
                <w:sz w:val="14"/>
                <w:szCs w:val="18"/>
                <w:rtl/>
              </w:rPr>
            </w:pPr>
            <w:r w:rsidRPr="00196E88">
              <w:rPr>
                <w:rFonts w:cs="B Nazanin"/>
                <w:sz w:val="12"/>
                <w:szCs w:val="16"/>
              </w:rPr>
              <w:t>Available Online</w:t>
            </w:r>
            <w:r w:rsidR="005C6F66" w:rsidRPr="005C6F66">
              <w:rPr>
                <w:rFonts w:cs="B Nazanin"/>
                <w:sz w:val="12"/>
                <w:szCs w:val="16"/>
              </w:rPr>
              <w:t>2023-04-29</w:t>
            </w:r>
            <w:r w:rsidR="002B016A">
              <w:rPr>
                <w:rFonts w:cs="B Nazanin"/>
                <w:b/>
                <w:bCs/>
                <w:noProof/>
                <w:sz w:val="20"/>
                <w:szCs w:val="20"/>
                <w:rtl/>
                <w:lang w:eastAsia="en-US"/>
              </w:rPr>
              <w:pict w14:anchorId="4C7E010F">
                <v:shape id="_x0000_s2083" type="#_x0000_t32" style="position:absolute;margin-left:-3.5pt;margin-top:7.85pt;width:121.9pt;height:0;flip:x;z-index:251678720;mso-position-horizontal-relative:text;mso-position-vertical-relative:text" o:connectortype="straight" strokeweight=".25pt"/>
              </w:pict>
            </w:r>
          </w:p>
          <w:p w14:paraId="279B9A74" w14:textId="77777777" w:rsidR="00E21F99" w:rsidRPr="00196E88" w:rsidRDefault="002D47B8" w:rsidP="00083D0C">
            <w:pPr>
              <w:pStyle w:val="a2"/>
              <w:bidi w:val="0"/>
              <w:jc w:val="left"/>
              <w:rPr>
                <w:rFonts w:asciiTheme="majorHAnsi" w:hAnsiTheme="majorHAnsi"/>
                <w:i/>
                <w:iCs/>
                <w:sz w:val="12"/>
                <w:szCs w:val="16"/>
                <w:rtl/>
              </w:rPr>
            </w:pPr>
            <w:r w:rsidRPr="00196E88">
              <w:rPr>
                <w:rFonts w:asciiTheme="majorHAnsi" w:hAnsiTheme="majorHAnsi"/>
                <w:i/>
                <w:iCs/>
                <w:sz w:val="12"/>
                <w:szCs w:val="16"/>
              </w:rPr>
              <w:t>Keywords:</w:t>
            </w:r>
          </w:p>
          <w:p w14:paraId="1781116F" w14:textId="77777777" w:rsidR="005C70B3" w:rsidRPr="005C70B3" w:rsidRDefault="005C70B3" w:rsidP="005C70B3">
            <w:pPr>
              <w:spacing w:after="0" w:line="240" w:lineRule="auto"/>
              <w:rPr>
                <w:rFonts w:ascii="Cambria" w:eastAsia="Times New Roman" w:hAnsi="Cambria" w:cs="B Nazanin"/>
                <w:sz w:val="12"/>
                <w:szCs w:val="16"/>
              </w:rPr>
            </w:pPr>
            <w:r w:rsidRPr="005C70B3">
              <w:rPr>
                <w:rFonts w:ascii="Cambria" w:eastAsia="Times New Roman" w:hAnsi="Cambria" w:cs="B Nazanin"/>
                <w:sz w:val="12"/>
                <w:szCs w:val="16"/>
              </w:rPr>
              <w:t>Electromagnetic flowmeter</w:t>
            </w:r>
          </w:p>
          <w:p w14:paraId="4D869921" w14:textId="77777777" w:rsidR="005C70B3" w:rsidRPr="005C70B3" w:rsidRDefault="005C70B3" w:rsidP="005C70B3">
            <w:pPr>
              <w:spacing w:after="0" w:line="240" w:lineRule="auto"/>
              <w:rPr>
                <w:rFonts w:ascii="Cambria" w:eastAsia="Times New Roman" w:hAnsi="Cambria" w:cs="B Nazanin"/>
                <w:sz w:val="12"/>
                <w:szCs w:val="16"/>
              </w:rPr>
            </w:pPr>
            <w:r w:rsidRPr="005C70B3">
              <w:rPr>
                <w:rFonts w:ascii="Cambria" w:eastAsia="Times New Roman" w:hAnsi="Cambria" w:cs="B Nazanin"/>
                <w:sz w:val="12"/>
                <w:szCs w:val="16"/>
              </w:rPr>
              <w:t>Induction voltage</w:t>
            </w:r>
          </w:p>
          <w:p w14:paraId="3FAD5D9B" w14:textId="77777777" w:rsidR="005C70B3" w:rsidRPr="005C70B3" w:rsidRDefault="005C70B3" w:rsidP="005C70B3">
            <w:pPr>
              <w:spacing w:after="0" w:line="240" w:lineRule="auto"/>
              <w:rPr>
                <w:rFonts w:ascii="Cambria" w:eastAsia="Times New Roman" w:hAnsi="Cambria" w:cs="B Nazanin"/>
                <w:sz w:val="12"/>
                <w:szCs w:val="16"/>
              </w:rPr>
            </w:pPr>
            <w:r w:rsidRPr="005C70B3">
              <w:rPr>
                <w:rFonts w:ascii="Cambria" w:eastAsia="Times New Roman" w:hAnsi="Cambria" w:cs="B Nazanin"/>
                <w:sz w:val="12"/>
                <w:szCs w:val="16"/>
              </w:rPr>
              <w:t>Finite difference method</w:t>
            </w:r>
          </w:p>
          <w:p w14:paraId="78ECDC3F" w14:textId="77777777" w:rsidR="005C70B3" w:rsidRPr="005C70B3" w:rsidRDefault="005C70B3" w:rsidP="005C70B3">
            <w:pPr>
              <w:spacing w:after="0" w:line="240" w:lineRule="auto"/>
              <w:rPr>
                <w:rFonts w:ascii="Cambria" w:eastAsia="Times New Roman" w:hAnsi="Cambria" w:cs="B Nazanin"/>
                <w:sz w:val="12"/>
                <w:szCs w:val="16"/>
              </w:rPr>
            </w:pPr>
            <w:r w:rsidRPr="005C70B3">
              <w:rPr>
                <w:rFonts w:ascii="Cambria" w:eastAsia="Times New Roman" w:hAnsi="Cambria" w:cs="B Nazanin"/>
                <w:sz w:val="12"/>
                <w:szCs w:val="16"/>
              </w:rPr>
              <w:t>Liquid conductivity coefficient</w:t>
            </w:r>
          </w:p>
          <w:p w14:paraId="31CA4E08" w14:textId="77777777" w:rsidR="00E21F99" w:rsidRPr="00196E88" w:rsidRDefault="005C70B3" w:rsidP="005C70B3">
            <w:pPr>
              <w:spacing w:after="0" w:line="240" w:lineRule="auto"/>
              <w:rPr>
                <w:rStyle w:val="Char8"/>
                <w:rFonts w:eastAsia="MS Mincho"/>
                <w:rtl/>
              </w:rPr>
            </w:pPr>
            <w:r w:rsidRPr="005C70B3">
              <w:rPr>
                <w:rFonts w:ascii="Cambria" w:eastAsia="Times New Roman" w:hAnsi="Cambria" w:cs="B Nazanin"/>
                <w:sz w:val="12"/>
                <w:szCs w:val="16"/>
              </w:rPr>
              <w:t>Two-dimensional mathematical model</w:t>
            </w:r>
          </w:p>
        </w:tc>
      </w:tr>
    </w:tbl>
    <w:p w14:paraId="26573AA7" w14:textId="77777777" w:rsidR="000A4864" w:rsidRPr="00196E88" w:rsidRDefault="000A4864" w:rsidP="000A4864">
      <w:pPr>
        <w:bidi/>
        <w:spacing w:after="0" w:line="240" w:lineRule="auto"/>
        <w:ind w:right="480"/>
        <w:rPr>
          <w:rFonts w:ascii="Times New Roman" w:eastAsia="Times New Roman" w:hAnsi="Times New Roman" w:cs="B Nazanin"/>
          <w:sz w:val="24"/>
          <w:szCs w:val="24"/>
          <w:rtl/>
          <w:lang w:bidi="fa-IR"/>
        </w:rPr>
        <w:sectPr w:rsidR="000A4864" w:rsidRPr="00196E88" w:rsidSect="005C6F66">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7" w:h="16839" w:code="9"/>
          <w:pgMar w:top="2665" w:right="1134" w:bottom="1701" w:left="1134" w:header="1361" w:footer="1077" w:gutter="0"/>
          <w:pgNumType w:start="17"/>
          <w:cols w:space="720"/>
          <w:titlePg/>
          <w:bidi/>
          <w:docGrid w:linePitch="299"/>
        </w:sectPr>
      </w:pPr>
    </w:p>
    <w:p w14:paraId="7B71E012" w14:textId="77777777" w:rsidR="000A4864" w:rsidRPr="00E630E1" w:rsidRDefault="000A4864" w:rsidP="00FD79EB">
      <w:pPr>
        <w:pStyle w:val="1"/>
        <w:rPr>
          <w:rtl/>
        </w:rPr>
      </w:pPr>
      <w:r w:rsidRPr="00E630E1">
        <w:rPr>
          <w:rFonts w:hint="cs"/>
          <w:rtl/>
        </w:rPr>
        <w:lastRenderedPageBreak/>
        <w:t>مقدمه</w:t>
      </w:r>
    </w:p>
    <w:p w14:paraId="5AAE16B6" w14:textId="77777777" w:rsidR="00FD79EB" w:rsidRDefault="00FD79EB" w:rsidP="00FD79EB">
      <w:pPr>
        <w:pStyle w:val="a"/>
        <w:rPr>
          <w:rtl/>
        </w:rPr>
      </w:pPr>
      <w:r>
        <w:rPr>
          <w:rFonts w:hint="cs"/>
          <w:rtl/>
        </w:rPr>
        <w:t>اساس</w:t>
      </w:r>
      <w:r>
        <w:rPr>
          <w:rtl/>
        </w:rPr>
        <w:t xml:space="preserve"> </w:t>
      </w:r>
      <w:r>
        <w:rPr>
          <w:rFonts w:hint="cs"/>
          <w:rtl/>
        </w:rPr>
        <w:t>عملكرد</w:t>
      </w:r>
      <w:r>
        <w:rPr>
          <w:rtl/>
        </w:rPr>
        <w:t xml:space="preserve"> </w:t>
      </w:r>
      <w:r>
        <w:rPr>
          <w:rFonts w:hint="cs"/>
          <w:rtl/>
        </w:rPr>
        <w:t>يك</w:t>
      </w:r>
      <w:r>
        <w:rPr>
          <w:rtl/>
        </w:rPr>
        <w:t xml:space="preserve"> </w:t>
      </w:r>
      <w:r>
        <w:rPr>
          <w:rFonts w:hint="cs"/>
          <w:rtl/>
        </w:rPr>
        <w:t>فلومتر</w:t>
      </w:r>
      <w:r>
        <w:rPr>
          <w:rtl/>
        </w:rPr>
        <w:t xml:space="preserve"> </w:t>
      </w:r>
      <w:r>
        <w:rPr>
          <w:rFonts w:hint="cs"/>
          <w:rtl/>
        </w:rPr>
        <w:t>الكترومغناطيسي</w:t>
      </w:r>
      <w:r>
        <w:rPr>
          <w:rtl/>
        </w:rPr>
        <w:t xml:space="preserve"> </w:t>
      </w:r>
      <w:r>
        <w:rPr>
          <w:rFonts w:hint="cs"/>
          <w:rtl/>
        </w:rPr>
        <w:t>بر</w:t>
      </w:r>
      <w:r>
        <w:rPr>
          <w:rtl/>
        </w:rPr>
        <w:t xml:space="preserve"> </w:t>
      </w:r>
      <w:r>
        <w:rPr>
          <w:rFonts w:hint="cs"/>
          <w:rtl/>
        </w:rPr>
        <w:t>پايه</w:t>
      </w:r>
      <w:r>
        <w:rPr>
          <w:rtl/>
        </w:rPr>
        <w:t xml:space="preserve"> </w:t>
      </w:r>
      <w:r>
        <w:rPr>
          <w:rFonts w:hint="cs"/>
          <w:rtl/>
        </w:rPr>
        <w:t>ايجاد</w:t>
      </w:r>
      <w:r>
        <w:rPr>
          <w:rtl/>
        </w:rPr>
        <w:t xml:space="preserve"> </w:t>
      </w:r>
      <w:r>
        <w:rPr>
          <w:rFonts w:hint="cs"/>
          <w:rtl/>
        </w:rPr>
        <w:t>ولتاژ</w:t>
      </w:r>
      <w:r>
        <w:rPr>
          <w:rtl/>
        </w:rPr>
        <w:t xml:space="preserve"> </w:t>
      </w:r>
      <w:r>
        <w:rPr>
          <w:rFonts w:hint="cs"/>
          <w:rtl/>
        </w:rPr>
        <w:t>القايي</w:t>
      </w:r>
      <w:r>
        <w:rPr>
          <w:rtl/>
        </w:rPr>
        <w:t xml:space="preserve"> </w:t>
      </w:r>
      <w:r>
        <w:rPr>
          <w:rFonts w:hint="cs"/>
          <w:rtl/>
        </w:rPr>
        <w:t>ناشي</w:t>
      </w:r>
      <w:r>
        <w:rPr>
          <w:rtl/>
        </w:rPr>
        <w:t xml:space="preserve"> </w:t>
      </w:r>
      <w:r>
        <w:rPr>
          <w:rFonts w:hint="cs"/>
          <w:rtl/>
        </w:rPr>
        <w:t>از</w:t>
      </w:r>
      <w:r>
        <w:rPr>
          <w:rtl/>
        </w:rPr>
        <w:t xml:space="preserve"> </w:t>
      </w:r>
      <w:r>
        <w:rPr>
          <w:rFonts w:hint="cs"/>
          <w:rtl/>
        </w:rPr>
        <w:t>حركت</w:t>
      </w:r>
      <w:r>
        <w:rPr>
          <w:rtl/>
        </w:rPr>
        <w:t xml:space="preserve"> </w:t>
      </w:r>
      <w:r>
        <w:rPr>
          <w:rFonts w:hint="cs"/>
          <w:rtl/>
        </w:rPr>
        <w:t>مايعات</w:t>
      </w:r>
      <w:r>
        <w:rPr>
          <w:rtl/>
        </w:rPr>
        <w:t xml:space="preserve"> </w:t>
      </w:r>
      <w:r>
        <w:rPr>
          <w:rFonts w:hint="cs"/>
          <w:rtl/>
        </w:rPr>
        <w:t>از</w:t>
      </w:r>
      <w:r>
        <w:rPr>
          <w:rtl/>
        </w:rPr>
        <w:t xml:space="preserve"> </w:t>
      </w:r>
      <w:r>
        <w:rPr>
          <w:rFonts w:hint="cs"/>
          <w:rtl/>
        </w:rPr>
        <w:t>ميان</w:t>
      </w:r>
      <w:r>
        <w:rPr>
          <w:rtl/>
        </w:rPr>
        <w:t xml:space="preserve"> </w:t>
      </w:r>
      <w:r>
        <w:rPr>
          <w:rFonts w:hint="cs"/>
          <w:rtl/>
        </w:rPr>
        <w:t>يك</w:t>
      </w:r>
      <w:r>
        <w:rPr>
          <w:rtl/>
        </w:rPr>
        <w:t xml:space="preserve"> </w:t>
      </w:r>
      <w:r>
        <w:rPr>
          <w:rFonts w:hint="cs"/>
          <w:rtl/>
        </w:rPr>
        <w:t>ميدان</w:t>
      </w:r>
      <w:r>
        <w:rPr>
          <w:rtl/>
        </w:rPr>
        <w:t xml:space="preserve"> </w:t>
      </w:r>
      <w:r>
        <w:rPr>
          <w:rFonts w:hint="cs"/>
          <w:rtl/>
        </w:rPr>
        <w:t>مغناطيسي</w:t>
      </w:r>
      <w:r>
        <w:rPr>
          <w:rtl/>
        </w:rPr>
        <w:t xml:space="preserve"> </w:t>
      </w:r>
      <w:r>
        <w:rPr>
          <w:rFonts w:hint="cs"/>
          <w:rtl/>
        </w:rPr>
        <w:t>ايجاد</w:t>
      </w:r>
      <w:r>
        <w:rPr>
          <w:rtl/>
        </w:rPr>
        <w:t xml:space="preserve"> </w:t>
      </w:r>
      <w:r>
        <w:rPr>
          <w:rFonts w:hint="cs"/>
          <w:rtl/>
        </w:rPr>
        <w:t>شده</w:t>
      </w:r>
      <w:r>
        <w:rPr>
          <w:rtl/>
        </w:rPr>
        <w:t xml:space="preserve"> </w:t>
      </w:r>
      <w:r>
        <w:rPr>
          <w:rFonts w:hint="cs"/>
          <w:rtl/>
        </w:rPr>
        <w:t>است</w:t>
      </w:r>
      <w:r>
        <w:rPr>
          <w:rtl/>
        </w:rPr>
        <w:t xml:space="preserve"> </w:t>
      </w:r>
      <w:r>
        <w:rPr>
          <w:rFonts w:hint="cs"/>
          <w:rtl/>
        </w:rPr>
        <w:t>كه</w:t>
      </w:r>
      <w:r>
        <w:rPr>
          <w:rtl/>
        </w:rPr>
        <w:t xml:space="preserve"> </w:t>
      </w:r>
      <w:r>
        <w:rPr>
          <w:rFonts w:hint="cs"/>
          <w:rtl/>
        </w:rPr>
        <w:t>با</w:t>
      </w:r>
      <w:r>
        <w:rPr>
          <w:rtl/>
        </w:rPr>
        <w:t xml:space="preserve"> </w:t>
      </w:r>
      <w:r>
        <w:rPr>
          <w:rFonts w:hint="cs"/>
          <w:rtl/>
        </w:rPr>
        <w:t>استفاده</w:t>
      </w:r>
      <w:r>
        <w:rPr>
          <w:rtl/>
        </w:rPr>
        <w:t xml:space="preserve"> </w:t>
      </w:r>
      <w:r>
        <w:rPr>
          <w:rFonts w:hint="cs"/>
          <w:rtl/>
        </w:rPr>
        <w:t>از</w:t>
      </w:r>
      <w:r>
        <w:rPr>
          <w:rtl/>
        </w:rPr>
        <w:t xml:space="preserve"> </w:t>
      </w:r>
      <w:r>
        <w:rPr>
          <w:rFonts w:hint="cs"/>
          <w:rtl/>
        </w:rPr>
        <w:t>قانون</w:t>
      </w:r>
      <w:r>
        <w:rPr>
          <w:rtl/>
        </w:rPr>
        <w:t xml:space="preserve"> </w:t>
      </w:r>
      <w:r>
        <w:rPr>
          <w:rFonts w:hint="cs"/>
          <w:rtl/>
        </w:rPr>
        <w:t>القاي</w:t>
      </w:r>
      <w:r>
        <w:rPr>
          <w:rtl/>
        </w:rPr>
        <w:t xml:space="preserve"> </w:t>
      </w:r>
      <w:r>
        <w:rPr>
          <w:rFonts w:hint="cs"/>
          <w:rtl/>
        </w:rPr>
        <w:t>فارادي</w:t>
      </w:r>
      <w:r>
        <w:rPr>
          <w:rtl/>
        </w:rPr>
        <w:t xml:space="preserve"> </w:t>
      </w:r>
      <w:r>
        <w:rPr>
          <w:rFonts w:hint="cs"/>
          <w:rtl/>
        </w:rPr>
        <w:t>بيان</w:t>
      </w:r>
      <w:r>
        <w:rPr>
          <w:rtl/>
        </w:rPr>
        <w:t xml:space="preserve"> </w:t>
      </w:r>
      <w:r>
        <w:rPr>
          <w:rFonts w:hint="cs"/>
          <w:rtl/>
        </w:rPr>
        <w:t>مي‌شود</w:t>
      </w:r>
      <w:r>
        <w:rPr>
          <w:rtl/>
        </w:rPr>
        <w:t xml:space="preserve"> [1]. </w:t>
      </w:r>
      <w:r>
        <w:rPr>
          <w:rFonts w:hint="cs"/>
          <w:rtl/>
        </w:rPr>
        <w:t>تاكنون</w:t>
      </w:r>
      <w:r>
        <w:rPr>
          <w:rtl/>
        </w:rPr>
        <w:t xml:space="preserve"> </w:t>
      </w:r>
      <w:r>
        <w:rPr>
          <w:rFonts w:hint="cs"/>
          <w:rtl/>
        </w:rPr>
        <w:t>تحقيقات</w:t>
      </w:r>
      <w:r>
        <w:rPr>
          <w:rtl/>
        </w:rPr>
        <w:t xml:space="preserve"> </w:t>
      </w:r>
      <w:r>
        <w:rPr>
          <w:rFonts w:hint="cs"/>
          <w:rtl/>
        </w:rPr>
        <w:t>زيادی</w:t>
      </w:r>
      <w:r>
        <w:rPr>
          <w:rtl/>
        </w:rPr>
        <w:t xml:space="preserve"> </w:t>
      </w:r>
      <w:r>
        <w:rPr>
          <w:rFonts w:hint="cs"/>
          <w:rtl/>
        </w:rPr>
        <w:t>در</w:t>
      </w:r>
      <w:r>
        <w:rPr>
          <w:rtl/>
        </w:rPr>
        <w:t xml:space="preserve"> </w:t>
      </w:r>
      <w:r>
        <w:rPr>
          <w:rFonts w:hint="cs"/>
          <w:rtl/>
        </w:rPr>
        <w:t>زمينه</w:t>
      </w:r>
      <w:r>
        <w:rPr>
          <w:rtl/>
        </w:rPr>
        <w:t xml:space="preserve"> </w:t>
      </w:r>
      <w:r>
        <w:rPr>
          <w:rFonts w:hint="cs"/>
          <w:rtl/>
        </w:rPr>
        <w:t>طراحي</w:t>
      </w:r>
      <w:r>
        <w:rPr>
          <w:rtl/>
        </w:rPr>
        <w:t xml:space="preserve"> </w:t>
      </w:r>
      <w:r>
        <w:rPr>
          <w:rFonts w:hint="cs"/>
          <w:rtl/>
        </w:rPr>
        <w:t>فلومترهاي</w:t>
      </w:r>
      <w:r>
        <w:rPr>
          <w:rtl/>
        </w:rPr>
        <w:t xml:space="preserve"> </w:t>
      </w:r>
      <w:r>
        <w:rPr>
          <w:rFonts w:hint="cs"/>
          <w:rtl/>
        </w:rPr>
        <w:t>الكترومغناطيسي</w:t>
      </w:r>
      <w:r>
        <w:rPr>
          <w:rtl/>
        </w:rPr>
        <w:t xml:space="preserve"> </w:t>
      </w:r>
      <w:r>
        <w:rPr>
          <w:rFonts w:hint="cs"/>
          <w:rtl/>
        </w:rPr>
        <w:t>و</w:t>
      </w:r>
      <w:r>
        <w:rPr>
          <w:rtl/>
        </w:rPr>
        <w:t xml:space="preserve"> </w:t>
      </w:r>
      <w:r>
        <w:rPr>
          <w:rFonts w:hint="cs"/>
          <w:rtl/>
        </w:rPr>
        <w:t>مسائل</w:t>
      </w:r>
      <w:r>
        <w:rPr>
          <w:rtl/>
        </w:rPr>
        <w:t xml:space="preserve"> </w:t>
      </w:r>
      <w:r>
        <w:rPr>
          <w:rFonts w:hint="cs"/>
          <w:rtl/>
        </w:rPr>
        <w:t>مربوط</w:t>
      </w:r>
      <w:r>
        <w:rPr>
          <w:rtl/>
        </w:rPr>
        <w:t xml:space="preserve"> </w:t>
      </w:r>
      <w:r>
        <w:rPr>
          <w:rFonts w:hint="cs"/>
          <w:rtl/>
        </w:rPr>
        <w:t>به</w:t>
      </w:r>
      <w:r>
        <w:rPr>
          <w:rtl/>
        </w:rPr>
        <w:t xml:space="preserve"> </w:t>
      </w:r>
      <w:r>
        <w:rPr>
          <w:rFonts w:hint="cs"/>
          <w:rtl/>
        </w:rPr>
        <w:t>آنها</w:t>
      </w:r>
      <w:r>
        <w:rPr>
          <w:rtl/>
        </w:rPr>
        <w:t xml:space="preserve"> </w:t>
      </w:r>
      <w:r>
        <w:rPr>
          <w:rFonts w:hint="cs"/>
          <w:rtl/>
        </w:rPr>
        <w:t>انجام</w:t>
      </w:r>
      <w:r>
        <w:rPr>
          <w:rtl/>
        </w:rPr>
        <w:t xml:space="preserve"> </w:t>
      </w:r>
      <w:r>
        <w:rPr>
          <w:rFonts w:hint="cs"/>
          <w:rtl/>
        </w:rPr>
        <w:t>شده</w:t>
      </w:r>
      <w:r>
        <w:rPr>
          <w:rtl/>
        </w:rPr>
        <w:t xml:space="preserve"> </w:t>
      </w:r>
      <w:r>
        <w:rPr>
          <w:rFonts w:hint="cs"/>
          <w:rtl/>
        </w:rPr>
        <w:t>است</w:t>
      </w:r>
      <w:r>
        <w:rPr>
          <w:rtl/>
        </w:rPr>
        <w:t xml:space="preserve">. </w:t>
      </w:r>
      <w:r>
        <w:rPr>
          <w:rFonts w:hint="cs"/>
          <w:rtl/>
        </w:rPr>
        <w:t>همچنين</w:t>
      </w:r>
      <w:r>
        <w:rPr>
          <w:rtl/>
        </w:rPr>
        <w:t xml:space="preserve"> </w:t>
      </w:r>
      <w:r>
        <w:rPr>
          <w:rFonts w:hint="cs"/>
          <w:rtl/>
        </w:rPr>
        <w:t>مشخص</w:t>
      </w:r>
      <w:r>
        <w:rPr>
          <w:rtl/>
        </w:rPr>
        <w:t xml:space="preserve"> </w:t>
      </w:r>
      <w:r>
        <w:rPr>
          <w:rFonts w:hint="cs"/>
          <w:rtl/>
        </w:rPr>
        <w:t>شده</w:t>
      </w:r>
      <w:r>
        <w:rPr>
          <w:rtl/>
        </w:rPr>
        <w:t xml:space="preserve"> </w:t>
      </w:r>
      <w:r>
        <w:rPr>
          <w:rFonts w:hint="cs"/>
          <w:rtl/>
        </w:rPr>
        <w:t>است</w:t>
      </w:r>
      <w:r>
        <w:rPr>
          <w:rtl/>
        </w:rPr>
        <w:t xml:space="preserve"> </w:t>
      </w:r>
      <w:r>
        <w:rPr>
          <w:rFonts w:hint="cs"/>
          <w:rtl/>
        </w:rPr>
        <w:t>كه</w:t>
      </w:r>
      <w:r>
        <w:rPr>
          <w:rtl/>
        </w:rPr>
        <w:t xml:space="preserve"> </w:t>
      </w:r>
      <w:r>
        <w:rPr>
          <w:rFonts w:hint="cs"/>
          <w:rtl/>
        </w:rPr>
        <w:t>براي</w:t>
      </w:r>
      <w:r>
        <w:rPr>
          <w:rtl/>
        </w:rPr>
        <w:t xml:space="preserve"> </w:t>
      </w:r>
      <w:r>
        <w:rPr>
          <w:rFonts w:hint="cs"/>
          <w:rtl/>
        </w:rPr>
        <w:t>يك</w:t>
      </w:r>
      <w:r>
        <w:rPr>
          <w:rtl/>
        </w:rPr>
        <w:t xml:space="preserve"> </w:t>
      </w:r>
      <w:r>
        <w:rPr>
          <w:rFonts w:hint="cs"/>
          <w:rtl/>
        </w:rPr>
        <w:t>فلومتر</w:t>
      </w:r>
      <w:r>
        <w:rPr>
          <w:rtl/>
        </w:rPr>
        <w:t xml:space="preserve"> </w:t>
      </w:r>
      <w:r>
        <w:rPr>
          <w:rFonts w:hint="cs"/>
          <w:rtl/>
        </w:rPr>
        <w:t>با</w:t>
      </w:r>
      <w:r>
        <w:rPr>
          <w:rtl/>
        </w:rPr>
        <w:t xml:space="preserve"> </w:t>
      </w:r>
      <w:r>
        <w:rPr>
          <w:rFonts w:hint="cs"/>
          <w:rtl/>
        </w:rPr>
        <w:t>ميدان</w:t>
      </w:r>
      <w:r>
        <w:rPr>
          <w:rtl/>
        </w:rPr>
        <w:t xml:space="preserve"> </w:t>
      </w:r>
      <w:r>
        <w:rPr>
          <w:rFonts w:hint="cs"/>
          <w:rtl/>
        </w:rPr>
        <w:t>مغناطيسي</w:t>
      </w:r>
      <w:r>
        <w:rPr>
          <w:rtl/>
        </w:rPr>
        <w:t xml:space="preserve"> </w:t>
      </w:r>
      <w:r>
        <w:rPr>
          <w:rFonts w:hint="cs"/>
          <w:rtl/>
        </w:rPr>
        <w:t>يكنواخت</w:t>
      </w:r>
      <w:r>
        <w:rPr>
          <w:rtl/>
        </w:rPr>
        <w:t xml:space="preserve"> </w:t>
      </w:r>
      <w:r>
        <w:rPr>
          <w:rFonts w:hint="cs"/>
          <w:rtl/>
        </w:rPr>
        <w:t>و</w:t>
      </w:r>
      <w:r>
        <w:rPr>
          <w:rtl/>
        </w:rPr>
        <w:t xml:space="preserve"> </w:t>
      </w:r>
      <w:r>
        <w:rPr>
          <w:rFonts w:hint="cs"/>
          <w:rtl/>
        </w:rPr>
        <w:t>الكترودهاي</w:t>
      </w:r>
      <w:r>
        <w:rPr>
          <w:rtl/>
        </w:rPr>
        <w:t xml:space="preserve"> </w:t>
      </w:r>
      <w:r>
        <w:rPr>
          <w:rFonts w:hint="cs"/>
          <w:rtl/>
        </w:rPr>
        <w:t>نقطه‌اي،</w:t>
      </w:r>
      <w:r>
        <w:rPr>
          <w:rtl/>
        </w:rPr>
        <w:t xml:space="preserve"> </w:t>
      </w:r>
      <w:r>
        <w:rPr>
          <w:rFonts w:hint="cs"/>
          <w:rtl/>
        </w:rPr>
        <w:t>هر</w:t>
      </w:r>
      <w:r>
        <w:rPr>
          <w:rtl/>
        </w:rPr>
        <w:t xml:space="preserve"> </w:t>
      </w:r>
      <w:r>
        <w:rPr>
          <w:rFonts w:hint="cs"/>
          <w:rtl/>
        </w:rPr>
        <w:t>پروفيل</w:t>
      </w:r>
      <w:r>
        <w:rPr>
          <w:rtl/>
        </w:rPr>
        <w:t xml:space="preserve"> </w:t>
      </w:r>
      <w:r>
        <w:rPr>
          <w:rFonts w:hint="cs"/>
          <w:rtl/>
        </w:rPr>
        <w:t>فلوي</w:t>
      </w:r>
      <w:r>
        <w:rPr>
          <w:rtl/>
        </w:rPr>
        <w:t xml:space="preserve"> </w:t>
      </w:r>
      <w:r>
        <w:rPr>
          <w:rFonts w:hint="cs"/>
          <w:rtl/>
        </w:rPr>
        <w:t>خطي</w:t>
      </w:r>
      <w:r>
        <w:rPr>
          <w:rtl/>
        </w:rPr>
        <w:t xml:space="preserve"> </w:t>
      </w:r>
      <w:r>
        <w:rPr>
          <w:rFonts w:hint="cs"/>
          <w:rtl/>
        </w:rPr>
        <w:t>متقارن</w:t>
      </w:r>
      <w:r>
        <w:rPr>
          <w:rtl/>
        </w:rPr>
        <w:t xml:space="preserve"> </w:t>
      </w:r>
      <w:r>
        <w:rPr>
          <w:rFonts w:hint="cs"/>
          <w:rtl/>
        </w:rPr>
        <w:t>با</w:t>
      </w:r>
      <w:r>
        <w:rPr>
          <w:rtl/>
        </w:rPr>
        <w:t xml:space="preserve"> </w:t>
      </w:r>
      <w:r>
        <w:rPr>
          <w:rFonts w:hint="cs"/>
          <w:rtl/>
        </w:rPr>
        <w:t>سرعت</w:t>
      </w:r>
      <w:r>
        <w:rPr>
          <w:rtl/>
        </w:rPr>
        <w:t xml:space="preserve"> </w:t>
      </w:r>
      <w:r>
        <w:rPr>
          <w:rFonts w:hint="cs"/>
          <w:rtl/>
        </w:rPr>
        <w:t>متوسط</w:t>
      </w:r>
      <w:r>
        <w:rPr>
          <w:rtl/>
        </w:rPr>
        <w:t xml:space="preserve"> </w:t>
      </w:r>
      <w:r>
        <w:rPr>
          <w:rFonts w:hint="cs"/>
          <w:rtl/>
        </w:rPr>
        <w:t>عبوري</w:t>
      </w:r>
      <w:r>
        <w:rPr>
          <w:rtl/>
        </w:rPr>
        <w:t xml:space="preserve">  </w:t>
      </w:r>
      <w:r>
        <w:rPr>
          <w:rFonts w:hint="cs"/>
          <w:rtl/>
        </w:rPr>
        <w:t>،</w:t>
      </w:r>
      <w:r>
        <w:rPr>
          <w:rtl/>
        </w:rPr>
        <w:t xml:space="preserve"> </w:t>
      </w:r>
      <w:r>
        <w:rPr>
          <w:rFonts w:hint="cs"/>
          <w:rtl/>
        </w:rPr>
        <w:t>ولتاژی</w:t>
      </w:r>
      <w:r>
        <w:rPr>
          <w:rtl/>
        </w:rPr>
        <w:t xml:space="preserve"> </w:t>
      </w:r>
      <w:r>
        <w:rPr>
          <w:rFonts w:hint="cs"/>
          <w:rtl/>
        </w:rPr>
        <w:t>را</w:t>
      </w:r>
      <w:r>
        <w:rPr>
          <w:rtl/>
        </w:rPr>
        <w:t xml:space="preserve"> </w:t>
      </w:r>
      <w:r>
        <w:rPr>
          <w:rFonts w:hint="cs"/>
          <w:rtl/>
        </w:rPr>
        <w:t>به‌مقدار</w:t>
      </w:r>
      <w:r>
        <w:rPr>
          <w:rtl/>
        </w:rPr>
        <w:t xml:space="preserve">   </w:t>
      </w:r>
      <w:r>
        <w:rPr>
          <w:rFonts w:hint="cs"/>
          <w:rtl/>
        </w:rPr>
        <w:t>ايجاد</w:t>
      </w:r>
      <w:r>
        <w:rPr>
          <w:rtl/>
        </w:rPr>
        <w:t xml:space="preserve"> </w:t>
      </w:r>
      <w:r>
        <w:rPr>
          <w:rFonts w:hint="cs"/>
          <w:rtl/>
        </w:rPr>
        <w:t>خواهد</w:t>
      </w:r>
      <w:r>
        <w:rPr>
          <w:rtl/>
        </w:rPr>
        <w:t xml:space="preserve"> </w:t>
      </w:r>
      <w:r>
        <w:rPr>
          <w:rFonts w:hint="cs"/>
          <w:rtl/>
        </w:rPr>
        <w:t>کرد</w:t>
      </w:r>
      <w:r>
        <w:rPr>
          <w:rtl/>
        </w:rPr>
        <w:t xml:space="preserve"> [2] . </w:t>
      </w:r>
      <w:r>
        <w:rPr>
          <w:rFonts w:hint="cs"/>
          <w:rtl/>
        </w:rPr>
        <w:t>بنابراين،</w:t>
      </w:r>
      <w:r>
        <w:rPr>
          <w:rtl/>
        </w:rPr>
        <w:t xml:space="preserve"> </w:t>
      </w:r>
      <w:r>
        <w:rPr>
          <w:rFonts w:hint="cs"/>
          <w:rtl/>
        </w:rPr>
        <w:t>توضيح</w:t>
      </w:r>
      <w:r>
        <w:rPr>
          <w:rtl/>
        </w:rPr>
        <w:t xml:space="preserve"> </w:t>
      </w:r>
      <w:r>
        <w:rPr>
          <w:rFonts w:hint="cs"/>
          <w:rtl/>
        </w:rPr>
        <w:t>و</w:t>
      </w:r>
      <w:r>
        <w:rPr>
          <w:rtl/>
        </w:rPr>
        <w:t xml:space="preserve"> </w:t>
      </w:r>
      <w:r>
        <w:rPr>
          <w:rFonts w:hint="cs"/>
          <w:rtl/>
        </w:rPr>
        <w:t>شرح</w:t>
      </w:r>
      <w:r>
        <w:rPr>
          <w:rtl/>
        </w:rPr>
        <w:t xml:space="preserve"> </w:t>
      </w:r>
      <w:r>
        <w:rPr>
          <w:rFonts w:hint="cs"/>
          <w:rtl/>
        </w:rPr>
        <w:t>اصول</w:t>
      </w:r>
      <w:r>
        <w:rPr>
          <w:rtl/>
        </w:rPr>
        <w:t xml:space="preserve"> </w:t>
      </w:r>
      <w:r>
        <w:rPr>
          <w:rFonts w:hint="cs"/>
          <w:rtl/>
        </w:rPr>
        <w:t>عملكرد</w:t>
      </w:r>
      <w:r>
        <w:rPr>
          <w:rtl/>
        </w:rPr>
        <w:t xml:space="preserve"> </w:t>
      </w:r>
      <w:r>
        <w:rPr>
          <w:rFonts w:hint="cs"/>
          <w:rtl/>
        </w:rPr>
        <w:t>فلومتر</w:t>
      </w:r>
      <w:r>
        <w:rPr>
          <w:rtl/>
        </w:rPr>
        <w:t xml:space="preserve"> </w:t>
      </w:r>
      <w:r>
        <w:rPr>
          <w:rFonts w:hint="cs"/>
          <w:rtl/>
        </w:rPr>
        <w:t>الكترومغناطيسي</w:t>
      </w:r>
      <w:r>
        <w:rPr>
          <w:rtl/>
        </w:rPr>
        <w:t xml:space="preserve"> </w:t>
      </w:r>
      <w:r>
        <w:rPr>
          <w:rFonts w:hint="cs"/>
          <w:rtl/>
        </w:rPr>
        <w:t>براي</w:t>
      </w:r>
      <w:r>
        <w:rPr>
          <w:rtl/>
        </w:rPr>
        <w:t xml:space="preserve"> </w:t>
      </w:r>
      <w:r>
        <w:rPr>
          <w:rFonts w:hint="cs"/>
          <w:rtl/>
        </w:rPr>
        <w:t>تعيين</w:t>
      </w:r>
      <w:r>
        <w:rPr>
          <w:rtl/>
        </w:rPr>
        <w:t xml:space="preserve"> </w:t>
      </w:r>
      <w:r>
        <w:rPr>
          <w:rFonts w:hint="cs"/>
          <w:rtl/>
        </w:rPr>
        <w:t>مشخصات</w:t>
      </w:r>
      <w:r>
        <w:rPr>
          <w:rtl/>
        </w:rPr>
        <w:t xml:space="preserve"> </w:t>
      </w:r>
      <w:r>
        <w:rPr>
          <w:rFonts w:hint="cs"/>
          <w:rtl/>
        </w:rPr>
        <w:t>الكتريكي</w:t>
      </w:r>
      <w:r>
        <w:rPr>
          <w:rtl/>
        </w:rPr>
        <w:t xml:space="preserve"> </w:t>
      </w:r>
      <w:r>
        <w:rPr>
          <w:rFonts w:hint="cs"/>
          <w:rtl/>
        </w:rPr>
        <w:t>و</w:t>
      </w:r>
      <w:r>
        <w:rPr>
          <w:rtl/>
        </w:rPr>
        <w:t xml:space="preserve"> </w:t>
      </w:r>
      <w:r>
        <w:rPr>
          <w:rFonts w:hint="cs"/>
          <w:rtl/>
        </w:rPr>
        <w:t>مغناطيسي</w:t>
      </w:r>
      <w:r>
        <w:rPr>
          <w:rtl/>
        </w:rPr>
        <w:t xml:space="preserve"> </w:t>
      </w:r>
      <w:r>
        <w:rPr>
          <w:rFonts w:hint="cs"/>
          <w:rtl/>
        </w:rPr>
        <w:t>محيط</w:t>
      </w:r>
      <w:r>
        <w:rPr>
          <w:rtl/>
        </w:rPr>
        <w:t xml:space="preserve"> </w:t>
      </w:r>
      <w:r>
        <w:rPr>
          <w:rFonts w:hint="cs"/>
          <w:rtl/>
        </w:rPr>
        <w:t>فلومتر</w:t>
      </w:r>
      <w:r>
        <w:rPr>
          <w:rtl/>
        </w:rPr>
        <w:t xml:space="preserve"> </w:t>
      </w:r>
      <w:r>
        <w:rPr>
          <w:rFonts w:hint="cs"/>
          <w:rtl/>
        </w:rPr>
        <w:t>لازم</w:t>
      </w:r>
      <w:r>
        <w:rPr>
          <w:rtl/>
        </w:rPr>
        <w:t xml:space="preserve"> </w:t>
      </w:r>
      <w:r>
        <w:rPr>
          <w:rFonts w:hint="cs"/>
          <w:rtl/>
        </w:rPr>
        <w:t>مي‌باشد</w:t>
      </w:r>
      <w:r>
        <w:rPr>
          <w:rtl/>
        </w:rPr>
        <w:t xml:space="preserve"> [3] . </w:t>
      </w:r>
      <w:r>
        <w:rPr>
          <w:rFonts w:hint="cs"/>
          <w:rtl/>
        </w:rPr>
        <w:t>به‌طور</w:t>
      </w:r>
      <w:r>
        <w:rPr>
          <w:rtl/>
        </w:rPr>
        <w:t xml:space="preserve"> </w:t>
      </w:r>
      <w:r>
        <w:rPr>
          <w:rFonts w:hint="cs"/>
          <w:rtl/>
        </w:rPr>
        <w:t>كلي،</w:t>
      </w:r>
      <w:r>
        <w:rPr>
          <w:rtl/>
        </w:rPr>
        <w:t xml:space="preserve"> </w:t>
      </w:r>
      <w:r>
        <w:rPr>
          <w:rFonts w:hint="cs"/>
          <w:rtl/>
        </w:rPr>
        <w:t>براي</w:t>
      </w:r>
      <w:r>
        <w:rPr>
          <w:rtl/>
        </w:rPr>
        <w:t xml:space="preserve"> </w:t>
      </w:r>
      <w:r>
        <w:rPr>
          <w:rFonts w:hint="cs"/>
          <w:rtl/>
        </w:rPr>
        <w:t>يك</w:t>
      </w:r>
      <w:r>
        <w:rPr>
          <w:rtl/>
        </w:rPr>
        <w:t xml:space="preserve"> </w:t>
      </w:r>
      <w:r>
        <w:rPr>
          <w:rFonts w:hint="cs"/>
          <w:rtl/>
        </w:rPr>
        <w:t>فلومتر</w:t>
      </w:r>
      <w:r>
        <w:rPr>
          <w:rtl/>
        </w:rPr>
        <w:t xml:space="preserve"> </w:t>
      </w:r>
      <w:r>
        <w:rPr>
          <w:rFonts w:hint="cs"/>
          <w:rtl/>
        </w:rPr>
        <w:t>الکترومغناطيسی</w:t>
      </w:r>
      <w:r>
        <w:rPr>
          <w:rtl/>
        </w:rPr>
        <w:t xml:space="preserve"> </w:t>
      </w:r>
      <w:r>
        <w:rPr>
          <w:rFonts w:hint="cs"/>
          <w:rtl/>
        </w:rPr>
        <w:t>متداول،</w:t>
      </w:r>
      <w:r>
        <w:rPr>
          <w:rtl/>
        </w:rPr>
        <w:t xml:space="preserve"> </w:t>
      </w:r>
      <w:r>
        <w:rPr>
          <w:rFonts w:hint="cs"/>
          <w:rtl/>
        </w:rPr>
        <w:t>قسمت‌هايي</w:t>
      </w:r>
      <w:r>
        <w:rPr>
          <w:rtl/>
        </w:rPr>
        <w:t xml:space="preserve"> </w:t>
      </w:r>
      <w:r>
        <w:rPr>
          <w:rFonts w:hint="cs"/>
          <w:rtl/>
        </w:rPr>
        <w:t>نظير</w:t>
      </w:r>
      <w:r>
        <w:rPr>
          <w:rtl/>
        </w:rPr>
        <w:t xml:space="preserve"> </w:t>
      </w:r>
      <w:r>
        <w:rPr>
          <w:rFonts w:hint="cs"/>
          <w:rtl/>
        </w:rPr>
        <w:t>لوله</w:t>
      </w:r>
      <w:r>
        <w:rPr>
          <w:rtl/>
        </w:rPr>
        <w:t xml:space="preserve"> </w:t>
      </w:r>
      <w:r>
        <w:rPr>
          <w:rFonts w:hint="cs"/>
          <w:rtl/>
        </w:rPr>
        <w:t>با</w:t>
      </w:r>
      <w:r>
        <w:rPr>
          <w:rtl/>
        </w:rPr>
        <w:t xml:space="preserve"> </w:t>
      </w:r>
      <w:r>
        <w:rPr>
          <w:rFonts w:hint="cs"/>
          <w:rtl/>
        </w:rPr>
        <w:t>مقطع</w:t>
      </w:r>
      <w:r>
        <w:rPr>
          <w:rtl/>
        </w:rPr>
        <w:t xml:space="preserve"> </w:t>
      </w:r>
      <w:r>
        <w:rPr>
          <w:rFonts w:hint="cs"/>
          <w:rtl/>
        </w:rPr>
        <w:t>دايره‌اي</w:t>
      </w:r>
      <w:r>
        <w:rPr>
          <w:rtl/>
        </w:rPr>
        <w:t xml:space="preserve"> </w:t>
      </w:r>
      <w:r>
        <w:rPr>
          <w:rFonts w:hint="cs"/>
          <w:rtl/>
        </w:rPr>
        <w:t>براي</w:t>
      </w:r>
      <w:r>
        <w:rPr>
          <w:rtl/>
        </w:rPr>
        <w:t xml:space="preserve"> </w:t>
      </w:r>
      <w:r>
        <w:rPr>
          <w:rFonts w:hint="cs"/>
          <w:rtl/>
        </w:rPr>
        <w:t>عبور</w:t>
      </w:r>
      <w:r>
        <w:rPr>
          <w:rtl/>
        </w:rPr>
        <w:t xml:space="preserve"> </w:t>
      </w:r>
      <w:r>
        <w:rPr>
          <w:rFonts w:hint="cs"/>
          <w:rtl/>
        </w:rPr>
        <w:t>فلوي</w:t>
      </w:r>
      <w:r>
        <w:rPr>
          <w:rtl/>
        </w:rPr>
        <w:t xml:space="preserve"> </w:t>
      </w:r>
      <w:r>
        <w:rPr>
          <w:rFonts w:hint="cs"/>
          <w:rtl/>
        </w:rPr>
        <w:t>سيال</w:t>
      </w:r>
      <w:r>
        <w:rPr>
          <w:rtl/>
        </w:rPr>
        <w:t xml:space="preserve"> </w:t>
      </w:r>
      <w:r>
        <w:rPr>
          <w:rFonts w:hint="cs"/>
          <w:rtl/>
        </w:rPr>
        <w:t>و</w:t>
      </w:r>
      <w:r>
        <w:rPr>
          <w:rtl/>
        </w:rPr>
        <w:t xml:space="preserve"> </w:t>
      </w:r>
      <w:r>
        <w:rPr>
          <w:rFonts w:hint="cs"/>
          <w:rtl/>
        </w:rPr>
        <w:t>توليد</w:t>
      </w:r>
      <w:r>
        <w:rPr>
          <w:rtl/>
        </w:rPr>
        <w:t xml:space="preserve"> </w:t>
      </w:r>
      <w:r>
        <w:rPr>
          <w:rFonts w:hint="cs"/>
          <w:rtl/>
        </w:rPr>
        <w:t>كنندة</w:t>
      </w:r>
      <w:r>
        <w:rPr>
          <w:rtl/>
        </w:rPr>
        <w:t xml:space="preserve"> </w:t>
      </w:r>
      <w:r>
        <w:rPr>
          <w:rFonts w:hint="cs"/>
          <w:rtl/>
        </w:rPr>
        <w:t>يك</w:t>
      </w:r>
      <w:r>
        <w:rPr>
          <w:rtl/>
        </w:rPr>
        <w:t xml:space="preserve"> </w:t>
      </w:r>
      <w:r>
        <w:rPr>
          <w:rFonts w:hint="cs"/>
          <w:rtl/>
        </w:rPr>
        <w:t>ميدان</w:t>
      </w:r>
      <w:r>
        <w:rPr>
          <w:rtl/>
        </w:rPr>
        <w:t xml:space="preserve"> </w:t>
      </w:r>
      <w:r>
        <w:rPr>
          <w:rFonts w:hint="cs"/>
          <w:rtl/>
        </w:rPr>
        <w:t>مغناطيسي</w:t>
      </w:r>
      <w:r>
        <w:rPr>
          <w:rtl/>
        </w:rPr>
        <w:t xml:space="preserve"> </w:t>
      </w:r>
      <w:r>
        <w:rPr>
          <w:rFonts w:hint="cs"/>
          <w:rtl/>
        </w:rPr>
        <w:t>در</w:t>
      </w:r>
      <w:r>
        <w:rPr>
          <w:rtl/>
        </w:rPr>
        <w:t xml:space="preserve"> </w:t>
      </w:r>
      <w:r>
        <w:rPr>
          <w:rFonts w:hint="cs"/>
          <w:rtl/>
        </w:rPr>
        <w:t>مسير</w:t>
      </w:r>
      <w:r>
        <w:rPr>
          <w:rtl/>
        </w:rPr>
        <w:t xml:space="preserve"> </w:t>
      </w:r>
      <w:r>
        <w:rPr>
          <w:rFonts w:hint="cs"/>
          <w:rtl/>
        </w:rPr>
        <w:t>فلوي</w:t>
      </w:r>
      <w:r>
        <w:rPr>
          <w:rtl/>
        </w:rPr>
        <w:t xml:space="preserve"> </w:t>
      </w:r>
      <w:r>
        <w:rPr>
          <w:rFonts w:hint="cs"/>
          <w:rtl/>
        </w:rPr>
        <w:t>سيال</w:t>
      </w:r>
      <w:r>
        <w:rPr>
          <w:rtl/>
        </w:rPr>
        <w:t xml:space="preserve"> </w:t>
      </w:r>
      <w:r>
        <w:rPr>
          <w:rFonts w:hint="cs"/>
          <w:rtl/>
        </w:rPr>
        <w:t>و</w:t>
      </w:r>
      <w:r>
        <w:rPr>
          <w:rtl/>
        </w:rPr>
        <w:t xml:space="preserve"> </w:t>
      </w:r>
      <w:r>
        <w:rPr>
          <w:rFonts w:hint="cs"/>
          <w:rtl/>
        </w:rPr>
        <w:t>يك</w:t>
      </w:r>
      <w:r>
        <w:rPr>
          <w:rtl/>
        </w:rPr>
        <w:t xml:space="preserve"> </w:t>
      </w:r>
      <w:r>
        <w:rPr>
          <w:rFonts w:hint="cs"/>
          <w:rtl/>
        </w:rPr>
        <w:t>جفت</w:t>
      </w:r>
      <w:r>
        <w:rPr>
          <w:rtl/>
        </w:rPr>
        <w:t xml:space="preserve"> </w:t>
      </w:r>
      <w:r>
        <w:rPr>
          <w:rFonts w:hint="cs"/>
          <w:rtl/>
        </w:rPr>
        <w:t>الكترود</w:t>
      </w:r>
      <w:r>
        <w:rPr>
          <w:rtl/>
        </w:rPr>
        <w:t xml:space="preserve"> </w:t>
      </w:r>
      <w:r>
        <w:rPr>
          <w:rFonts w:hint="cs"/>
          <w:rtl/>
        </w:rPr>
        <w:t>در</w:t>
      </w:r>
      <w:r>
        <w:rPr>
          <w:rtl/>
        </w:rPr>
        <w:t xml:space="preserve"> </w:t>
      </w:r>
      <w:r>
        <w:rPr>
          <w:rFonts w:hint="cs"/>
          <w:rtl/>
        </w:rPr>
        <w:t>ديوارة</w:t>
      </w:r>
      <w:r>
        <w:rPr>
          <w:rtl/>
        </w:rPr>
        <w:t xml:space="preserve"> </w:t>
      </w:r>
      <w:r>
        <w:rPr>
          <w:rFonts w:hint="cs"/>
          <w:rtl/>
        </w:rPr>
        <w:t>لوله</w:t>
      </w:r>
      <w:r>
        <w:rPr>
          <w:rtl/>
        </w:rPr>
        <w:t xml:space="preserve"> </w:t>
      </w:r>
      <w:r>
        <w:rPr>
          <w:rFonts w:hint="cs"/>
          <w:rtl/>
        </w:rPr>
        <w:t>را</w:t>
      </w:r>
      <w:r>
        <w:rPr>
          <w:rtl/>
        </w:rPr>
        <w:t xml:space="preserve"> </w:t>
      </w:r>
      <w:r>
        <w:rPr>
          <w:rFonts w:hint="cs"/>
          <w:rtl/>
        </w:rPr>
        <w:t>مي‌توان</w:t>
      </w:r>
      <w:r>
        <w:rPr>
          <w:rtl/>
        </w:rPr>
        <w:t xml:space="preserve"> </w:t>
      </w:r>
      <w:r>
        <w:rPr>
          <w:rFonts w:hint="cs"/>
          <w:rtl/>
        </w:rPr>
        <w:t>در</w:t>
      </w:r>
      <w:r>
        <w:rPr>
          <w:rtl/>
        </w:rPr>
        <w:t xml:space="preserve"> </w:t>
      </w:r>
      <w:r>
        <w:rPr>
          <w:rFonts w:hint="cs"/>
          <w:rtl/>
        </w:rPr>
        <w:t>نظر</w:t>
      </w:r>
      <w:r>
        <w:rPr>
          <w:rtl/>
        </w:rPr>
        <w:t xml:space="preserve"> </w:t>
      </w:r>
      <w:r>
        <w:rPr>
          <w:rFonts w:hint="cs"/>
          <w:rtl/>
        </w:rPr>
        <w:t>گرفت</w:t>
      </w:r>
      <w:r>
        <w:rPr>
          <w:rtl/>
        </w:rPr>
        <w:t xml:space="preserve">[4] . </w:t>
      </w:r>
      <w:r>
        <w:rPr>
          <w:rFonts w:hint="cs"/>
          <w:rtl/>
        </w:rPr>
        <w:t>در</w:t>
      </w:r>
      <w:r>
        <w:rPr>
          <w:rtl/>
        </w:rPr>
        <w:t xml:space="preserve"> </w:t>
      </w:r>
      <w:r>
        <w:rPr>
          <w:rFonts w:hint="cs"/>
          <w:rtl/>
        </w:rPr>
        <w:t>صورتي‌كه</w:t>
      </w:r>
      <w:r>
        <w:rPr>
          <w:rtl/>
        </w:rPr>
        <w:t xml:space="preserve"> </w:t>
      </w:r>
      <w:r>
        <w:rPr>
          <w:rFonts w:hint="cs"/>
          <w:rtl/>
        </w:rPr>
        <w:t>سـيال</w:t>
      </w:r>
      <w:r>
        <w:rPr>
          <w:rtl/>
        </w:rPr>
        <w:t xml:space="preserve"> </w:t>
      </w:r>
      <w:r>
        <w:rPr>
          <w:rFonts w:hint="cs"/>
          <w:rtl/>
        </w:rPr>
        <w:t>در</w:t>
      </w:r>
      <w:r>
        <w:rPr>
          <w:rtl/>
        </w:rPr>
        <w:t xml:space="preserve"> </w:t>
      </w:r>
      <w:r>
        <w:rPr>
          <w:rFonts w:hint="cs"/>
          <w:rtl/>
        </w:rPr>
        <w:t>لوله‌ای</w:t>
      </w:r>
      <w:r>
        <w:rPr>
          <w:rtl/>
        </w:rPr>
        <w:t xml:space="preserve"> </w:t>
      </w:r>
      <w:r>
        <w:rPr>
          <w:rFonts w:hint="cs"/>
          <w:rtl/>
        </w:rPr>
        <w:t>با</w:t>
      </w:r>
      <w:r>
        <w:rPr>
          <w:rtl/>
        </w:rPr>
        <w:t xml:space="preserve"> </w:t>
      </w:r>
      <w:r>
        <w:rPr>
          <w:rFonts w:hint="cs"/>
          <w:rtl/>
        </w:rPr>
        <w:t>مقطع</w:t>
      </w:r>
      <w:r>
        <w:rPr>
          <w:rtl/>
        </w:rPr>
        <w:t xml:space="preserve"> </w:t>
      </w:r>
      <w:r>
        <w:rPr>
          <w:rFonts w:hint="cs"/>
          <w:rtl/>
        </w:rPr>
        <w:t>عرضي</w:t>
      </w:r>
      <w:r>
        <w:rPr>
          <w:rtl/>
        </w:rPr>
        <w:t xml:space="preserve"> </w:t>
      </w:r>
      <w:r>
        <w:rPr>
          <w:rFonts w:hint="cs"/>
          <w:rtl/>
        </w:rPr>
        <w:t>دايره‌اي</w:t>
      </w:r>
      <w:r>
        <w:rPr>
          <w:rtl/>
        </w:rPr>
        <w:t xml:space="preserve"> </w:t>
      </w:r>
      <w:r>
        <w:rPr>
          <w:rFonts w:hint="cs"/>
          <w:rtl/>
        </w:rPr>
        <w:t>شکل</w:t>
      </w:r>
      <w:r>
        <w:rPr>
          <w:rtl/>
        </w:rPr>
        <w:t xml:space="preserve"> </w:t>
      </w:r>
      <w:r>
        <w:rPr>
          <w:rFonts w:hint="cs"/>
          <w:rtl/>
        </w:rPr>
        <w:t>حركت</w:t>
      </w:r>
      <w:r>
        <w:rPr>
          <w:rtl/>
        </w:rPr>
        <w:t xml:space="preserve"> ‌</w:t>
      </w:r>
      <w:r>
        <w:rPr>
          <w:rFonts w:hint="cs"/>
          <w:rtl/>
        </w:rPr>
        <w:t>كند،</w:t>
      </w:r>
      <w:r>
        <w:rPr>
          <w:rtl/>
        </w:rPr>
        <w:t xml:space="preserve"> </w:t>
      </w:r>
      <w:r>
        <w:rPr>
          <w:rFonts w:hint="cs"/>
          <w:rtl/>
        </w:rPr>
        <w:t>آنگاه</w:t>
      </w:r>
      <w:r>
        <w:rPr>
          <w:rtl/>
        </w:rPr>
        <w:t xml:space="preserve"> </w:t>
      </w:r>
      <w:r>
        <w:rPr>
          <w:rFonts w:hint="cs"/>
          <w:rtl/>
        </w:rPr>
        <w:t>ميدان</w:t>
      </w:r>
      <w:r>
        <w:rPr>
          <w:rtl/>
        </w:rPr>
        <w:t xml:space="preserve"> </w:t>
      </w:r>
      <w:r>
        <w:rPr>
          <w:rFonts w:hint="cs"/>
          <w:rtl/>
        </w:rPr>
        <w:t>مغناطيسي</w:t>
      </w:r>
      <w:r>
        <w:rPr>
          <w:rtl/>
        </w:rPr>
        <w:t xml:space="preserve"> </w:t>
      </w:r>
      <w:r>
        <w:rPr>
          <w:rFonts w:hint="cs"/>
          <w:rtl/>
        </w:rPr>
        <w:t>از</w:t>
      </w:r>
      <w:r>
        <w:rPr>
          <w:rtl/>
        </w:rPr>
        <w:t xml:space="preserve"> </w:t>
      </w:r>
      <w:r>
        <w:rPr>
          <w:rFonts w:hint="cs"/>
          <w:rtl/>
        </w:rPr>
        <w:t>يك</w:t>
      </w:r>
      <w:r>
        <w:rPr>
          <w:rtl/>
        </w:rPr>
        <w:t xml:space="preserve"> </w:t>
      </w:r>
      <w:r>
        <w:rPr>
          <w:rFonts w:hint="cs"/>
          <w:rtl/>
        </w:rPr>
        <w:t>سمت</w:t>
      </w:r>
      <w:r>
        <w:rPr>
          <w:rtl/>
        </w:rPr>
        <w:t xml:space="preserve"> </w:t>
      </w:r>
      <w:r>
        <w:rPr>
          <w:rFonts w:hint="cs"/>
          <w:rtl/>
        </w:rPr>
        <w:t>به</w:t>
      </w:r>
      <w:r>
        <w:rPr>
          <w:rtl/>
        </w:rPr>
        <w:t xml:space="preserve"> </w:t>
      </w:r>
      <w:r>
        <w:rPr>
          <w:rFonts w:hint="cs"/>
          <w:rtl/>
        </w:rPr>
        <w:t>سمت</w:t>
      </w:r>
      <w:r>
        <w:rPr>
          <w:rtl/>
        </w:rPr>
        <w:t xml:space="preserve"> </w:t>
      </w:r>
      <w:r>
        <w:rPr>
          <w:rFonts w:hint="cs"/>
          <w:rtl/>
        </w:rPr>
        <w:t>ديگر</w:t>
      </w:r>
      <w:r>
        <w:rPr>
          <w:rtl/>
        </w:rPr>
        <w:t xml:space="preserve"> </w:t>
      </w:r>
      <w:r>
        <w:rPr>
          <w:rFonts w:hint="cs"/>
          <w:rtl/>
        </w:rPr>
        <w:t>لوله</w:t>
      </w:r>
      <w:r>
        <w:rPr>
          <w:rtl/>
        </w:rPr>
        <w:t xml:space="preserve"> (</w:t>
      </w:r>
      <w:r>
        <w:rPr>
          <w:rFonts w:hint="cs"/>
          <w:rtl/>
        </w:rPr>
        <w:t>معمولاً</w:t>
      </w:r>
      <w:r>
        <w:rPr>
          <w:rtl/>
        </w:rPr>
        <w:t xml:space="preserve"> </w:t>
      </w:r>
      <w:r>
        <w:rPr>
          <w:rFonts w:hint="cs"/>
          <w:rtl/>
        </w:rPr>
        <w:t>توسط</w:t>
      </w:r>
      <w:r>
        <w:rPr>
          <w:rtl/>
        </w:rPr>
        <w:t xml:space="preserve"> </w:t>
      </w:r>
      <w:r>
        <w:rPr>
          <w:rFonts w:hint="cs"/>
          <w:rtl/>
        </w:rPr>
        <w:t>سيم‌پيچ‌هاي</w:t>
      </w:r>
      <w:r>
        <w:rPr>
          <w:rtl/>
        </w:rPr>
        <w:t xml:space="preserve"> </w:t>
      </w:r>
      <w:r>
        <w:rPr>
          <w:rFonts w:hint="cs"/>
          <w:rtl/>
        </w:rPr>
        <w:t>تحريك</w:t>
      </w:r>
      <w:r>
        <w:rPr>
          <w:rtl/>
        </w:rPr>
        <w:t xml:space="preserve"> </w:t>
      </w:r>
      <w:r>
        <w:rPr>
          <w:rFonts w:hint="cs"/>
          <w:rtl/>
        </w:rPr>
        <w:t>با</w:t>
      </w:r>
      <w:r>
        <w:rPr>
          <w:rtl/>
        </w:rPr>
        <w:t xml:space="preserve"> </w:t>
      </w:r>
      <w:r>
        <w:rPr>
          <w:rFonts w:hint="cs"/>
          <w:rtl/>
        </w:rPr>
        <w:t>يك</w:t>
      </w:r>
      <w:r>
        <w:rPr>
          <w:rtl/>
        </w:rPr>
        <w:t xml:space="preserve"> </w:t>
      </w:r>
      <w:r>
        <w:rPr>
          <w:rFonts w:hint="cs"/>
          <w:rtl/>
        </w:rPr>
        <w:t>جریان</w:t>
      </w:r>
      <w:r>
        <w:rPr>
          <w:rtl/>
        </w:rPr>
        <w:t xml:space="preserve"> </w:t>
      </w:r>
      <w:r>
        <w:rPr>
          <w:rFonts w:hint="cs"/>
          <w:rtl/>
        </w:rPr>
        <w:t>مستقیم</w:t>
      </w:r>
      <w:r>
        <w:rPr>
          <w:rtl/>
        </w:rPr>
        <w:t xml:space="preserve"> </w:t>
      </w:r>
      <w:r>
        <w:rPr>
          <w:rFonts w:hint="cs"/>
          <w:rtl/>
        </w:rPr>
        <w:t>یا</w:t>
      </w:r>
      <w:r>
        <w:rPr>
          <w:rtl/>
        </w:rPr>
        <w:t xml:space="preserve"> </w:t>
      </w:r>
      <w:r>
        <w:rPr>
          <w:rFonts w:hint="cs"/>
          <w:rtl/>
        </w:rPr>
        <w:t>جريان</w:t>
      </w:r>
      <w:r>
        <w:rPr>
          <w:rtl/>
        </w:rPr>
        <w:t xml:space="preserve"> </w:t>
      </w:r>
      <w:r>
        <w:rPr>
          <w:rFonts w:hint="cs"/>
          <w:rtl/>
        </w:rPr>
        <w:t>متناوب</w:t>
      </w:r>
      <w:r>
        <w:rPr>
          <w:rtl/>
        </w:rPr>
        <w:t xml:space="preserve">) </w:t>
      </w:r>
      <w:r>
        <w:rPr>
          <w:rFonts w:hint="cs"/>
          <w:rtl/>
        </w:rPr>
        <w:t>ايجاد</w:t>
      </w:r>
      <w:r>
        <w:rPr>
          <w:rtl/>
        </w:rPr>
        <w:t xml:space="preserve"> </w:t>
      </w:r>
      <w:r>
        <w:rPr>
          <w:rFonts w:hint="cs"/>
          <w:rtl/>
        </w:rPr>
        <w:t>مي‌شود</w:t>
      </w:r>
      <w:r>
        <w:rPr>
          <w:rtl/>
        </w:rPr>
        <w:t xml:space="preserve">. </w:t>
      </w:r>
      <w:r>
        <w:rPr>
          <w:rFonts w:hint="cs"/>
          <w:rtl/>
        </w:rPr>
        <w:t>لوله</w:t>
      </w:r>
      <w:r>
        <w:rPr>
          <w:rtl/>
        </w:rPr>
        <w:t xml:space="preserve"> </w:t>
      </w:r>
      <w:r>
        <w:rPr>
          <w:rFonts w:hint="cs"/>
          <w:rtl/>
        </w:rPr>
        <w:t>نيز</w:t>
      </w:r>
      <w:r>
        <w:rPr>
          <w:rtl/>
        </w:rPr>
        <w:t xml:space="preserve"> </w:t>
      </w:r>
      <w:r>
        <w:rPr>
          <w:rFonts w:hint="cs"/>
          <w:rtl/>
        </w:rPr>
        <w:t>بايد</w:t>
      </w:r>
      <w:r>
        <w:rPr>
          <w:rtl/>
        </w:rPr>
        <w:t xml:space="preserve"> </w:t>
      </w:r>
      <w:r>
        <w:rPr>
          <w:rFonts w:hint="cs"/>
          <w:rtl/>
        </w:rPr>
        <w:t>از</w:t>
      </w:r>
      <w:r>
        <w:rPr>
          <w:rtl/>
        </w:rPr>
        <w:t xml:space="preserve"> </w:t>
      </w:r>
      <w:r>
        <w:rPr>
          <w:rFonts w:hint="cs"/>
          <w:rtl/>
        </w:rPr>
        <w:t>مواد</w:t>
      </w:r>
      <w:r>
        <w:rPr>
          <w:rtl/>
        </w:rPr>
        <w:t xml:space="preserve"> </w:t>
      </w:r>
      <w:r>
        <w:rPr>
          <w:rFonts w:hint="cs"/>
          <w:rtl/>
        </w:rPr>
        <w:t>غيرمغناطيسي</w:t>
      </w:r>
      <w:r>
        <w:rPr>
          <w:rtl/>
        </w:rPr>
        <w:t xml:space="preserve"> </w:t>
      </w:r>
      <w:r>
        <w:rPr>
          <w:rFonts w:hint="cs"/>
          <w:rtl/>
        </w:rPr>
        <w:t>ساخته</w:t>
      </w:r>
      <w:r>
        <w:rPr>
          <w:rtl/>
        </w:rPr>
        <w:t xml:space="preserve"> </w:t>
      </w:r>
      <w:r>
        <w:rPr>
          <w:rFonts w:hint="cs"/>
          <w:rtl/>
        </w:rPr>
        <w:t>شود،</w:t>
      </w:r>
      <w:r>
        <w:rPr>
          <w:rtl/>
        </w:rPr>
        <w:t xml:space="preserve"> </w:t>
      </w:r>
      <w:r>
        <w:rPr>
          <w:rFonts w:hint="cs"/>
          <w:rtl/>
        </w:rPr>
        <w:t>چرا</w:t>
      </w:r>
      <w:r>
        <w:rPr>
          <w:rtl/>
        </w:rPr>
        <w:t xml:space="preserve"> </w:t>
      </w:r>
      <w:r>
        <w:rPr>
          <w:rFonts w:hint="cs"/>
          <w:rtl/>
        </w:rPr>
        <w:t>که</w:t>
      </w:r>
      <w:r>
        <w:rPr>
          <w:rtl/>
        </w:rPr>
        <w:t xml:space="preserve"> </w:t>
      </w:r>
      <w:r>
        <w:rPr>
          <w:rFonts w:hint="cs"/>
          <w:rtl/>
        </w:rPr>
        <w:t>ميدان</w:t>
      </w:r>
      <w:r>
        <w:rPr>
          <w:rtl/>
        </w:rPr>
        <w:t xml:space="preserve"> </w:t>
      </w:r>
      <w:r>
        <w:rPr>
          <w:rFonts w:hint="cs"/>
          <w:rtl/>
        </w:rPr>
        <w:t>مغناطيسي</w:t>
      </w:r>
      <w:r>
        <w:rPr>
          <w:rtl/>
        </w:rPr>
        <w:t xml:space="preserve"> </w:t>
      </w:r>
      <w:r>
        <w:rPr>
          <w:rFonts w:hint="cs"/>
          <w:rtl/>
        </w:rPr>
        <w:t>مي‌تواند</w:t>
      </w:r>
      <w:r>
        <w:rPr>
          <w:rtl/>
        </w:rPr>
        <w:t xml:space="preserve"> </w:t>
      </w:r>
      <w:r>
        <w:rPr>
          <w:rFonts w:hint="cs"/>
          <w:rtl/>
        </w:rPr>
        <w:t>خودِ</w:t>
      </w:r>
      <w:r>
        <w:rPr>
          <w:rtl/>
        </w:rPr>
        <w:t xml:space="preserve"> </w:t>
      </w:r>
      <w:r>
        <w:rPr>
          <w:rFonts w:hint="cs"/>
          <w:rtl/>
        </w:rPr>
        <w:t>لوله‌</w:t>
      </w:r>
      <w:r>
        <w:rPr>
          <w:rtl/>
        </w:rPr>
        <w:t xml:space="preserve"> </w:t>
      </w:r>
      <w:r>
        <w:rPr>
          <w:rFonts w:hint="cs"/>
          <w:rtl/>
        </w:rPr>
        <w:t>را</w:t>
      </w:r>
      <w:r>
        <w:rPr>
          <w:rtl/>
        </w:rPr>
        <w:t xml:space="preserve"> </w:t>
      </w:r>
      <w:r>
        <w:rPr>
          <w:rFonts w:hint="cs"/>
          <w:rtl/>
        </w:rPr>
        <w:t>تحت</w:t>
      </w:r>
      <w:r>
        <w:rPr>
          <w:rtl/>
        </w:rPr>
        <w:t xml:space="preserve"> </w:t>
      </w:r>
      <w:r>
        <w:rPr>
          <w:rFonts w:hint="cs"/>
          <w:rtl/>
        </w:rPr>
        <w:t>تأثير</w:t>
      </w:r>
      <w:r>
        <w:rPr>
          <w:rtl/>
        </w:rPr>
        <w:t xml:space="preserve"> </w:t>
      </w:r>
      <w:r>
        <w:rPr>
          <w:rFonts w:hint="cs"/>
          <w:rtl/>
        </w:rPr>
        <w:t>قرار</w:t>
      </w:r>
      <w:r>
        <w:rPr>
          <w:rtl/>
        </w:rPr>
        <w:t xml:space="preserve"> </w:t>
      </w:r>
      <w:r>
        <w:rPr>
          <w:rFonts w:hint="cs"/>
          <w:rtl/>
        </w:rPr>
        <w:t>دهد</w:t>
      </w:r>
      <w:r>
        <w:rPr>
          <w:rtl/>
        </w:rPr>
        <w:t xml:space="preserve"> [5].  </w:t>
      </w:r>
      <w:r>
        <w:rPr>
          <w:rFonts w:hint="cs"/>
          <w:rtl/>
        </w:rPr>
        <w:t>با</w:t>
      </w:r>
      <w:r>
        <w:rPr>
          <w:rtl/>
        </w:rPr>
        <w:t xml:space="preserve"> </w:t>
      </w:r>
      <w:r>
        <w:rPr>
          <w:rFonts w:hint="cs"/>
          <w:rtl/>
        </w:rPr>
        <w:t>در</w:t>
      </w:r>
      <w:r>
        <w:rPr>
          <w:rtl/>
        </w:rPr>
        <w:t xml:space="preserve"> </w:t>
      </w:r>
      <w:r>
        <w:rPr>
          <w:rFonts w:hint="cs"/>
          <w:rtl/>
        </w:rPr>
        <w:t>نظر</w:t>
      </w:r>
      <w:r>
        <w:rPr>
          <w:rtl/>
        </w:rPr>
        <w:t xml:space="preserve"> </w:t>
      </w:r>
      <w:r>
        <w:rPr>
          <w:rFonts w:hint="cs"/>
          <w:rtl/>
        </w:rPr>
        <w:t>گرفتن</w:t>
      </w:r>
      <w:r>
        <w:rPr>
          <w:rtl/>
        </w:rPr>
        <w:t xml:space="preserve"> </w:t>
      </w:r>
      <w:r>
        <w:rPr>
          <w:rFonts w:hint="cs"/>
          <w:rtl/>
        </w:rPr>
        <w:t>ایده</w:t>
      </w:r>
      <w:r>
        <w:rPr>
          <w:rFonts w:cs="Cambria" w:hint="cs"/>
          <w:rtl/>
        </w:rPr>
        <w:t>¬</w:t>
      </w:r>
      <w:r>
        <w:rPr>
          <w:rFonts w:hint="cs"/>
          <w:rtl/>
        </w:rPr>
        <w:t>ای</w:t>
      </w:r>
      <w:r>
        <w:rPr>
          <w:rtl/>
        </w:rPr>
        <w:t xml:space="preserve"> </w:t>
      </w:r>
      <w:r>
        <w:rPr>
          <w:rFonts w:hint="cs"/>
          <w:rtl/>
        </w:rPr>
        <w:t>به‌</w:t>
      </w:r>
      <w:r>
        <w:rPr>
          <w:rtl/>
        </w:rPr>
        <w:t xml:space="preserve"> </w:t>
      </w:r>
      <w:r>
        <w:rPr>
          <w:rFonts w:hint="cs"/>
          <w:rtl/>
        </w:rPr>
        <w:t>صورت</w:t>
      </w:r>
      <w:r>
        <w:rPr>
          <w:rtl/>
        </w:rPr>
        <w:t xml:space="preserve"> </w:t>
      </w:r>
      <w:r>
        <w:rPr>
          <w:rFonts w:hint="cs"/>
          <w:rtl/>
        </w:rPr>
        <w:t>تابع</w:t>
      </w:r>
      <w:r>
        <w:rPr>
          <w:rtl/>
        </w:rPr>
        <w:t xml:space="preserve"> </w:t>
      </w:r>
      <w:r>
        <w:rPr>
          <w:rFonts w:hint="cs"/>
          <w:rtl/>
        </w:rPr>
        <w:t>وزن</w:t>
      </w:r>
      <w:r>
        <w:rPr>
          <w:rtl/>
        </w:rPr>
        <w:t xml:space="preserve"> </w:t>
      </w:r>
      <w:r>
        <w:rPr>
          <w:rFonts w:hint="cs"/>
          <w:rtl/>
        </w:rPr>
        <w:t>دو</w:t>
      </w:r>
      <w:r>
        <w:rPr>
          <w:rtl/>
        </w:rPr>
        <w:t xml:space="preserve"> </w:t>
      </w:r>
      <w:r>
        <w:rPr>
          <w:rFonts w:hint="cs"/>
          <w:rtl/>
        </w:rPr>
        <w:t>بعدي</w:t>
      </w:r>
      <w:r>
        <w:rPr>
          <w:rtl/>
        </w:rPr>
        <w:t xml:space="preserve"> </w:t>
      </w:r>
      <w:r>
        <w:rPr>
          <w:rFonts w:hint="cs"/>
          <w:rtl/>
        </w:rPr>
        <w:t>نشان</w:t>
      </w:r>
      <w:r>
        <w:rPr>
          <w:rtl/>
        </w:rPr>
        <w:t xml:space="preserve"> </w:t>
      </w:r>
      <w:r>
        <w:rPr>
          <w:rFonts w:hint="cs"/>
          <w:rtl/>
        </w:rPr>
        <w:t>داده</w:t>
      </w:r>
      <w:r>
        <w:rPr>
          <w:rtl/>
        </w:rPr>
        <w:t xml:space="preserve"> </w:t>
      </w:r>
      <w:r>
        <w:rPr>
          <w:rFonts w:hint="cs"/>
          <w:rtl/>
        </w:rPr>
        <w:t>می</w:t>
      </w:r>
      <w:r>
        <w:rPr>
          <w:rFonts w:cs="Cambria"/>
          <w:rtl/>
        </w:rPr>
        <w:softHyphen/>
      </w:r>
      <w:r>
        <w:rPr>
          <w:rFonts w:hint="cs"/>
          <w:rtl/>
        </w:rPr>
        <w:t>شود</w:t>
      </w:r>
      <w:r>
        <w:rPr>
          <w:rtl/>
        </w:rPr>
        <w:t xml:space="preserve"> </w:t>
      </w:r>
      <w:r>
        <w:rPr>
          <w:rFonts w:hint="cs"/>
          <w:rtl/>
        </w:rPr>
        <w:t>كه</w:t>
      </w:r>
      <w:r>
        <w:rPr>
          <w:rtl/>
        </w:rPr>
        <w:t xml:space="preserve"> </w:t>
      </w:r>
      <w:r>
        <w:rPr>
          <w:rFonts w:hint="cs"/>
          <w:rtl/>
        </w:rPr>
        <w:t>درجه</w:t>
      </w:r>
      <w:r>
        <w:rPr>
          <w:rtl/>
        </w:rPr>
        <w:t xml:space="preserve"> </w:t>
      </w:r>
      <w:r>
        <w:rPr>
          <w:rFonts w:hint="cs"/>
          <w:rtl/>
        </w:rPr>
        <w:t>توزيع</w:t>
      </w:r>
      <w:r>
        <w:rPr>
          <w:rtl/>
        </w:rPr>
        <w:t xml:space="preserve"> </w:t>
      </w:r>
      <w:r>
        <w:rPr>
          <w:rFonts w:hint="cs"/>
          <w:rtl/>
        </w:rPr>
        <w:t>پروفيل</w:t>
      </w:r>
      <w:r>
        <w:rPr>
          <w:rtl/>
        </w:rPr>
        <w:t xml:space="preserve"> </w:t>
      </w:r>
      <w:r>
        <w:rPr>
          <w:rFonts w:hint="cs"/>
          <w:rtl/>
        </w:rPr>
        <w:t>سرعت</w:t>
      </w:r>
      <w:r>
        <w:rPr>
          <w:rtl/>
        </w:rPr>
        <w:t xml:space="preserve"> </w:t>
      </w:r>
      <w:r>
        <w:rPr>
          <w:rFonts w:hint="cs"/>
          <w:rtl/>
        </w:rPr>
        <w:t>مايع</w:t>
      </w:r>
      <w:r>
        <w:rPr>
          <w:rtl/>
        </w:rPr>
        <w:t xml:space="preserve"> </w:t>
      </w:r>
      <w:r>
        <w:rPr>
          <w:rFonts w:hint="cs"/>
          <w:rtl/>
        </w:rPr>
        <w:t>به</w:t>
      </w:r>
      <w:r>
        <w:rPr>
          <w:rtl/>
        </w:rPr>
        <w:t xml:space="preserve"> </w:t>
      </w:r>
      <w:r>
        <w:rPr>
          <w:rFonts w:hint="cs"/>
          <w:rtl/>
        </w:rPr>
        <w:t>سيگنال</w:t>
      </w:r>
      <w:r>
        <w:rPr>
          <w:rtl/>
        </w:rPr>
        <w:t xml:space="preserve"> </w:t>
      </w:r>
      <w:r>
        <w:rPr>
          <w:rFonts w:hint="cs"/>
          <w:rtl/>
        </w:rPr>
        <w:t>فلوي</w:t>
      </w:r>
      <w:r>
        <w:rPr>
          <w:rtl/>
        </w:rPr>
        <w:t xml:space="preserve"> </w:t>
      </w:r>
      <w:r>
        <w:rPr>
          <w:rFonts w:hint="cs"/>
          <w:rtl/>
        </w:rPr>
        <w:t>عبوري</w:t>
      </w:r>
      <w:r>
        <w:rPr>
          <w:rtl/>
        </w:rPr>
        <w:t xml:space="preserve"> </w:t>
      </w:r>
      <w:r>
        <w:rPr>
          <w:rFonts w:hint="cs"/>
          <w:rtl/>
        </w:rPr>
        <w:t>در</w:t>
      </w:r>
      <w:r>
        <w:rPr>
          <w:rtl/>
        </w:rPr>
        <w:t xml:space="preserve"> </w:t>
      </w:r>
      <w:r>
        <w:rPr>
          <w:rFonts w:hint="cs"/>
          <w:rtl/>
        </w:rPr>
        <w:t>مقطع</w:t>
      </w:r>
      <w:r>
        <w:rPr>
          <w:rtl/>
        </w:rPr>
        <w:t xml:space="preserve"> </w:t>
      </w:r>
      <w:r>
        <w:rPr>
          <w:rFonts w:hint="cs"/>
          <w:rtl/>
        </w:rPr>
        <w:t>عرضي</w:t>
      </w:r>
      <w:r>
        <w:rPr>
          <w:rtl/>
        </w:rPr>
        <w:t xml:space="preserve"> </w:t>
      </w:r>
      <w:r>
        <w:rPr>
          <w:rFonts w:hint="cs"/>
          <w:rtl/>
        </w:rPr>
        <w:t>لوله</w:t>
      </w:r>
      <w:r>
        <w:rPr>
          <w:rtl/>
        </w:rPr>
        <w:t xml:space="preserve"> </w:t>
      </w:r>
      <w:r>
        <w:rPr>
          <w:rFonts w:hint="cs"/>
          <w:rtl/>
        </w:rPr>
        <w:t>مرتبط</w:t>
      </w:r>
      <w:r>
        <w:rPr>
          <w:rtl/>
        </w:rPr>
        <w:t xml:space="preserve"> </w:t>
      </w:r>
      <w:r>
        <w:rPr>
          <w:rFonts w:hint="cs"/>
          <w:rtl/>
        </w:rPr>
        <w:t>خواهد</w:t>
      </w:r>
      <w:r>
        <w:rPr>
          <w:rtl/>
        </w:rPr>
        <w:t xml:space="preserve"> </w:t>
      </w:r>
      <w:r>
        <w:rPr>
          <w:rFonts w:hint="cs"/>
          <w:rtl/>
        </w:rPr>
        <w:t>بود</w:t>
      </w:r>
      <w:r>
        <w:rPr>
          <w:rtl/>
        </w:rPr>
        <w:t xml:space="preserve">. </w:t>
      </w:r>
      <w:r>
        <w:rPr>
          <w:rFonts w:hint="cs"/>
          <w:rtl/>
        </w:rPr>
        <w:t>در</w:t>
      </w:r>
      <w:r>
        <w:rPr>
          <w:rtl/>
        </w:rPr>
        <w:t xml:space="preserve"> </w:t>
      </w:r>
      <w:r>
        <w:rPr>
          <w:rFonts w:hint="cs"/>
          <w:rtl/>
        </w:rPr>
        <w:t>طراحي</w:t>
      </w:r>
      <w:r>
        <w:rPr>
          <w:rtl/>
        </w:rPr>
        <w:t xml:space="preserve"> </w:t>
      </w:r>
      <w:r>
        <w:rPr>
          <w:rFonts w:hint="cs"/>
          <w:rtl/>
        </w:rPr>
        <w:t>یک</w:t>
      </w:r>
      <w:r>
        <w:rPr>
          <w:rtl/>
        </w:rPr>
        <w:t xml:space="preserve"> </w:t>
      </w:r>
      <w:r>
        <w:rPr>
          <w:rFonts w:hint="cs"/>
          <w:rtl/>
        </w:rPr>
        <w:t>فلومتر</w:t>
      </w:r>
      <w:r>
        <w:rPr>
          <w:rtl/>
        </w:rPr>
        <w:t xml:space="preserve"> </w:t>
      </w:r>
      <w:r>
        <w:rPr>
          <w:rFonts w:hint="cs"/>
          <w:rtl/>
        </w:rPr>
        <w:t>الكترومغناطيسي،</w:t>
      </w:r>
      <w:r>
        <w:rPr>
          <w:rtl/>
        </w:rPr>
        <w:t xml:space="preserve"> </w:t>
      </w:r>
      <w:r>
        <w:rPr>
          <w:rFonts w:hint="cs"/>
          <w:rtl/>
        </w:rPr>
        <w:t>اثرات</w:t>
      </w:r>
      <w:r>
        <w:rPr>
          <w:rtl/>
        </w:rPr>
        <w:t xml:space="preserve"> </w:t>
      </w:r>
      <w:r>
        <w:rPr>
          <w:rFonts w:hint="cs"/>
          <w:rtl/>
        </w:rPr>
        <w:t>ضريب</w:t>
      </w:r>
      <w:r>
        <w:rPr>
          <w:rtl/>
        </w:rPr>
        <w:t xml:space="preserve"> </w:t>
      </w:r>
      <w:r>
        <w:rPr>
          <w:rFonts w:hint="cs"/>
          <w:rtl/>
        </w:rPr>
        <w:t>رسانايي</w:t>
      </w:r>
      <w:r>
        <w:rPr>
          <w:rtl/>
        </w:rPr>
        <w:t xml:space="preserve"> </w:t>
      </w:r>
      <w:r>
        <w:rPr>
          <w:rFonts w:hint="cs"/>
          <w:rtl/>
        </w:rPr>
        <w:t>و</w:t>
      </w:r>
      <w:r>
        <w:rPr>
          <w:rtl/>
        </w:rPr>
        <w:t xml:space="preserve"> </w:t>
      </w:r>
      <w:r>
        <w:rPr>
          <w:rFonts w:hint="cs"/>
          <w:rtl/>
        </w:rPr>
        <w:t>ارتفاع</w:t>
      </w:r>
      <w:r>
        <w:rPr>
          <w:rtl/>
        </w:rPr>
        <w:t xml:space="preserve"> </w:t>
      </w:r>
      <w:r>
        <w:rPr>
          <w:rFonts w:hint="cs"/>
          <w:rtl/>
        </w:rPr>
        <w:t>مايع</w:t>
      </w:r>
      <w:r>
        <w:rPr>
          <w:rtl/>
        </w:rPr>
        <w:t xml:space="preserve"> </w:t>
      </w:r>
      <w:r>
        <w:rPr>
          <w:rFonts w:hint="cs"/>
          <w:rtl/>
        </w:rPr>
        <w:t>در</w:t>
      </w:r>
      <w:r>
        <w:rPr>
          <w:rtl/>
        </w:rPr>
        <w:t xml:space="preserve"> </w:t>
      </w:r>
      <w:r>
        <w:rPr>
          <w:rFonts w:hint="cs"/>
          <w:rtl/>
        </w:rPr>
        <w:t>لوله</w:t>
      </w:r>
      <w:r>
        <w:rPr>
          <w:rtl/>
        </w:rPr>
        <w:t xml:space="preserve"> </w:t>
      </w:r>
      <w:r>
        <w:rPr>
          <w:rFonts w:hint="cs"/>
          <w:rtl/>
        </w:rPr>
        <w:t>بر</w:t>
      </w:r>
      <w:r>
        <w:rPr>
          <w:rtl/>
        </w:rPr>
        <w:t xml:space="preserve"> </w:t>
      </w:r>
      <w:r>
        <w:rPr>
          <w:rFonts w:hint="cs"/>
          <w:rtl/>
        </w:rPr>
        <w:t>ولتاژ</w:t>
      </w:r>
      <w:r>
        <w:rPr>
          <w:rtl/>
        </w:rPr>
        <w:t xml:space="preserve"> </w:t>
      </w:r>
      <w:r>
        <w:rPr>
          <w:rFonts w:hint="cs"/>
          <w:rtl/>
        </w:rPr>
        <w:t>القايي</w:t>
      </w:r>
      <w:r>
        <w:rPr>
          <w:rtl/>
        </w:rPr>
        <w:t xml:space="preserve"> </w:t>
      </w:r>
      <w:r>
        <w:rPr>
          <w:rFonts w:hint="cs"/>
          <w:rtl/>
        </w:rPr>
        <w:t>بين</w:t>
      </w:r>
      <w:r>
        <w:rPr>
          <w:rtl/>
        </w:rPr>
        <w:t xml:space="preserve"> </w:t>
      </w:r>
      <w:r>
        <w:rPr>
          <w:rFonts w:hint="cs"/>
          <w:rtl/>
        </w:rPr>
        <w:t>دو</w:t>
      </w:r>
      <w:r>
        <w:rPr>
          <w:rtl/>
        </w:rPr>
        <w:t xml:space="preserve"> </w:t>
      </w:r>
      <w:r>
        <w:rPr>
          <w:rFonts w:hint="cs"/>
          <w:rtl/>
        </w:rPr>
        <w:t>الكترود</w:t>
      </w:r>
      <w:r>
        <w:rPr>
          <w:rtl/>
        </w:rPr>
        <w:t xml:space="preserve"> </w:t>
      </w:r>
      <w:r>
        <w:rPr>
          <w:rFonts w:hint="cs"/>
          <w:rtl/>
        </w:rPr>
        <w:t>در</w:t>
      </w:r>
      <w:r>
        <w:rPr>
          <w:rtl/>
        </w:rPr>
        <w:t xml:space="preserve"> </w:t>
      </w:r>
      <w:r>
        <w:rPr>
          <w:rFonts w:hint="cs"/>
          <w:rtl/>
        </w:rPr>
        <w:t>نظر</w:t>
      </w:r>
      <w:r>
        <w:rPr>
          <w:rtl/>
        </w:rPr>
        <w:t xml:space="preserve"> </w:t>
      </w:r>
      <w:r>
        <w:rPr>
          <w:rFonts w:hint="cs"/>
          <w:rtl/>
        </w:rPr>
        <w:t>گرفته</w:t>
      </w:r>
      <w:r>
        <w:rPr>
          <w:rtl/>
        </w:rPr>
        <w:t xml:space="preserve"> </w:t>
      </w:r>
      <w:r>
        <w:rPr>
          <w:rFonts w:hint="cs"/>
          <w:rtl/>
        </w:rPr>
        <w:t>می</w:t>
      </w:r>
      <w:r>
        <w:rPr>
          <w:rFonts w:cs="Cambria"/>
          <w:rtl/>
        </w:rPr>
        <w:softHyphen/>
      </w:r>
      <w:r>
        <w:rPr>
          <w:rFonts w:hint="cs"/>
          <w:rtl/>
        </w:rPr>
        <w:t>شود</w:t>
      </w:r>
      <w:r>
        <w:rPr>
          <w:rtl/>
        </w:rPr>
        <w:t xml:space="preserve"> </w:t>
      </w:r>
      <w:r>
        <w:rPr>
          <w:rFonts w:hint="cs"/>
          <w:rtl/>
        </w:rPr>
        <w:t>و</w:t>
      </w:r>
      <w:r>
        <w:rPr>
          <w:rtl/>
        </w:rPr>
        <w:t xml:space="preserve"> </w:t>
      </w:r>
      <w:r>
        <w:rPr>
          <w:rFonts w:hint="cs"/>
          <w:rtl/>
        </w:rPr>
        <w:t>همچنین</w:t>
      </w:r>
      <w:r>
        <w:rPr>
          <w:rtl/>
        </w:rPr>
        <w:t xml:space="preserve"> </w:t>
      </w:r>
      <w:r>
        <w:rPr>
          <w:rFonts w:hint="cs"/>
          <w:rtl/>
        </w:rPr>
        <w:t>با</w:t>
      </w:r>
      <w:r>
        <w:rPr>
          <w:rtl/>
        </w:rPr>
        <w:t xml:space="preserve"> </w:t>
      </w:r>
      <w:r>
        <w:rPr>
          <w:rFonts w:hint="cs"/>
          <w:rtl/>
        </w:rPr>
        <w:t>در</w:t>
      </w:r>
      <w:r>
        <w:rPr>
          <w:rtl/>
        </w:rPr>
        <w:t xml:space="preserve"> </w:t>
      </w:r>
      <w:r>
        <w:rPr>
          <w:rFonts w:hint="cs"/>
          <w:rtl/>
        </w:rPr>
        <w:t>نظر</w:t>
      </w:r>
      <w:r>
        <w:rPr>
          <w:rtl/>
        </w:rPr>
        <w:t xml:space="preserve"> </w:t>
      </w:r>
      <w:r>
        <w:rPr>
          <w:rFonts w:hint="cs"/>
          <w:rtl/>
        </w:rPr>
        <w:t>گرفتن</w:t>
      </w:r>
      <w:r>
        <w:rPr>
          <w:rtl/>
        </w:rPr>
        <w:t xml:space="preserve"> </w:t>
      </w:r>
      <w:r>
        <w:rPr>
          <w:rFonts w:hint="cs"/>
          <w:rtl/>
        </w:rPr>
        <w:t>تابع</w:t>
      </w:r>
      <w:r>
        <w:rPr>
          <w:rtl/>
        </w:rPr>
        <w:t xml:space="preserve"> </w:t>
      </w:r>
      <w:r>
        <w:rPr>
          <w:rFonts w:hint="cs"/>
          <w:rtl/>
        </w:rPr>
        <w:t>ضريب</w:t>
      </w:r>
      <w:r>
        <w:rPr>
          <w:rtl/>
        </w:rPr>
        <w:t xml:space="preserve"> </w:t>
      </w:r>
      <w:r>
        <w:rPr>
          <w:rFonts w:hint="cs"/>
          <w:rtl/>
        </w:rPr>
        <w:t>تصحيح</w:t>
      </w:r>
      <w:r>
        <w:rPr>
          <w:rtl/>
        </w:rPr>
        <w:t xml:space="preserve"> </w:t>
      </w:r>
      <w:r>
        <w:rPr>
          <w:rFonts w:hint="cs"/>
          <w:rtl/>
        </w:rPr>
        <w:t>در</w:t>
      </w:r>
      <w:r>
        <w:rPr>
          <w:rtl/>
        </w:rPr>
        <w:t xml:space="preserve"> </w:t>
      </w:r>
      <w:r>
        <w:rPr>
          <w:rFonts w:hint="cs"/>
          <w:rtl/>
        </w:rPr>
        <w:t>كاليبراسيون</w:t>
      </w:r>
      <w:r>
        <w:rPr>
          <w:rtl/>
        </w:rPr>
        <w:t xml:space="preserve"> </w:t>
      </w:r>
      <w:r>
        <w:rPr>
          <w:rFonts w:hint="cs"/>
          <w:rtl/>
        </w:rPr>
        <w:t>فلومتر</w:t>
      </w:r>
      <w:r>
        <w:rPr>
          <w:rtl/>
        </w:rPr>
        <w:t xml:space="preserve"> </w:t>
      </w:r>
      <w:r>
        <w:rPr>
          <w:rFonts w:hint="cs"/>
          <w:rtl/>
        </w:rPr>
        <w:t>باعث</w:t>
      </w:r>
      <w:r>
        <w:rPr>
          <w:rtl/>
        </w:rPr>
        <w:t xml:space="preserve"> </w:t>
      </w:r>
      <w:r>
        <w:rPr>
          <w:rFonts w:hint="cs"/>
          <w:rtl/>
        </w:rPr>
        <w:t>كاهش</w:t>
      </w:r>
      <w:r>
        <w:rPr>
          <w:rtl/>
        </w:rPr>
        <w:t xml:space="preserve"> </w:t>
      </w:r>
      <w:r>
        <w:rPr>
          <w:rFonts w:hint="cs"/>
          <w:rtl/>
        </w:rPr>
        <w:t>خطای</w:t>
      </w:r>
      <w:r>
        <w:rPr>
          <w:rtl/>
        </w:rPr>
        <w:t xml:space="preserve"> </w:t>
      </w:r>
      <w:r>
        <w:rPr>
          <w:rFonts w:hint="cs"/>
          <w:rtl/>
        </w:rPr>
        <w:t>اندازه</w:t>
      </w:r>
      <w:r>
        <w:rPr>
          <w:rFonts w:cs="Cambria"/>
          <w:rtl/>
        </w:rPr>
        <w:softHyphen/>
      </w:r>
      <w:r>
        <w:rPr>
          <w:rFonts w:hint="cs"/>
          <w:rtl/>
        </w:rPr>
        <w:t>گیری</w:t>
      </w:r>
      <w:r>
        <w:rPr>
          <w:rtl/>
        </w:rPr>
        <w:t xml:space="preserve"> </w:t>
      </w:r>
      <w:r>
        <w:rPr>
          <w:rFonts w:hint="cs"/>
          <w:rtl/>
        </w:rPr>
        <w:t>در</w:t>
      </w:r>
      <w:r>
        <w:rPr>
          <w:rtl/>
        </w:rPr>
        <w:t xml:space="preserve"> </w:t>
      </w:r>
      <w:r>
        <w:rPr>
          <w:rFonts w:hint="cs"/>
          <w:rtl/>
        </w:rPr>
        <w:t>فلومتر</w:t>
      </w:r>
      <w:r>
        <w:rPr>
          <w:rtl/>
        </w:rPr>
        <w:t xml:space="preserve"> </w:t>
      </w:r>
      <w:r>
        <w:rPr>
          <w:rFonts w:hint="cs"/>
          <w:rtl/>
        </w:rPr>
        <w:t>مي‌شود</w:t>
      </w:r>
      <w:r>
        <w:rPr>
          <w:rtl/>
        </w:rPr>
        <w:t xml:space="preserve"> [6] .</w:t>
      </w:r>
    </w:p>
    <w:p w14:paraId="63AA2DD7" w14:textId="77777777" w:rsidR="00FD79EB" w:rsidRDefault="00FD79EB" w:rsidP="00FD79EB">
      <w:pPr>
        <w:pStyle w:val="1"/>
        <w:rPr>
          <w:rtl/>
        </w:rPr>
      </w:pPr>
      <w:r>
        <w:rPr>
          <w:rFonts w:hint="cs"/>
          <w:rtl/>
        </w:rPr>
        <w:t>تعیین</w:t>
      </w:r>
      <w:r>
        <w:rPr>
          <w:rtl/>
        </w:rPr>
        <w:t xml:space="preserve"> </w:t>
      </w:r>
      <w:r>
        <w:rPr>
          <w:rFonts w:hint="cs"/>
          <w:rtl/>
        </w:rPr>
        <w:t>شرایط</w:t>
      </w:r>
      <w:r>
        <w:rPr>
          <w:rtl/>
        </w:rPr>
        <w:t xml:space="preserve"> </w:t>
      </w:r>
      <w:r>
        <w:rPr>
          <w:rFonts w:hint="cs"/>
          <w:rtl/>
        </w:rPr>
        <w:t>مرزی</w:t>
      </w:r>
      <w:r>
        <w:rPr>
          <w:rtl/>
        </w:rPr>
        <w:t xml:space="preserve"> </w:t>
      </w:r>
      <w:r>
        <w:rPr>
          <w:rFonts w:hint="cs"/>
          <w:rtl/>
        </w:rPr>
        <w:t>برای</w:t>
      </w:r>
      <w:r>
        <w:rPr>
          <w:rtl/>
        </w:rPr>
        <w:t xml:space="preserve"> </w:t>
      </w:r>
      <w:r>
        <w:rPr>
          <w:rFonts w:hint="cs"/>
          <w:rtl/>
        </w:rPr>
        <w:t>حل</w:t>
      </w:r>
      <w:r>
        <w:rPr>
          <w:rtl/>
        </w:rPr>
        <w:t xml:space="preserve"> </w:t>
      </w:r>
      <w:r>
        <w:rPr>
          <w:rFonts w:hint="cs"/>
          <w:rtl/>
        </w:rPr>
        <w:t>میدانهای</w:t>
      </w:r>
      <w:r>
        <w:rPr>
          <w:rtl/>
        </w:rPr>
        <w:t xml:space="preserve"> </w:t>
      </w:r>
      <w:r>
        <w:rPr>
          <w:rFonts w:hint="cs"/>
          <w:rtl/>
        </w:rPr>
        <w:t>الکترومغناطیسی</w:t>
      </w:r>
    </w:p>
    <w:p w14:paraId="12AD7643" w14:textId="77777777" w:rsidR="00FD79EB" w:rsidRDefault="00FD79EB" w:rsidP="00FD79EB">
      <w:pPr>
        <w:pStyle w:val="a"/>
        <w:rPr>
          <w:rtl/>
        </w:rPr>
      </w:pPr>
      <w:r>
        <w:rPr>
          <w:rFonts w:hint="cs"/>
          <w:rtl/>
        </w:rPr>
        <w:t>برای</w:t>
      </w:r>
      <w:r>
        <w:rPr>
          <w:rtl/>
        </w:rPr>
        <w:t xml:space="preserve"> </w:t>
      </w:r>
      <w:r>
        <w:rPr>
          <w:rFonts w:hint="cs"/>
          <w:rtl/>
        </w:rPr>
        <w:t>حل</w:t>
      </w:r>
      <w:r>
        <w:rPr>
          <w:rtl/>
        </w:rPr>
        <w:t xml:space="preserve"> </w:t>
      </w:r>
      <w:r>
        <w:rPr>
          <w:rFonts w:hint="cs"/>
          <w:rtl/>
        </w:rPr>
        <w:t>میدانهای</w:t>
      </w:r>
      <w:r>
        <w:rPr>
          <w:rtl/>
        </w:rPr>
        <w:t xml:space="preserve"> </w:t>
      </w:r>
      <w:r>
        <w:rPr>
          <w:rFonts w:hint="cs"/>
          <w:rtl/>
        </w:rPr>
        <w:t>الکترومغناطیسی</w:t>
      </w:r>
      <w:r>
        <w:rPr>
          <w:rtl/>
        </w:rPr>
        <w:t xml:space="preserve"> </w:t>
      </w:r>
      <w:r>
        <w:rPr>
          <w:rFonts w:hint="cs"/>
          <w:rtl/>
        </w:rPr>
        <w:t>معادلات</w:t>
      </w:r>
      <w:r>
        <w:rPr>
          <w:rtl/>
        </w:rPr>
        <w:t xml:space="preserve"> </w:t>
      </w:r>
      <w:r>
        <w:rPr>
          <w:rFonts w:hint="cs"/>
          <w:rtl/>
        </w:rPr>
        <w:t>ماکسول</w:t>
      </w:r>
      <w:r>
        <w:rPr>
          <w:rtl/>
        </w:rPr>
        <w:t xml:space="preserve"> </w:t>
      </w:r>
      <w:r>
        <w:rPr>
          <w:rFonts w:hint="cs"/>
          <w:rtl/>
        </w:rPr>
        <w:t>به</w:t>
      </w:r>
      <w:r>
        <w:rPr>
          <w:rtl/>
        </w:rPr>
        <w:t xml:space="preserve"> </w:t>
      </w:r>
      <w:r>
        <w:rPr>
          <w:rFonts w:hint="cs"/>
          <w:rtl/>
        </w:rPr>
        <w:t>معادلات</w:t>
      </w:r>
      <w:r>
        <w:rPr>
          <w:rtl/>
        </w:rPr>
        <w:t xml:space="preserve"> </w:t>
      </w:r>
      <w:r>
        <w:rPr>
          <w:rFonts w:hint="cs"/>
          <w:rtl/>
        </w:rPr>
        <w:t>مشتقات</w:t>
      </w:r>
      <w:r>
        <w:rPr>
          <w:rtl/>
        </w:rPr>
        <w:t xml:space="preserve"> </w:t>
      </w:r>
      <w:r>
        <w:rPr>
          <w:rFonts w:hint="cs"/>
          <w:rtl/>
        </w:rPr>
        <w:t>جزئی</w:t>
      </w:r>
      <w:r>
        <w:rPr>
          <w:rtl/>
        </w:rPr>
        <w:t xml:space="preserve"> </w:t>
      </w:r>
      <w:r>
        <w:rPr>
          <w:rFonts w:hint="cs"/>
          <w:rtl/>
        </w:rPr>
        <w:t>در</w:t>
      </w:r>
      <w:r>
        <w:rPr>
          <w:rtl/>
        </w:rPr>
        <w:t xml:space="preserve"> </w:t>
      </w:r>
      <w:r>
        <w:rPr>
          <w:rFonts w:hint="cs"/>
          <w:rtl/>
        </w:rPr>
        <w:t>یک</w:t>
      </w:r>
      <w:r>
        <w:rPr>
          <w:rtl/>
        </w:rPr>
        <w:t xml:space="preserve"> </w:t>
      </w:r>
      <w:r>
        <w:rPr>
          <w:rFonts w:hint="cs"/>
          <w:rtl/>
        </w:rPr>
        <w:t>ناحیة</w:t>
      </w:r>
      <w:r>
        <w:rPr>
          <w:rtl/>
        </w:rPr>
        <w:t xml:space="preserve"> </w:t>
      </w:r>
      <w:r>
        <w:rPr>
          <w:rFonts w:hint="cs"/>
          <w:rtl/>
        </w:rPr>
        <w:t>معین</w:t>
      </w:r>
      <w:r>
        <w:rPr>
          <w:rtl/>
        </w:rPr>
        <w:t xml:space="preserve"> </w:t>
      </w:r>
      <w:r>
        <w:t>D</w:t>
      </w:r>
      <w:r>
        <w:rPr>
          <w:rtl/>
        </w:rPr>
        <w:t xml:space="preserve"> (</w:t>
      </w:r>
      <w:r>
        <w:rPr>
          <w:rFonts w:hint="cs"/>
          <w:rtl/>
        </w:rPr>
        <w:t>مراجعه</w:t>
      </w:r>
      <w:r>
        <w:rPr>
          <w:rtl/>
        </w:rPr>
        <w:t xml:space="preserve"> </w:t>
      </w:r>
      <w:r>
        <w:rPr>
          <w:rFonts w:hint="cs"/>
          <w:rtl/>
        </w:rPr>
        <w:t>به</w:t>
      </w:r>
      <w:r>
        <w:rPr>
          <w:rtl/>
        </w:rPr>
        <w:t xml:space="preserve"> </w:t>
      </w:r>
      <w:r>
        <w:rPr>
          <w:rFonts w:hint="cs"/>
          <w:rtl/>
        </w:rPr>
        <w:t>شکل</w:t>
      </w:r>
      <w:r>
        <w:rPr>
          <w:rtl/>
        </w:rPr>
        <w:t xml:space="preserve"> 1) </w:t>
      </w:r>
      <w:r>
        <w:rPr>
          <w:rFonts w:hint="cs"/>
          <w:rtl/>
        </w:rPr>
        <w:t>جز</w:t>
      </w:r>
      <w:r>
        <w:rPr>
          <w:rtl/>
        </w:rPr>
        <w:t xml:space="preserve"> </w:t>
      </w:r>
      <w:r>
        <w:rPr>
          <w:rFonts w:hint="cs"/>
          <w:rtl/>
        </w:rPr>
        <w:t>با</w:t>
      </w:r>
      <w:r>
        <w:rPr>
          <w:rtl/>
        </w:rPr>
        <w:t xml:space="preserve"> </w:t>
      </w:r>
      <w:r>
        <w:rPr>
          <w:rFonts w:hint="cs"/>
          <w:rtl/>
        </w:rPr>
        <w:t>در</w:t>
      </w:r>
      <w:r>
        <w:rPr>
          <w:rtl/>
        </w:rPr>
        <w:t xml:space="preserve"> </w:t>
      </w:r>
      <w:r>
        <w:rPr>
          <w:rFonts w:hint="cs"/>
          <w:rtl/>
        </w:rPr>
        <w:t>نظر</w:t>
      </w:r>
      <w:r>
        <w:rPr>
          <w:rtl/>
        </w:rPr>
        <w:t xml:space="preserve"> </w:t>
      </w:r>
      <w:r>
        <w:rPr>
          <w:rFonts w:hint="cs"/>
          <w:rtl/>
        </w:rPr>
        <w:t>گرفتن</w:t>
      </w:r>
      <w:r>
        <w:rPr>
          <w:rtl/>
        </w:rPr>
        <w:t xml:space="preserve"> </w:t>
      </w:r>
      <w:r>
        <w:rPr>
          <w:rFonts w:hint="cs"/>
          <w:rtl/>
        </w:rPr>
        <w:t>شرایط</w:t>
      </w:r>
      <w:r>
        <w:rPr>
          <w:rtl/>
        </w:rPr>
        <w:t xml:space="preserve"> </w:t>
      </w:r>
      <w:r>
        <w:rPr>
          <w:rFonts w:hint="cs"/>
          <w:rtl/>
        </w:rPr>
        <w:t>مرزی</w:t>
      </w:r>
      <w:r>
        <w:rPr>
          <w:rtl/>
        </w:rPr>
        <w:t xml:space="preserve"> (</w:t>
      </w:r>
      <w:r>
        <w:t>C</w:t>
      </w:r>
      <w:r>
        <w:rPr>
          <w:rtl/>
        </w:rPr>
        <w:t>) (</w:t>
      </w:r>
      <w:r>
        <w:rPr>
          <w:rFonts w:hint="cs"/>
          <w:rtl/>
        </w:rPr>
        <w:t>مرزهای</w:t>
      </w:r>
      <w:r>
        <w:rPr>
          <w:rtl/>
        </w:rPr>
        <w:t xml:space="preserve"> </w:t>
      </w:r>
      <w:r>
        <w:rPr>
          <w:rFonts w:hint="cs"/>
          <w:rtl/>
        </w:rPr>
        <w:t>ناحیة</w:t>
      </w:r>
      <w:r>
        <w:rPr>
          <w:rtl/>
        </w:rPr>
        <w:t xml:space="preserve"> </w:t>
      </w:r>
      <w:r>
        <w:t>D</w:t>
      </w:r>
      <w:r>
        <w:rPr>
          <w:rtl/>
        </w:rPr>
        <w:t xml:space="preserve">) </w:t>
      </w:r>
      <w:r>
        <w:rPr>
          <w:rFonts w:hint="cs"/>
          <w:rtl/>
        </w:rPr>
        <w:t>قابل</w:t>
      </w:r>
      <w:r>
        <w:rPr>
          <w:rtl/>
        </w:rPr>
        <w:t xml:space="preserve"> </w:t>
      </w:r>
      <w:r>
        <w:rPr>
          <w:rFonts w:hint="cs"/>
          <w:rtl/>
        </w:rPr>
        <w:t>حل</w:t>
      </w:r>
      <w:r>
        <w:rPr>
          <w:rtl/>
        </w:rPr>
        <w:t xml:space="preserve"> </w:t>
      </w:r>
      <w:r>
        <w:rPr>
          <w:rFonts w:hint="cs"/>
          <w:rtl/>
        </w:rPr>
        <w:t>نیستند</w:t>
      </w:r>
      <w:r>
        <w:rPr>
          <w:rtl/>
        </w:rPr>
        <w:t xml:space="preserve">. </w:t>
      </w:r>
      <w:r>
        <w:rPr>
          <w:rFonts w:hint="cs"/>
          <w:rtl/>
        </w:rPr>
        <w:t>بر</w:t>
      </w:r>
      <w:r>
        <w:rPr>
          <w:rtl/>
        </w:rPr>
        <w:t xml:space="preserve"> </w:t>
      </w:r>
      <w:r>
        <w:rPr>
          <w:rFonts w:hint="cs"/>
          <w:rtl/>
        </w:rPr>
        <w:t>اساس</w:t>
      </w:r>
      <w:r>
        <w:rPr>
          <w:rtl/>
        </w:rPr>
        <w:t xml:space="preserve"> </w:t>
      </w:r>
      <w:r>
        <w:rPr>
          <w:rFonts w:hint="cs"/>
          <w:rtl/>
        </w:rPr>
        <w:t>یک</w:t>
      </w:r>
      <w:r>
        <w:rPr>
          <w:rtl/>
        </w:rPr>
        <w:t xml:space="preserve"> </w:t>
      </w:r>
      <w:r>
        <w:rPr>
          <w:rFonts w:hint="cs"/>
          <w:rtl/>
        </w:rPr>
        <w:t>روش</w:t>
      </w:r>
      <w:r>
        <w:rPr>
          <w:rtl/>
        </w:rPr>
        <w:t xml:space="preserve"> </w:t>
      </w:r>
      <w:r>
        <w:rPr>
          <w:rFonts w:hint="cs"/>
          <w:rtl/>
        </w:rPr>
        <w:t>کلی،</w:t>
      </w:r>
      <w:r>
        <w:rPr>
          <w:rtl/>
        </w:rPr>
        <w:t xml:space="preserve"> </w:t>
      </w:r>
      <w:r>
        <w:rPr>
          <w:rFonts w:hint="cs"/>
          <w:rtl/>
        </w:rPr>
        <w:t>برای</w:t>
      </w:r>
      <w:r>
        <w:rPr>
          <w:rtl/>
        </w:rPr>
        <w:t xml:space="preserve"> </w:t>
      </w:r>
      <w:r>
        <w:rPr>
          <w:rFonts w:hint="cs"/>
          <w:rtl/>
        </w:rPr>
        <w:t>مرزها</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نوع</w:t>
      </w:r>
      <w:r>
        <w:rPr>
          <w:rtl/>
        </w:rPr>
        <w:t xml:space="preserve"> </w:t>
      </w:r>
      <w:r>
        <w:rPr>
          <w:rFonts w:hint="cs"/>
          <w:rtl/>
        </w:rPr>
        <w:t>شرط</w:t>
      </w:r>
      <w:r>
        <w:rPr>
          <w:rtl/>
        </w:rPr>
        <w:t xml:space="preserve"> </w:t>
      </w:r>
      <w:r>
        <w:rPr>
          <w:rFonts w:hint="cs"/>
          <w:rtl/>
        </w:rPr>
        <w:t>را</w:t>
      </w:r>
      <w:r>
        <w:rPr>
          <w:rtl/>
        </w:rPr>
        <w:t xml:space="preserve"> </w:t>
      </w:r>
      <w:r>
        <w:rPr>
          <w:rFonts w:hint="cs"/>
          <w:rtl/>
        </w:rPr>
        <w:t>می‌توان</w:t>
      </w:r>
      <w:r>
        <w:rPr>
          <w:rtl/>
        </w:rPr>
        <w:t xml:space="preserve"> </w:t>
      </w:r>
      <w:r>
        <w:rPr>
          <w:rFonts w:hint="cs"/>
          <w:rtl/>
        </w:rPr>
        <w:t>قائل</w:t>
      </w:r>
      <w:r>
        <w:rPr>
          <w:rtl/>
        </w:rPr>
        <w:t xml:space="preserve"> </w:t>
      </w:r>
      <w:r>
        <w:rPr>
          <w:rFonts w:hint="cs"/>
          <w:rtl/>
        </w:rPr>
        <w:t>شد</w:t>
      </w:r>
      <w:r>
        <w:rPr>
          <w:rtl/>
        </w:rPr>
        <w:t xml:space="preserve">[7] .1- </w:t>
      </w:r>
      <w:r>
        <w:rPr>
          <w:rFonts w:hint="cs"/>
          <w:rtl/>
        </w:rPr>
        <w:t>پتانسیل</w:t>
      </w:r>
      <w:r>
        <w:rPr>
          <w:rtl/>
        </w:rPr>
        <w:t xml:space="preserve"> </w:t>
      </w:r>
      <w:r>
        <w:rPr>
          <w:rFonts w:hint="cs"/>
          <w:rtl/>
        </w:rPr>
        <w:t>برداری</w:t>
      </w:r>
      <w:r>
        <w:rPr>
          <w:rtl/>
        </w:rPr>
        <w:t xml:space="preserve"> </w:t>
      </w:r>
      <w:r>
        <w:rPr>
          <w:rFonts w:hint="cs"/>
          <w:rtl/>
        </w:rPr>
        <w:t>بر</w:t>
      </w:r>
      <w:r>
        <w:rPr>
          <w:rtl/>
        </w:rPr>
        <w:t xml:space="preserve"> </w:t>
      </w:r>
      <w:r>
        <w:rPr>
          <w:rFonts w:hint="cs"/>
          <w:rtl/>
        </w:rPr>
        <w:t>روی</w:t>
      </w:r>
      <w:r>
        <w:rPr>
          <w:rtl/>
        </w:rPr>
        <w:t xml:space="preserve"> </w:t>
      </w:r>
      <w:r>
        <w:rPr>
          <w:rFonts w:hint="cs"/>
          <w:rtl/>
        </w:rPr>
        <w:t>مرزها</w:t>
      </w:r>
      <w:r>
        <w:rPr>
          <w:rtl/>
        </w:rPr>
        <w:t xml:space="preserve"> </w:t>
      </w:r>
      <w:r>
        <w:rPr>
          <w:rFonts w:hint="cs"/>
          <w:rtl/>
        </w:rPr>
        <w:t>مشخص</w:t>
      </w:r>
      <w:r>
        <w:rPr>
          <w:rtl/>
        </w:rPr>
        <w:t xml:space="preserve"> </w:t>
      </w:r>
      <w:r>
        <w:rPr>
          <w:rFonts w:hint="cs"/>
          <w:rtl/>
        </w:rPr>
        <w:t>و</w:t>
      </w:r>
      <w:r>
        <w:rPr>
          <w:rtl/>
        </w:rPr>
        <w:t xml:space="preserve"> </w:t>
      </w:r>
      <w:r>
        <w:rPr>
          <w:rFonts w:hint="cs"/>
          <w:rtl/>
        </w:rPr>
        <w:t>معین</w:t>
      </w:r>
      <w:r>
        <w:rPr>
          <w:rtl/>
        </w:rPr>
        <w:t xml:space="preserve"> </w:t>
      </w:r>
      <w:r>
        <w:rPr>
          <w:rFonts w:hint="cs"/>
          <w:rtl/>
        </w:rPr>
        <w:t>باشد</w:t>
      </w:r>
      <w:r>
        <w:rPr>
          <w:rtl/>
        </w:rPr>
        <w:t xml:space="preserve">.2- </w:t>
      </w:r>
      <w:r>
        <w:rPr>
          <w:rFonts w:hint="cs"/>
          <w:rtl/>
        </w:rPr>
        <w:t>مشتق</w:t>
      </w:r>
      <w:r>
        <w:rPr>
          <w:rtl/>
        </w:rPr>
        <w:t xml:space="preserve"> </w:t>
      </w:r>
      <w:r>
        <w:rPr>
          <w:rFonts w:hint="cs"/>
          <w:rtl/>
        </w:rPr>
        <w:t>نرمال</w:t>
      </w:r>
      <w:r>
        <w:rPr>
          <w:rtl/>
        </w:rPr>
        <w:t xml:space="preserve"> </w:t>
      </w:r>
      <w:r>
        <w:rPr>
          <w:rFonts w:hint="cs"/>
          <w:rtl/>
        </w:rPr>
        <w:t>پتانسیل</w:t>
      </w:r>
      <w:r>
        <w:rPr>
          <w:rtl/>
        </w:rPr>
        <w:t xml:space="preserve"> </w:t>
      </w:r>
      <w:r>
        <w:rPr>
          <w:rFonts w:hint="cs"/>
          <w:rtl/>
        </w:rPr>
        <w:t>برداری</w:t>
      </w:r>
      <w:r>
        <w:rPr>
          <w:rtl/>
        </w:rPr>
        <w:t xml:space="preserve"> </w:t>
      </w:r>
      <w:r>
        <w:rPr>
          <w:rFonts w:hint="cs"/>
          <w:rtl/>
        </w:rPr>
        <w:t>بر</w:t>
      </w:r>
      <w:r>
        <w:rPr>
          <w:rtl/>
        </w:rPr>
        <w:t xml:space="preserve"> </w:t>
      </w:r>
      <w:r>
        <w:rPr>
          <w:rFonts w:hint="cs"/>
          <w:rtl/>
        </w:rPr>
        <w:t>روی</w:t>
      </w:r>
      <w:r>
        <w:rPr>
          <w:rtl/>
        </w:rPr>
        <w:t xml:space="preserve"> </w:t>
      </w:r>
      <w:r>
        <w:rPr>
          <w:rFonts w:hint="cs"/>
          <w:rtl/>
        </w:rPr>
        <w:t>مرزها</w:t>
      </w:r>
      <w:r>
        <w:rPr>
          <w:rtl/>
        </w:rPr>
        <w:t xml:space="preserve"> </w:t>
      </w:r>
      <w:r>
        <w:rPr>
          <w:rFonts w:hint="cs"/>
          <w:rtl/>
        </w:rPr>
        <w:t>داده</w:t>
      </w:r>
      <w:r>
        <w:rPr>
          <w:rtl/>
        </w:rPr>
        <w:t xml:space="preserve"> </w:t>
      </w:r>
      <w:r>
        <w:rPr>
          <w:rFonts w:hint="cs"/>
          <w:rtl/>
        </w:rPr>
        <w:t>شده</w:t>
      </w:r>
      <w:r>
        <w:rPr>
          <w:rtl/>
        </w:rPr>
        <w:t xml:space="preserve"> </w:t>
      </w:r>
      <w:r>
        <w:rPr>
          <w:rFonts w:hint="cs"/>
          <w:rtl/>
        </w:rPr>
        <w:t>باشد</w:t>
      </w:r>
      <w:r>
        <w:rPr>
          <w:rtl/>
        </w:rPr>
        <w:t>.</w:t>
      </w:r>
    </w:p>
    <w:p w14:paraId="239EA40F" w14:textId="77777777" w:rsidR="00FD79EB" w:rsidRDefault="00FD79EB" w:rsidP="00FD79EB">
      <w:pPr>
        <w:pStyle w:val="23"/>
        <w:rPr>
          <w:rtl/>
        </w:rPr>
      </w:pPr>
      <w:r>
        <w:rPr>
          <w:rFonts w:hint="cs"/>
          <w:rtl/>
        </w:rPr>
        <w:t>1-2- مسائل</w:t>
      </w:r>
      <w:r>
        <w:rPr>
          <w:rtl/>
        </w:rPr>
        <w:t xml:space="preserve"> </w:t>
      </w:r>
      <w:r>
        <w:rPr>
          <w:rFonts w:hint="cs"/>
          <w:rtl/>
        </w:rPr>
        <w:t>مرکب</w:t>
      </w:r>
      <w:r>
        <w:rPr>
          <w:rtl/>
        </w:rPr>
        <w:t xml:space="preserve"> </w:t>
      </w:r>
    </w:p>
    <w:p w14:paraId="1808A460" w14:textId="77777777" w:rsidR="00FD79EB" w:rsidRDefault="00FD79EB" w:rsidP="00FD79EB">
      <w:pPr>
        <w:pStyle w:val="a"/>
        <w:rPr>
          <w:rtl/>
        </w:rPr>
      </w:pPr>
      <w:r>
        <w:rPr>
          <w:rFonts w:hint="cs"/>
          <w:rtl/>
        </w:rPr>
        <w:t>در</w:t>
      </w:r>
      <w:r>
        <w:rPr>
          <w:rtl/>
        </w:rPr>
        <w:t xml:space="preserve"> </w:t>
      </w:r>
      <w:r>
        <w:rPr>
          <w:rFonts w:hint="cs"/>
          <w:rtl/>
        </w:rPr>
        <w:t>این</w:t>
      </w:r>
      <w:r>
        <w:rPr>
          <w:rtl/>
        </w:rPr>
        <w:t xml:space="preserve"> </w:t>
      </w:r>
      <w:r>
        <w:rPr>
          <w:rFonts w:hint="cs"/>
          <w:rtl/>
        </w:rPr>
        <w:t>حالت</w:t>
      </w:r>
      <w:r>
        <w:rPr>
          <w:rtl/>
        </w:rPr>
        <w:t xml:space="preserve"> </w:t>
      </w:r>
      <w:r>
        <w:rPr>
          <w:rFonts w:hint="cs"/>
          <w:rtl/>
        </w:rPr>
        <w:t>پتانسیل</w:t>
      </w:r>
      <w:r>
        <w:rPr>
          <w:rtl/>
        </w:rPr>
        <w:t xml:space="preserve"> </w:t>
      </w:r>
      <w:r>
        <w:rPr>
          <w:rFonts w:hint="cs"/>
          <w:rtl/>
        </w:rPr>
        <w:t>برداری</w:t>
      </w:r>
      <w:r>
        <w:rPr>
          <w:rtl/>
        </w:rPr>
        <w:t xml:space="preserve"> </w:t>
      </w:r>
      <w:r>
        <w:rPr>
          <w:rFonts w:hint="cs"/>
          <w:rtl/>
        </w:rPr>
        <w:t>بر</w:t>
      </w:r>
      <w:r>
        <w:rPr>
          <w:rtl/>
        </w:rPr>
        <w:t xml:space="preserve"> </w:t>
      </w:r>
      <w:r>
        <w:rPr>
          <w:rFonts w:hint="cs"/>
          <w:rtl/>
        </w:rPr>
        <w:t>روی</w:t>
      </w:r>
      <w:r>
        <w:rPr>
          <w:rtl/>
        </w:rPr>
        <w:t xml:space="preserve"> </w:t>
      </w:r>
      <w:r>
        <w:rPr>
          <w:rFonts w:hint="cs"/>
          <w:rtl/>
        </w:rPr>
        <w:t>یک</w:t>
      </w:r>
      <w:r>
        <w:rPr>
          <w:rtl/>
        </w:rPr>
        <w:t xml:space="preserve"> </w:t>
      </w:r>
      <w:r>
        <w:rPr>
          <w:rFonts w:hint="cs"/>
          <w:rtl/>
        </w:rPr>
        <w:t>قسمت</w:t>
      </w:r>
      <w:r>
        <w:rPr>
          <w:rtl/>
        </w:rPr>
        <w:t xml:space="preserve"> </w:t>
      </w:r>
      <w:r>
        <w:rPr>
          <w:rFonts w:hint="cs"/>
          <w:rtl/>
        </w:rPr>
        <w:t>از</w:t>
      </w:r>
      <w:r>
        <w:rPr>
          <w:rtl/>
        </w:rPr>
        <w:t xml:space="preserve"> </w:t>
      </w:r>
      <w:r>
        <w:rPr>
          <w:rFonts w:hint="cs"/>
          <w:rtl/>
        </w:rPr>
        <w:t>مرزهای</w:t>
      </w:r>
      <w:r>
        <w:rPr>
          <w:rtl/>
        </w:rPr>
        <w:t xml:space="preserve"> (</w:t>
      </w:r>
      <w:r>
        <w:t>C</w:t>
      </w:r>
      <w:r>
        <w:rPr>
          <w:rtl/>
        </w:rPr>
        <w:t xml:space="preserve">) </w:t>
      </w:r>
      <w:r>
        <w:rPr>
          <w:rFonts w:hint="cs"/>
          <w:rtl/>
        </w:rPr>
        <w:t>داده</w:t>
      </w:r>
      <w:r>
        <w:rPr>
          <w:rtl/>
        </w:rPr>
        <w:t xml:space="preserve"> </w:t>
      </w:r>
      <w:r>
        <w:rPr>
          <w:rFonts w:hint="cs"/>
          <w:rtl/>
        </w:rPr>
        <w:t>شده</w:t>
      </w:r>
      <w:r>
        <w:rPr>
          <w:rtl/>
        </w:rPr>
        <w:t xml:space="preserve"> </w:t>
      </w:r>
      <w:r>
        <w:rPr>
          <w:rFonts w:hint="cs"/>
          <w:rtl/>
        </w:rPr>
        <w:t>است</w:t>
      </w:r>
      <w:r>
        <w:rPr>
          <w:rtl/>
        </w:rPr>
        <w:t xml:space="preserve"> </w:t>
      </w:r>
      <w:r>
        <w:rPr>
          <w:rFonts w:hint="cs"/>
          <w:rtl/>
        </w:rPr>
        <w:t>و</w:t>
      </w:r>
      <w:r>
        <w:rPr>
          <w:rtl/>
        </w:rPr>
        <w:t xml:space="preserve"> </w:t>
      </w:r>
      <w:r>
        <w:rPr>
          <w:rFonts w:hint="cs"/>
          <w:rtl/>
        </w:rPr>
        <w:t>برای</w:t>
      </w:r>
      <w:r>
        <w:rPr>
          <w:rtl/>
        </w:rPr>
        <w:t xml:space="preserve"> </w:t>
      </w:r>
      <w:r>
        <w:rPr>
          <w:rFonts w:hint="cs"/>
          <w:rtl/>
        </w:rPr>
        <w:t>قسمت</w:t>
      </w:r>
      <w:r>
        <w:rPr>
          <w:rtl/>
        </w:rPr>
        <w:t xml:space="preserve"> </w:t>
      </w:r>
      <w:r>
        <w:rPr>
          <w:rFonts w:hint="cs"/>
          <w:rtl/>
        </w:rPr>
        <w:t>باقی</w:t>
      </w:r>
      <w:r>
        <w:rPr>
          <w:rtl/>
        </w:rPr>
        <w:t xml:space="preserve"> </w:t>
      </w:r>
      <w:r>
        <w:rPr>
          <w:rFonts w:hint="cs"/>
          <w:rtl/>
        </w:rPr>
        <w:t>مانده</w:t>
      </w:r>
      <w:r>
        <w:rPr>
          <w:rtl/>
        </w:rPr>
        <w:t xml:space="preserve"> </w:t>
      </w:r>
      <w:r>
        <w:rPr>
          <w:rFonts w:hint="cs"/>
          <w:rtl/>
        </w:rPr>
        <w:t>مرزها،</w:t>
      </w:r>
      <w:r>
        <w:rPr>
          <w:rtl/>
        </w:rPr>
        <w:t xml:space="preserve"> </w:t>
      </w:r>
      <w:r>
        <w:rPr>
          <w:rFonts w:hint="cs"/>
          <w:rtl/>
        </w:rPr>
        <w:t>مشتقات</w:t>
      </w:r>
      <w:r>
        <w:rPr>
          <w:rtl/>
        </w:rPr>
        <w:t xml:space="preserve"> </w:t>
      </w:r>
      <w:r>
        <w:rPr>
          <w:rFonts w:hint="cs"/>
          <w:rtl/>
        </w:rPr>
        <w:t>نرمال</w:t>
      </w:r>
      <w:r>
        <w:rPr>
          <w:rtl/>
        </w:rPr>
        <w:t xml:space="preserve"> </w:t>
      </w:r>
      <w:r>
        <w:rPr>
          <w:rFonts w:hint="cs"/>
          <w:rtl/>
        </w:rPr>
        <w:t>پتانسیل</w:t>
      </w:r>
      <w:r>
        <w:rPr>
          <w:rtl/>
        </w:rPr>
        <w:t xml:space="preserve"> </w:t>
      </w:r>
      <w:r>
        <w:rPr>
          <w:rFonts w:hint="cs"/>
          <w:rtl/>
        </w:rPr>
        <w:t>معین</w:t>
      </w:r>
      <w:r>
        <w:rPr>
          <w:rtl/>
        </w:rPr>
        <w:t xml:space="preserve"> </w:t>
      </w:r>
      <w:r>
        <w:rPr>
          <w:rFonts w:hint="cs"/>
          <w:rtl/>
        </w:rPr>
        <w:t>می‌باشد</w:t>
      </w:r>
      <w:r>
        <w:rPr>
          <w:rtl/>
        </w:rPr>
        <w:t>.</w:t>
      </w:r>
    </w:p>
    <w:p w14:paraId="1E96B0F2" w14:textId="77777777" w:rsidR="00FD79EB" w:rsidRDefault="00FD79EB" w:rsidP="00FD79EB">
      <w:pPr>
        <w:pStyle w:val="a"/>
        <w:rPr>
          <w:rtl/>
        </w:rPr>
      </w:pPr>
    </w:p>
    <w:p w14:paraId="160F04FD" w14:textId="77777777" w:rsidR="00FD79EB" w:rsidRDefault="00FD79EB" w:rsidP="00FD79EB">
      <w:pPr>
        <w:pStyle w:val="a"/>
        <w:rPr>
          <w:rtl/>
        </w:rPr>
      </w:pPr>
      <w:r>
        <w:rPr>
          <w:noProof/>
          <w:lang w:eastAsia="en-US" w:bidi="ar-SA"/>
        </w:rPr>
        <w:drawing>
          <wp:inline distT="0" distB="0" distL="0" distR="0" wp14:anchorId="18FB7E4F" wp14:editId="032958B9">
            <wp:extent cx="2107565" cy="850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7565" cy="850900"/>
                    </a:xfrm>
                    <a:prstGeom prst="rect">
                      <a:avLst/>
                    </a:prstGeom>
                    <a:noFill/>
                  </pic:spPr>
                </pic:pic>
              </a:graphicData>
            </a:graphic>
          </wp:inline>
        </w:drawing>
      </w:r>
    </w:p>
    <w:p w14:paraId="593F25EA" w14:textId="77777777" w:rsidR="00FD79EB" w:rsidRDefault="00FD79EB" w:rsidP="00FD79EB">
      <w:pPr>
        <w:pStyle w:val="a"/>
        <w:rPr>
          <w:rtl/>
        </w:rPr>
      </w:pPr>
      <w:r w:rsidRPr="00FD79EB">
        <w:rPr>
          <w:rFonts w:hint="cs"/>
          <w:b/>
          <w:bCs/>
          <w:sz w:val="14"/>
          <w:szCs w:val="18"/>
          <w:rtl/>
        </w:rPr>
        <w:t xml:space="preserve">شکل </w:t>
      </w:r>
      <w:r w:rsidRPr="00FD79EB">
        <w:rPr>
          <w:b/>
          <w:bCs/>
          <w:sz w:val="14"/>
          <w:szCs w:val="18"/>
          <w:rtl/>
        </w:rPr>
        <w:t>1</w:t>
      </w:r>
      <w:r w:rsidRPr="00FD79EB">
        <w:rPr>
          <w:rtl/>
        </w:rPr>
        <w:t xml:space="preserve">  </w:t>
      </w:r>
      <w:r w:rsidRPr="00FD79EB">
        <w:rPr>
          <w:rFonts w:hint="cs"/>
          <w:sz w:val="18"/>
          <w:szCs w:val="18"/>
          <w:rtl/>
        </w:rPr>
        <w:t>ناحیه</w:t>
      </w:r>
      <w:r w:rsidRPr="00FD79EB">
        <w:rPr>
          <w:sz w:val="18"/>
          <w:szCs w:val="18"/>
          <w:rtl/>
        </w:rPr>
        <w:t xml:space="preserve"> </w:t>
      </w:r>
      <w:r w:rsidRPr="00FD79EB">
        <w:rPr>
          <w:sz w:val="18"/>
          <w:szCs w:val="18"/>
        </w:rPr>
        <w:t>D</w:t>
      </w:r>
      <w:r w:rsidRPr="00FD79EB">
        <w:rPr>
          <w:sz w:val="18"/>
          <w:szCs w:val="18"/>
          <w:rtl/>
        </w:rPr>
        <w:t xml:space="preserve"> </w:t>
      </w:r>
      <w:r w:rsidRPr="00FD79EB">
        <w:rPr>
          <w:rFonts w:hint="cs"/>
          <w:sz w:val="18"/>
          <w:szCs w:val="18"/>
          <w:rtl/>
        </w:rPr>
        <w:t>با</w:t>
      </w:r>
      <w:r w:rsidRPr="00FD79EB">
        <w:rPr>
          <w:sz w:val="18"/>
          <w:szCs w:val="18"/>
          <w:rtl/>
        </w:rPr>
        <w:t xml:space="preserve"> </w:t>
      </w:r>
      <w:r w:rsidRPr="00FD79EB">
        <w:rPr>
          <w:rFonts w:hint="cs"/>
          <w:sz w:val="18"/>
          <w:szCs w:val="18"/>
          <w:rtl/>
        </w:rPr>
        <w:t>مرزهای</w:t>
      </w:r>
      <w:r w:rsidRPr="00FD79EB">
        <w:rPr>
          <w:sz w:val="18"/>
          <w:szCs w:val="18"/>
          <w:rtl/>
        </w:rPr>
        <w:t xml:space="preserve"> (</w:t>
      </w:r>
      <w:r w:rsidRPr="00FD79EB">
        <w:rPr>
          <w:sz w:val="18"/>
          <w:szCs w:val="18"/>
        </w:rPr>
        <w:t>C</w:t>
      </w:r>
      <w:r w:rsidRPr="00FD79EB">
        <w:rPr>
          <w:sz w:val="18"/>
          <w:szCs w:val="18"/>
          <w:rtl/>
        </w:rPr>
        <w:t xml:space="preserve">) </w:t>
      </w:r>
      <w:r w:rsidRPr="00FD79EB">
        <w:rPr>
          <w:rFonts w:hint="cs"/>
          <w:sz w:val="18"/>
          <w:szCs w:val="18"/>
          <w:rtl/>
        </w:rPr>
        <w:t>برای</w:t>
      </w:r>
      <w:r w:rsidRPr="00FD79EB">
        <w:rPr>
          <w:sz w:val="18"/>
          <w:szCs w:val="18"/>
          <w:rtl/>
        </w:rPr>
        <w:t xml:space="preserve"> </w:t>
      </w:r>
      <w:r w:rsidRPr="00FD79EB">
        <w:rPr>
          <w:rFonts w:hint="cs"/>
          <w:sz w:val="18"/>
          <w:szCs w:val="18"/>
          <w:rtl/>
        </w:rPr>
        <w:t>حل</w:t>
      </w:r>
      <w:r w:rsidRPr="00FD79EB">
        <w:rPr>
          <w:sz w:val="18"/>
          <w:szCs w:val="18"/>
          <w:rtl/>
        </w:rPr>
        <w:t xml:space="preserve"> </w:t>
      </w:r>
      <w:r w:rsidRPr="00FD79EB">
        <w:rPr>
          <w:rFonts w:hint="cs"/>
          <w:sz w:val="18"/>
          <w:szCs w:val="18"/>
          <w:rtl/>
        </w:rPr>
        <w:t>معادلات</w:t>
      </w:r>
      <w:r w:rsidRPr="00FD79EB">
        <w:rPr>
          <w:sz w:val="18"/>
          <w:szCs w:val="18"/>
          <w:rtl/>
        </w:rPr>
        <w:t xml:space="preserve"> </w:t>
      </w:r>
      <w:r w:rsidRPr="00FD79EB">
        <w:rPr>
          <w:rFonts w:hint="cs"/>
          <w:sz w:val="18"/>
          <w:szCs w:val="18"/>
          <w:rtl/>
        </w:rPr>
        <w:t>مشتقات</w:t>
      </w:r>
      <w:r w:rsidRPr="00FD79EB">
        <w:rPr>
          <w:sz w:val="18"/>
          <w:szCs w:val="18"/>
          <w:rtl/>
        </w:rPr>
        <w:t xml:space="preserve"> </w:t>
      </w:r>
      <w:r w:rsidRPr="00FD79EB">
        <w:rPr>
          <w:rFonts w:hint="cs"/>
          <w:sz w:val="18"/>
          <w:szCs w:val="18"/>
          <w:rtl/>
        </w:rPr>
        <w:t>جزئی</w:t>
      </w:r>
    </w:p>
    <w:p w14:paraId="669E7133" w14:textId="77777777" w:rsidR="00FD79EB" w:rsidRDefault="00FD79EB" w:rsidP="00FD79EB">
      <w:pPr>
        <w:pStyle w:val="a"/>
        <w:rPr>
          <w:rtl/>
        </w:rPr>
      </w:pPr>
    </w:p>
    <w:p w14:paraId="6769A0A5" w14:textId="77777777" w:rsidR="00FD79EB" w:rsidRDefault="00FD79EB" w:rsidP="00FD79EB">
      <w:pPr>
        <w:pStyle w:val="a"/>
        <w:rPr>
          <w:rtl/>
        </w:rPr>
      </w:pPr>
    </w:p>
    <w:p w14:paraId="5A44C217" w14:textId="77777777" w:rsidR="00FD79EB" w:rsidRDefault="00FD79EB" w:rsidP="00FD79EB">
      <w:pPr>
        <w:pStyle w:val="a"/>
        <w:rPr>
          <w:rtl/>
        </w:rPr>
      </w:pPr>
    </w:p>
    <w:p w14:paraId="1AD6D8A1" w14:textId="77777777" w:rsidR="00FD79EB" w:rsidRDefault="00FD79EB" w:rsidP="00FD79EB">
      <w:pPr>
        <w:pStyle w:val="23"/>
        <w:rPr>
          <w:rtl/>
        </w:rPr>
      </w:pPr>
      <w:r>
        <w:rPr>
          <w:rFonts w:hint="cs"/>
          <w:rtl/>
        </w:rPr>
        <w:t>2-2- نوشتن</w:t>
      </w:r>
      <w:r>
        <w:rPr>
          <w:rtl/>
        </w:rPr>
        <w:t xml:space="preserve"> </w:t>
      </w:r>
      <w:r>
        <w:rPr>
          <w:rFonts w:hint="cs"/>
          <w:rtl/>
        </w:rPr>
        <w:t>معادلات</w:t>
      </w:r>
      <w:r>
        <w:rPr>
          <w:rtl/>
        </w:rPr>
        <w:t xml:space="preserve"> </w:t>
      </w:r>
      <w:r>
        <w:rPr>
          <w:rFonts w:hint="cs"/>
          <w:rtl/>
        </w:rPr>
        <w:t>اختلاف</w:t>
      </w:r>
      <w:r>
        <w:rPr>
          <w:rtl/>
        </w:rPr>
        <w:t xml:space="preserve"> </w:t>
      </w:r>
      <w:r>
        <w:rPr>
          <w:rFonts w:hint="cs"/>
          <w:rtl/>
        </w:rPr>
        <w:t>محدود</w:t>
      </w:r>
      <w:r>
        <w:rPr>
          <w:rtl/>
        </w:rPr>
        <w:t xml:space="preserve"> </w:t>
      </w:r>
      <w:r w:rsidRPr="00FD79EB">
        <w:rPr>
          <w:rFonts w:asciiTheme="majorHAnsi" w:hAnsiTheme="majorHAnsi"/>
          <w:rtl/>
        </w:rPr>
        <w:t>(</w:t>
      </w:r>
      <w:r w:rsidRPr="00FD79EB">
        <w:rPr>
          <w:rFonts w:asciiTheme="majorHAnsi" w:hAnsiTheme="majorHAnsi"/>
        </w:rPr>
        <w:t>F.D</w:t>
      </w:r>
      <w:r w:rsidRPr="00FD79EB">
        <w:rPr>
          <w:rFonts w:asciiTheme="majorHAnsi" w:hAnsiTheme="majorHAnsi"/>
          <w:rtl/>
        </w:rPr>
        <w:t>.)</w:t>
      </w:r>
    </w:p>
    <w:p w14:paraId="3F415E06" w14:textId="77777777" w:rsidR="00FD79EB" w:rsidRDefault="00FD79EB" w:rsidP="00FD79EB">
      <w:pPr>
        <w:pStyle w:val="a"/>
        <w:rPr>
          <w:rtl/>
        </w:rPr>
      </w:pPr>
      <w:r>
        <w:rPr>
          <w:rFonts w:hint="cs"/>
          <w:rtl/>
        </w:rPr>
        <w:t>قبل</w:t>
      </w:r>
      <w:r>
        <w:rPr>
          <w:rtl/>
        </w:rPr>
        <w:t xml:space="preserve"> </w:t>
      </w:r>
      <w:r>
        <w:rPr>
          <w:rFonts w:hint="cs"/>
          <w:rtl/>
        </w:rPr>
        <w:t>از</w:t>
      </w:r>
      <w:r>
        <w:rPr>
          <w:rtl/>
        </w:rPr>
        <w:t xml:space="preserve"> </w:t>
      </w:r>
      <w:r>
        <w:rPr>
          <w:rFonts w:hint="cs"/>
          <w:rtl/>
        </w:rPr>
        <w:t>هر</w:t>
      </w:r>
      <w:r>
        <w:rPr>
          <w:rtl/>
        </w:rPr>
        <w:t xml:space="preserve"> </w:t>
      </w:r>
      <w:r>
        <w:rPr>
          <w:rFonts w:hint="cs"/>
          <w:rtl/>
        </w:rPr>
        <w:t>چیز</w:t>
      </w:r>
      <w:r>
        <w:rPr>
          <w:rtl/>
        </w:rPr>
        <w:t xml:space="preserve"> </w:t>
      </w:r>
      <w:r>
        <w:rPr>
          <w:rFonts w:hint="cs"/>
          <w:rtl/>
        </w:rPr>
        <w:t>تکنیک</w:t>
      </w:r>
      <w:r>
        <w:rPr>
          <w:rtl/>
        </w:rPr>
        <w:t xml:space="preserve"> </w:t>
      </w:r>
      <w:r>
        <w:rPr>
          <w:rFonts w:hint="cs"/>
          <w:rtl/>
        </w:rPr>
        <w:t>بکار</w:t>
      </w:r>
      <w:r>
        <w:rPr>
          <w:rtl/>
        </w:rPr>
        <w:t xml:space="preserve"> </w:t>
      </w:r>
      <w:r>
        <w:rPr>
          <w:rFonts w:hint="cs"/>
          <w:rtl/>
        </w:rPr>
        <w:t>گرفته</w:t>
      </w:r>
      <w:r>
        <w:rPr>
          <w:rtl/>
        </w:rPr>
        <w:t xml:space="preserve"> </w:t>
      </w:r>
      <w:r>
        <w:rPr>
          <w:rFonts w:hint="cs"/>
          <w:rtl/>
        </w:rPr>
        <w:t>شده</w:t>
      </w:r>
      <w:r>
        <w:rPr>
          <w:rtl/>
        </w:rPr>
        <w:t xml:space="preserve"> </w:t>
      </w:r>
      <w:r>
        <w:rPr>
          <w:rFonts w:hint="cs"/>
          <w:rtl/>
        </w:rPr>
        <w:t>برای</w:t>
      </w:r>
      <w:r>
        <w:rPr>
          <w:rtl/>
        </w:rPr>
        <w:t xml:space="preserve"> </w:t>
      </w:r>
      <w:r>
        <w:rPr>
          <w:rFonts w:hint="cs"/>
          <w:rtl/>
        </w:rPr>
        <w:t>نوشتن</w:t>
      </w:r>
      <w:r>
        <w:rPr>
          <w:rtl/>
        </w:rPr>
        <w:t xml:space="preserve"> </w:t>
      </w:r>
      <w:r>
        <w:rPr>
          <w:rFonts w:hint="cs"/>
          <w:rtl/>
        </w:rPr>
        <w:t>این</w:t>
      </w:r>
      <w:r>
        <w:rPr>
          <w:rtl/>
        </w:rPr>
        <w:t xml:space="preserve"> </w:t>
      </w:r>
      <w:r>
        <w:rPr>
          <w:rFonts w:hint="cs"/>
          <w:rtl/>
        </w:rPr>
        <w:t>معادلات</w:t>
      </w:r>
      <w:r>
        <w:rPr>
          <w:rtl/>
        </w:rPr>
        <w:t xml:space="preserve"> </w:t>
      </w:r>
      <w:r>
        <w:rPr>
          <w:rFonts w:hint="cs"/>
          <w:rtl/>
        </w:rPr>
        <w:t>در</w:t>
      </w:r>
      <w:r>
        <w:rPr>
          <w:rtl/>
        </w:rPr>
        <w:t xml:space="preserve"> </w:t>
      </w:r>
      <w:r>
        <w:rPr>
          <w:rFonts w:hint="cs"/>
          <w:rtl/>
        </w:rPr>
        <w:t>سیستم</w:t>
      </w:r>
      <w:r>
        <w:rPr>
          <w:rtl/>
        </w:rPr>
        <w:t xml:space="preserve"> </w:t>
      </w:r>
      <w:r>
        <w:rPr>
          <w:rFonts w:hint="cs"/>
          <w:rtl/>
        </w:rPr>
        <w:t>مختصات</w:t>
      </w:r>
      <w:r>
        <w:rPr>
          <w:rtl/>
        </w:rPr>
        <w:t xml:space="preserve"> </w:t>
      </w:r>
      <w:r>
        <w:rPr>
          <w:rFonts w:hint="cs"/>
          <w:rtl/>
        </w:rPr>
        <w:t>دکارتی</w:t>
      </w:r>
      <w:r w:rsidRPr="00FD79EB">
        <w:rPr>
          <w:rFonts w:asciiTheme="majorHAnsi" w:hAnsiTheme="majorHAnsi"/>
          <w:sz w:val="14"/>
          <w:szCs w:val="18"/>
          <w:rtl/>
        </w:rPr>
        <w:t xml:space="preserve"> (</w:t>
      </w:r>
      <w:proofErr w:type="spellStart"/>
      <w:r w:rsidRPr="00FD79EB">
        <w:rPr>
          <w:rFonts w:asciiTheme="majorHAnsi" w:hAnsiTheme="majorHAnsi"/>
          <w:sz w:val="14"/>
          <w:szCs w:val="18"/>
        </w:rPr>
        <w:t>x,y</w:t>
      </w:r>
      <w:proofErr w:type="spellEnd"/>
      <w:r w:rsidRPr="00FD79EB">
        <w:rPr>
          <w:rFonts w:asciiTheme="majorHAnsi" w:hAnsiTheme="majorHAnsi"/>
          <w:sz w:val="14"/>
          <w:szCs w:val="18"/>
          <w:rtl/>
        </w:rPr>
        <w:t>)</w:t>
      </w:r>
      <w:r>
        <w:rPr>
          <w:rtl/>
        </w:rPr>
        <w:t xml:space="preserve"> </w:t>
      </w:r>
      <w:r>
        <w:rPr>
          <w:rFonts w:hint="cs"/>
          <w:rtl/>
        </w:rPr>
        <w:t>مختصات</w:t>
      </w:r>
      <w:r>
        <w:rPr>
          <w:rtl/>
        </w:rPr>
        <w:t xml:space="preserve"> </w:t>
      </w:r>
      <w:r>
        <w:rPr>
          <w:rFonts w:hint="cs"/>
          <w:rtl/>
        </w:rPr>
        <w:t>قطبی</w:t>
      </w:r>
      <w:r>
        <w:rPr>
          <w:rtl/>
        </w:rPr>
        <w:t xml:space="preserve"> (</w:t>
      </w:r>
      <w:r w:rsidRPr="00FD79EB">
        <w:rPr>
          <w:i/>
          <w:iCs/>
          <w:sz w:val="18"/>
          <w:szCs w:val="22"/>
        </w:rPr>
        <w:t>r</w:t>
      </w:r>
      <w:r w:rsidRPr="00FD79EB">
        <w:t xml:space="preserve"> , </w:t>
      </w:r>
      <m:oMath>
        <m:r>
          <w:rPr>
            <w:rFonts w:ascii="Cambria Math" w:hAnsi="Cambria Math" w:cs="Cambria Math" w:hint="cs"/>
            <w:sz w:val="14"/>
            <w:szCs w:val="18"/>
            <w:rtl/>
          </w:rPr>
          <m:t>θ</m:t>
        </m:r>
      </m:oMath>
      <w:r>
        <w:rPr>
          <w:rtl/>
        </w:rPr>
        <w:t xml:space="preserve">) </w:t>
      </w:r>
      <w:r>
        <w:rPr>
          <w:rFonts w:hint="cs"/>
          <w:rtl/>
        </w:rPr>
        <w:t>و</w:t>
      </w:r>
      <w:r>
        <w:rPr>
          <w:rtl/>
        </w:rPr>
        <w:t xml:space="preserve"> </w:t>
      </w:r>
      <w:r>
        <w:rPr>
          <w:rFonts w:hint="cs"/>
          <w:rtl/>
        </w:rPr>
        <w:t>مختصات</w:t>
      </w:r>
      <w:r>
        <w:rPr>
          <w:rtl/>
        </w:rPr>
        <w:t xml:space="preserve"> </w:t>
      </w:r>
      <w:r>
        <w:rPr>
          <w:rFonts w:hint="cs"/>
          <w:rtl/>
        </w:rPr>
        <w:t>استوانه‌ای</w:t>
      </w:r>
      <w:r>
        <w:rPr>
          <w:rtl/>
        </w:rPr>
        <w:t xml:space="preserve"> </w:t>
      </w:r>
      <w:r w:rsidRPr="00FD79EB">
        <w:rPr>
          <w:rFonts w:asciiTheme="majorHAnsi" w:hAnsiTheme="majorHAnsi"/>
          <w:sz w:val="14"/>
          <w:szCs w:val="18"/>
          <w:rtl/>
        </w:rPr>
        <w:t>(</w:t>
      </w:r>
      <w:proofErr w:type="spellStart"/>
      <w:r w:rsidRPr="00FD79EB">
        <w:rPr>
          <w:rFonts w:asciiTheme="majorHAnsi" w:hAnsiTheme="majorHAnsi"/>
          <w:sz w:val="14"/>
          <w:szCs w:val="18"/>
        </w:rPr>
        <w:t>r,z</w:t>
      </w:r>
      <w:proofErr w:type="spellEnd"/>
      <w:r w:rsidRPr="00FD79EB">
        <w:rPr>
          <w:rFonts w:asciiTheme="majorHAnsi" w:hAnsiTheme="majorHAnsi"/>
          <w:sz w:val="14"/>
          <w:szCs w:val="18"/>
          <w:rtl/>
        </w:rPr>
        <w:t>)</w:t>
      </w:r>
      <w:r>
        <w:rPr>
          <w:rtl/>
        </w:rPr>
        <w:t xml:space="preserve"> </w:t>
      </w:r>
      <w:r>
        <w:rPr>
          <w:rFonts w:hint="cs"/>
          <w:rtl/>
        </w:rPr>
        <w:t>را</w:t>
      </w:r>
      <w:r>
        <w:rPr>
          <w:rtl/>
        </w:rPr>
        <w:t xml:space="preserve"> </w:t>
      </w:r>
      <w:r>
        <w:rPr>
          <w:rFonts w:hint="cs"/>
          <w:rtl/>
        </w:rPr>
        <w:t>ارائه</w:t>
      </w:r>
      <w:r>
        <w:rPr>
          <w:rtl/>
        </w:rPr>
        <w:t xml:space="preserve"> </w:t>
      </w:r>
      <w:r>
        <w:rPr>
          <w:rFonts w:hint="cs"/>
          <w:rtl/>
        </w:rPr>
        <w:t>می‌دهیم</w:t>
      </w:r>
      <w:r>
        <w:rPr>
          <w:rtl/>
        </w:rPr>
        <w:t xml:space="preserve"> </w:t>
      </w:r>
      <w:r>
        <w:rPr>
          <w:rFonts w:hint="cs"/>
          <w:rtl/>
        </w:rPr>
        <w:t>و</w:t>
      </w:r>
      <w:r>
        <w:rPr>
          <w:rtl/>
        </w:rPr>
        <w:t xml:space="preserve"> </w:t>
      </w:r>
      <w:r>
        <w:rPr>
          <w:rFonts w:hint="cs"/>
          <w:rtl/>
        </w:rPr>
        <w:t>سپس</w:t>
      </w:r>
      <w:r>
        <w:rPr>
          <w:rtl/>
        </w:rPr>
        <w:t xml:space="preserve"> </w:t>
      </w:r>
      <w:r>
        <w:rPr>
          <w:rFonts w:hint="cs"/>
          <w:rtl/>
        </w:rPr>
        <w:t>راههای</w:t>
      </w:r>
      <w:r>
        <w:rPr>
          <w:rtl/>
        </w:rPr>
        <w:t xml:space="preserve"> </w:t>
      </w:r>
      <w:r>
        <w:rPr>
          <w:rFonts w:hint="cs"/>
          <w:rtl/>
        </w:rPr>
        <w:t>عملی</w:t>
      </w:r>
      <w:r>
        <w:rPr>
          <w:rtl/>
        </w:rPr>
        <w:t xml:space="preserve"> </w:t>
      </w:r>
      <w:r>
        <w:rPr>
          <w:rFonts w:hint="cs"/>
          <w:rtl/>
        </w:rPr>
        <w:t>حل</w:t>
      </w:r>
      <w:r>
        <w:rPr>
          <w:rtl/>
        </w:rPr>
        <w:t xml:space="preserve"> </w:t>
      </w:r>
      <w:r>
        <w:rPr>
          <w:rFonts w:hint="cs"/>
          <w:rtl/>
        </w:rPr>
        <w:t>این</w:t>
      </w:r>
      <w:r>
        <w:rPr>
          <w:rtl/>
        </w:rPr>
        <w:t xml:space="preserve"> </w:t>
      </w:r>
      <w:r>
        <w:rPr>
          <w:rFonts w:hint="cs"/>
          <w:rtl/>
        </w:rPr>
        <w:t>معادلات</w:t>
      </w:r>
      <w:r>
        <w:rPr>
          <w:rtl/>
        </w:rPr>
        <w:t xml:space="preserve"> </w:t>
      </w:r>
      <w:r>
        <w:rPr>
          <w:rFonts w:hint="cs"/>
          <w:rtl/>
        </w:rPr>
        <w:t>عرضه</w:t>
      </w:r>
      <w:r>
        <w:rPr>
          <w:rtl/>
        </w:rPr>
        <w:t xml:space="preserve"> </w:t>
      </w:r>
      <w:r>
        <w:rPr>
          <w:rFonts w:hint="cs"/>
          <w:rtl/>
        </w:rPr>
        <w:t>خواهد</w:t>
      </w:r>
      <w:r>
        <w:rPr>
          <w:rtl/>
        </w:rPr>
        <w:t xml:space="preserve"> </w:t>
      </w:r>
      <w:r>
        <w:rPr>
          <w:rFonts w:hint="cs"/>
          <w:rtl/>
        </w:rPr>
        <w:t>شد</w:t>
      </w:r>
      <w:r>
        <w:rPr>
          <w:rtl/>
        </w:rPr>
        <w:t xml:space="preserve"> [8] .</w:t>
      </w:r>
    </w:p>
    <w:p w14:paraId="49C0D53C" w14:textId="77777777" w:rsidR="00FD79EB" w:rsidRDefault="00FD79EB" w:rsidP="00FD79EB">
      <w:pPr>
        <w:pStyle w:val="23"/>
        <w:rPr>
          <w:rtl/>
        </w:rPr>
      </w:pPr>
      <w:r>
        <w:rPr>
          <w:rtl/>
        </w:rPr>
        <w:t xml:space="preserve"> </w:t>
      </w:r>
      <w:r>
        <w:rPr>
          <w:rFonts w:hint="cs"/>
          <w:rtl/>
        </w:rPr>
        <w:t>3-2- معادلات</w:t>
      </w:r>
      <w:r>
        <w:rPr>
          <w:rtl/>
        </w:rPr>
        <w:t xml:space="preserve"> </w:t>
      </w:r>
      <w:r>
        <w:t>F.D</w:t>
      </w:r>
      <w:r>
        <w:rPr>
          <w:rtl/>
        </w:rPr>
        <w:t xml:space="preserve"> </w:t>
      </w:r>
      <w:r>
        <w:rPr>
          <w:rFonts w:hint="cs"/>
          <w:rtl/>
        </w:rPr>
        <w:t>در</w:t>
      </w:r>
      <w:r>
        <w:rPr>
          <w:rtl/>
        </w:rPr>
        <w:t xml:space="preserve"> </w:t>
      </w:r>
      <w:r>
        <w:rPr>
          <w:rFonts w:hint="cs"/>
          <w:rtl/>
        </w:rPr>
        <w:t>مختصات</w:t>
      </w:r>
      <w:r>
        <w:rPr>
          <w:rtl/>
        </w:rPr>
        <w:t xml:space="preserve"> </w:t>
      </w:r>
      <w:r>
        <w:rPr>
          <w:rFonts w:hint="cs"/>
          <w:rtl/>
        </w:rPr>
        <w:t>دکارتی</w:t>
      </w:r>
      <w:r>
        <w:rPr>
          <w:rtl/>
        </w:rPr>
        <w:t xml:space="preserve"> </w:t>
      </w:r>
      <w:r w:rsidRPr="00FD79EB">
        <w:rPr>
          <w:rFonts w:asciiTheme="majorHAnsi" w:hAnsiTheme="majorHAnsi"/>
          <w:rtl/>
        </w:rPr>
        <w:t>(</w:t>
      </w:r>
      <w:proofErr w:type="spellStart"/>
      <w:r w:rsidRPr="00FD79EB">
        <w:rPr>
          <w:rFonts w:asciiTheme="majorHAnsi" w:hAnsiTheme="majorHAnsi"/>
        </w:rPr>
        <w:t>x,y</w:t>
      </w:r>
      <w:proofErr w:type="spellEnd"/>
      <w:r w:rsidRPr="00FD79EB">
        <w:rPr>
          <w:rFonts w:asciiTheme="majorHAnsi" w:hAnsiTheme="majorHAnsi"/>
          <w:rtl/>
        </w:rPr>
        <w:t>)</w:t>
      </w:r>
      <w:r>
        <w:rPr>
          <w:rtl/>
        </w:rPr>
        <w:t xml:space="preserve"> </w:t>
      </w:r>
    </w:p>
    <w:p w14:paraId="05C13C76" w14:textId="77777777" w:rsidR="00FD79EB" w:rsidRDefault="00FD79EB" w:rsidP="00FD79EB">
      <w:pPr>
        <w:pStyle w:val="a"/>
        <w:rPr>
          <w:rtl/>
        </w:rPr>
      </w:pPr>
      <w:r>
        <w:rPr>
          <w:rFonts w:hint="cs"/>
          <w:rtl/>
        </w:rPr>
        <w:t>شکل</w:t>
      </w:r>
      <w:r>
        <w:rPr>
          <w:rtl/>
        </w:rPr>
        <w:t xml:space="preserve"> (2) </w:t>
      </w:r>
      <w:r>
        <w:rPr>
          <w:rFonts w:hint="cs"/>
          <w:rtl/>
        </w:rPr>
        <w:t>یک</w:t>
      </w:r>
      <w:r>
        <w:rPr>
          <w:rtl/>
        </w:rPr>
        <w:t xml:space="preserve"> </w:t>
      </w:r>
      <w:r>
        <w:rPr>
          <w:rFonts w:hint="cs"/>
          <w:rtl/>
        </w:rPr>
        <w:t>قسمت</w:t>
      </w:r>
      <w:r>
        <w:rPr>
          <w:rtl/>
        </w:rPr>
        <w:t xml:space="preserve"> </w:t>
      </w:r>
      <w:r>
        <w:rPr>
          <w:rFonts w:hint="cs"/>
          <w:rtl/>
        </w:rPr>
        <w:t>از</w:t>
      </w:r>
      <w:r>
        <w:rPr>
          <w:rtl/>
        </w:rPr>
        <w:t xml:space="preserve"> </w:t>
      </w:r>
      <w:r>
        <w:rPr>
          <w:rFonts w:hint="cs"/>
          <w:rtl/>
        </w:rPr>
        <w:t>چهار</w:t>
      </w:r>
      <w:r>
        <w:rPr>
          <w:rtl/>
        </w:rPr>
        <w:t xml:space="preserve"> </w:t>
      </w:r>
      <w:r>
        <w:rPr>
          <w:rFonts w:hint="cs"/>
          <w:rtl/>
        </w:rPr>
        <w:t>گوشه‌های</w:t>
      </w:r>
      <w:r>
        <w:rPr>
          <w:rtl/>
        </w:rPr>
        <w:t xml:space="preserve"> </w:t>
      </w:r>
      <w:r>
        <w:rPr>
          <w:rFonts w:hint="cs"/>
          <w:rtl/>
        </w:rPr>
        <w:t>در</w:t>
      </w:r>
      <w:r>
        <w:rPr>
          <w:rtl/>
        </w:rPr>
        <w:t xml:space="preserve"> </w:t>
      </w:r>
      <w:r>
        <w:rPr>
          <w:rFonts w:hint="cs"/>
          <w:rtl/>
        </w:rPr>
        <w:t>نظر</w:t>
      </w:r>
      <w:r>
        <w:rPr>
          <w:rtl/>
        </w:rPr>
        <w:t xml:space="preserve"> </w:t>
      </w:r>
      <w:r>
        <w:rPr>
          <w:rFonts w:hint="cs"/>
          <w:rtl/>
        </w:rPr>
        <w:t>گرفته</w:t>
      </w:r>
      <w:r>
        <w:rPr>
          <w:rtl/>
        </w:rPr>
        <w:t xml:space="preserve"> </w:t>
      </w:r>
      <w:r>
        <w:rPr>
          <w:rFonts w:hint="cs"/>
          <w:rtl/>
        </w:rPr>
        <w:t>شده</w:t>
      </w:r>
      <w:r>
        <w:rPr>
          <w:rtl/>
        </w:rPr>
        <w:t xml:space="preserve"> </w:t>
      </w:r>
      <w:r>
        <w:rPr>
          <w:rFonts w:hint="cs"/>
          <w:rtl/>
        </w:rPr>
        <w:t>در</w:t>
      </w:r>
      <w:r>
        <w:rPr>
          <w:rtl/>
        </w:rPr>
        <w:t xml:space="preserve"> </w:t>
      </w:r>
      <w:r>
        <w:rPr>
          <w:rFonts w:hint="cs"/>
          <w:rtl/>
        </w:rPr>
        <w:t>یک</w:t>
      </w:r>
      <w:r>
        <w:rPr>
          <w:rtl/>
        </w:rPr>
        <w:t xml:space="preserve"> </w:t>
      </w:r>
      <w:r>
        <w:rPr>
          <w:rFonts w:hint="cs"/>
          <w:rtl/>
        </w:rPr>
        <w:t>ناحیه</w:t>
      </w:r>
      <w:r>
        <w:rPr>
          <w:rtl/>
        </w:rPr>
        <w:t xml:space="preserve"> </w:t>
      </w:r>
      <w:r>
        <w:rPr>
          <w:rFonts w:hint="cs"/>
          <w:rtl/>
        </w:rPr>
        <w:t>مورد</w:t>
      </w:r>
      <w:r>
        <w:rPr>
          <w:rtl/>
        </w:rPr>
        <w:t xml:space="preserve"> </w:t>
      </w:r>
      <w:r>
        <w:rPr>
          <w:rFonts w:hint="cs"/>
          <w:rtl/>
        </w:rPr>
        <w:t>مطالعه</w:t>
      </w:r>
      <w:r>
        <w:rPr>
          <w:rtl/>
        </w:rPr>
        <w:t xml:space="preserve"> </w:t>
      </w:r>
      <w:r>
        <w:rPr>
          <w:rFonts w:hint="cs"/>
          <w:rtl/>
        </w:rPr>
        <w:t>در</w:t>
      </w:r>
      <w:r>
        <w:rPr>
          <w:rtl/>
        </w:rPr>
        <w:t xml:space="preserve"> </w:t>
      </w:r>
      <w:r>
        <w:rPr>
          <w:rFonts w:hint="cs"/>
          <w:rtl/>
        </w:rPr>
        <w:t>سیستم</w:t>
      </w:r>
      <w:r>
        <w:rPr>
          <w:rtl/>
        </w:rPr>
        <w:t xml:space="preserve"> </w:t>
      </w:r>
      <w:r>
        <w:rPr>
          <w:rFonts w:hint="cs"/>
          <w:rtl/>
        </w:rPr>
        <w:t>مختصات</w:t>
      </w:r>
      <w:r>
        <w:rPr>
          <w:rtl/>
        </w:rPr>
        <w:t xml:space="preserve"> </w:t>
      </w:r>
      <w:r>
        <w:rPr>
          <w:rFonts w:hint="cs"/>
          <w:rtl/>
        </w:rPr>
        <w:t>دکارتی</w:t>
      </w:r>
      <w:r>
        <w:rPr>
          <w:rtl/>
        </w:rPr>
        <w:t xml:space="preserve"> </w:t>
      </w:r>
      <w:r>
        <w:rPr>
          <w:rFonts w:hint="cs"/>
          <w:rtl/>
        </w:rPr>
        <w:t>را</w:t>
      </w:r>
      <w:r>
        <w:rPr>
          <w:rtl/>
        </w:rPr>
        <w:t xml:space="preserve"> </w:t>
      </w:r>
      <w:r>
        <w:rPr>
          <w:rFonts w:hint="cs"/>
          <w:rtl/>
        </w:rPr>
        <w:t>نشان</w:t>
      </w:r>
      <w:r>
        <w:rPr>
          <w:rtl/>
        </w:rPr>
        <w:t xml:space="preserve"> </w:t>
      </w:r>
      <w:r>
        <w:rPr>
          <w:rFonts w:hint="cs"/>
          <w:rtl/>
        </w:rPr>
        <w:t>می‌دهد</w:t>
      </w:r>
      <w:r>
        <w:rPr>
          <w:rtl/>
        </w:rPr>
        <w:t>.</w:t>
      </w:r>
    </w:p>
    <w:p w14:paraId="6139304A" w14:textId="77777777" w:rsidR="00FD79EB" w:rsidRDefault="00FD79EB" w:rsidP="00FD79EB">
      <w:pPr>
        <w:pStyle w:val="a"/>
        <w:rPr>
          <w:rtl/>
        </w:rPr>
      </w:pPr>
    </w:p>
    <w:p w14:paraId="69FE7447" w14:textId="77777777" w:rsidR="00FD79EB" w:rsidRDefault="00FD79EB" w:rsidP="00FD79EB">
      <w:pPr>
        <w:pStyle w:val="a"/>
        <w:jc w:val="center"/>
        <w:rPr>
          <w:rtl/>
        </w:rPr>
      </w:pPr>
      <w:r>
        <w:rPr>
          <w:noProof/>
          <w:lang w:eastAsia="en-US" w:bidi="ar-SA"/>
        </w:rPr>
        <w:drawing>
          <wp:inline distT="0" distB="0" distL="0" distR="0" wp14:anchorId="643D5146" wp14:editId="1F63E0BF">
            <wp:extent cx="2565400" cy="1450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5400" cy="1450975"/>
                    </a:xfrm>
                    <a:prstGeom prst="rect">
                      <a:avLst/>
                    </a:prstGeom>
                    <a:noFill/>
                  </pic:spPr>
                </pic:pic>
              </a:graphicData>
            </a:graphic>
          </wp:inline>
        </w:drawing>
      </w:r>
    </w:p>
    <w:p w14:paraId="61BFA920" w14:textId="77777777" w:rsidR="00FD79EB" w:rsidRDefault="00FD79EB" w:rsidP="00FD79EB">
      <w:pPr>
        <w:pStyle w:val="a"/>
        <w:jc w:val="center"/>
        <w:rPr>
          <w:rtl/>
        </w:rPr>
      </w:pPr>
      <w:r w:rsidRPr="00FD79EB">
        <w:rPr>
          <w:rFonts w:hint="cs"/>
          <w:b/>
          <w:bCs/>
          <w:sz w:val="14"/>
          <w:szCs w:val="18"/>
          <w:rtl/>
        </w:rPr>
        <w:t>شکل</w:t>
      </w:r>
      <w:r w:rsidRPr="00FD79EB">
        <w:rPr>
          <w:b/>
          <w:bCs/>
          <w:sz w:val="14"/>
          <w:szCs w:val="18"/>
          <w:rtl/>
        </w:rPr>
        <w:t>2</w:t>
      </w:r>
      <w:r w:rsidRPr="00FD79EB">
        <w:rPr>
          <w:rtl/>
        </w:rPr>
        <w:t xml:space="preserve"> </w:t>
      </w:r>
      <w:r w:rsidRPr="00FD79EB">
        <w:rPr>
          <w:rFonts w:hint="cs"/>
          <w:sz w:val="18"/>
          <w:szCs w:val="18"/>
          <w:rtl/>
        </w:rPr>
        <w:t>چهارگوشه</w:t>
      </w:r>
      <w:r w:rsidRPr="00FD79EB">
        <w:rPr>
          <w:rFonts w:cs="Cambria"/>
          <w:sz w:val="18"/>
          <w:szCs w:val="18"/>
        </w:rPr>
        <w:softHyphen/>
      </w:r>
      <w:r w:rsidRPr="00FD79EB">
        <w:rPr>
          <w:rFonts w:hint="cs"/>
          <w:sz w:val="18"/>
          <w:szCs w:val="18"/>
          <w:rtl/>
        </w:rPr>
        <w:t>های</w:t>
      </w:r>
      <w:r w:rsidRPr="00FD79EB">
        <w:rPr>
          <w:sz w:val="18"/>
          <w:szCs w:val="18"/>
          <w:rtl/>
        </w:rPr>
        <w:t xml:space="preserve"> </w:t>
      </w:r>
      <w:r w:rsidRPr="00FD79EB">
        <w:rPr>
          <w:rFonts w:hint="cs"/>
          <w:sz w:val="18"/>
          <w:szCs w:val="18"/>
          <w:rtl/>
        </w:rPr>
        <w:t>نمونه</w:t>
      </w:r>
      <w:r w:rsidRPr="00FD79EB">
        <w:rPr>
          <w:sz w:val="18"/>
          <w:szCs w:val="18"/>
          <w:rtl/>
        </w:rPr>
        <w:t xml:space="preserve"> </w:t>
      </w:r>
      <w:r w:rsidRPr="00FD79EB">
        <w:rPr>
          <w:rFonts w:hint="cs"/>
          <w:sz w:val="18"/>
          <w:szCs w:val="18"/>
          <w:rtl/>
        </w:rPr>
        <w:t>در</w:t>
      </w:r>
      <w:r w:rsidRPr="00FD79EB">
        <w:rPr>
          <w:sz w:val="18"/>
          <w:szCs w:val="18"/>
          <w:rtl/>
        </w:rPr>
        <w:t xml:space="preserve"> </w:t>
      </w:r>
      <w:r w:rsidRPr="00FD79EB">
        <w:rPr>
          <w:rFonts w:hint="cs"/>
          <w:sz w:val="18"/>
          <w:szCs w:val="18"/>
          <w:rtl/>
        </w:rPr>
        <w:t>مختصات</w:t>
      </w:r>
      <w:r w:rsidRPr="00FD79EB">
        <w:rPr>
          <w:sz w:val="18"/>
          <w:szCs w:val="18"/>
          <w:rtl/>
        </w:rPr>
        <w:t xml:space="preserve"> </w:t>
      </w:r>
      <w:r w:rsidRPr="00FD79EB">
        <w:rPr>
          <w:rFonts w:hint="cs"/>
          <w:sz w:val="18"/>
          <w:szCs w:val="18"/>
          <w:rtl/>
        </w:rPr>
        <w:t>دکارتی</w:t>
      </w:r>
    </w:p>
    <w:p w14:paraId="10C80898" w14:textId="77777777" w:rsidR="00FD79EB" w:rsidRDefault="00FD79EB" w:rsidP="00FD79EB">
      <w:pPr>
        <w:pStyle w:val="a"/>
        <w:rPr>
          <w:rtl/>
        </w:rPr>
      </w:pPr>
    </w:p>
    <w:p w14:paraId="64FE6C22" w14:textId="77777777" w:rsidR="00FD79EB" w:rsidRDefault="00FD79EB" w:rsidP="00FD79EB">
      <w:pPr>
        <w:pStyle w:val="a"/>
        <w:ind w:firstLine="0"/>
        <w:rPr>
          <w:rtl/>
        </w:rPr>
      </w:pPr>
      <w:r w:rsidRPr="00FD79EB">
        <w:rPr>
          <w:rFonts w:hint="cs"/>
          <w:rtl/>
        </w:rPr>
        <w:t xml:space="preserve">با توجه به شکل فوق ملاحظه می‌شود که می‌توان در هر چهار گوشه مواد مختلفی از جمله جریان </w:t>
      </w:r>
      <w:proofErr w:type="spellStart"/>
      <w:r w:rsidRPr="00FD79EB">
        <w:t>i</w:t>
      </w:r>
      <w:proofErr w:type="spellEnd"/>
      <w:r w:rsidRPr="00FD79EB">
        <w:rPr>
          <w:rFonts w:hint="cs"/>
          <w:rtl/>
        </w:rPr>
        <w:t xml:space="preserve">، مغناطش با مؤلفه‌های </w:t>
      </w:r>
      <m:oMath>
        <m:sSub>
          <m:sSubPr>
            <m:ctrlPr>
              <w:rPr>
                <w:rFonts w:ascii="Cambria Math" w:hAnsi="Cambria Math"/>
                <w:i/>
              </w:rPr>
            </m:ctrlPr>
          </m:sSubPr>
          <m:e>
            <m:r>
              <w:rPr>
                <w:rFonts w:ascii="Cambria Math" w:hAnsi="Cambria Math"/>
              </w:rPr>
              <m:t>M</m:t>
            </m:r>
          </m:e>
          <m:sub>
            <m:r>
              <w:rPr>
                <w:rFonts w:ascii="Cambria Math" w:hAnsi="Cambria Math"/>
              </w:rPr>
              <m:t>y</m:t>
            </m:r>
          </m:sub>
        </m:sSub>
      </m:oMath>
      <w:r>
        <w:t xml:space="preserve"> </w:t>
      </w:r>
      <w:r w:rsidRPr="00FD79EB">
        <w:rPr>
          <w:rFonts w:hint="cs"/>
          <w:rtl/>
        </w:rPr>
        <w:t xml:space="preserve">و  و </w:t>
      </w:r>
      <m:oMath>
        <m:sSub>
          <m:sSubPr>
            <m:ctrlPr>
              <w:rPr>
                <w:rFonts w:ascii="Cambria Math" w:hAnsi="Cambria Math"/>
                <w:i/>
              </w:rPr>
            </m:ctrlPr>
          </m:sSubPr>
          <m:e>
            <m:r>
              <w:rPr>
                <w:rFonts w:ascii="Cambria Math" w:hAnsi="Cambria Math"/>
              </w:rPr>
              <m:t>M</m:t>
            </m:r>
          </m:e>
          <m:sub>
            <m:r>
              <w:rPr>
                <w:rFonts w:ascii="Cambria Math" w:hAnsi="Cambria Math"/>
              </w:rPr>
              <m:t>x</m:t>
            </m:r>
          </m:sub>
        </m:sSub>
      </m:oMath>
      <w:r>
        <w:t xml:space="preserve">  </w:t>
      </w:r>
      <w:r w:rsidRPr="00FD79EB">
        <w:rPr>
          <w:rFonts w:hint="cs"/>
          <w:rtl/>
        </w:rPr>
        <w:t xml:space="preserve">مواد فرومغناطیسی با ضریب نفوذپذیری </w:t>
      </w:r>
      <m:oMath>
        <m:r>
          <w:rPr>
            <w:rFonts w:ascii="Cambria Math" w:hAnsi="Cambria Math" w:cs="Cambria Math" w:hint="cs"/>
            <w:rtl/>
          </w:rPr>
          <m:t>μ</m:t>
        </m:r>
      </m:oMath>
      <w:r w:rsidRPr="00FD79EB">
        <w:rPr>
          <w:rFonts w:hint="cs"/>
          <w:rtl/>
        </w:rPr>
        <w:t xml:space="preserve"> یا مقاومت ویژه مغناطیسی </w:t>
      </w:r>
      <m:oMath>
        <m:r>
          <w:rPr>
            <w:rFonts w:ascii="Cambria Math" w:hAnsi="Cambria Math" w:cs="Cambria Math" w:hint="cs"/>
            <w:rtl/>
          </w:rPr>
          <m:t>ϑ</m:t>
        </m:r>
      </m:oMath>
      <w:r w:rsidRPr="00FD79EB">
        <w:rPr>
          <w:rFonts w:hint="cs"/>
          <w:rtl/>
        </w:rPr>
        <w:t xml:space="preserve"> در نظر گرفت. برای ارائه یک پاسخ کاملا عمومی سعی شده که خواص مواد در هر چهار گوشه با دیگری متفاوت باشد. در این حالت برای بدست آوردن معادلات اختلاف محدودی که منجر به ارائه پتانسیل برداری نقطه </w:t>
      </w:r>
      <w:r w:rsidRPr="00FD79EB">
        <w:t>o</w:t>
      </w:r>
      <w:r w:rsidRPr="00FD79EB">
        <w:rPr>
          <w:rFonts w:hint="cs"/>
          <w:rtl/>
        </w:rPr>
        <w:t xml:space="preserve"> بر حسب تابعی از پتانسیل برداری نقاط مجاور آن نقطه گردد. </w:t>
      </w:r>
      <w:r w:rsidRPr="00FD79EB">
        <w:t>]</w:t>
      </w:r>
      <w:r w:rsidRPr="00FD79EB">
        <w:rPr>
          <w:rFonts w:hint="cs"/>
          <w:rtl/>
        </w:rPr>
        <w:t>6</w:t>
      </w:r>
      <w:r w:rsidRPr="00FD79EB">
        <w:t>[</w:t>
      </w:r>
      <w:r w:rsidRPr="00FD79EB">
        <w:rPr>
          <w:rFonts w:hint="cs"/>
          <w:rtl/>
        </w:rPr>
        <w:t>.</w:t>
      </w:r>
      <w:r>
        <w:t xml:space="preserve"> </w:t>
      </w:r>
      <w:r w:rsidRPr="00FD79EB">
        <w:rPr>
          <w:rFonts w:hint="cs"/>
          <w:rtl/>
        </w:rPr>
        <w:t>از معادله انتگرالی زیر که مبتنی بر قانون آمپر است استفاده می‌کنیم.</w:t>
      </w:r>
    </w:p>
    <w:p w14:paraId="0F87480B" w14:textId="77777777" w:rsidR="00FD79EB" w:rsidRDefault="00FD79EB" w:rsidP="00FD79EB">
      <w:pPr>
        <w:pStyle w:val="a"/>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
        <w:gridCol w:w="4351"/>
      </w:tblGrid>
      <w:tr w:rsidR="00FD79EB" w14:paraId="10228084" w14:textId="77777777" w:rsidTr="00FD79EB">
        <w:trPr>
          <w:trHeight w:val="808"/>
        </w:trPr>
        <w:tc>
          <w:tcPr>
            <w:tcW w:w="482" w:type="dxa"/>
          </w:tcPr>
          <w:p w14:paraId="53E392DB" w14:textId="77777777" w:rsidR="00FD79EB" w:rsidRDefault="00FD79EB" w:rsidP="00FD79EB">
            <w:pPr>
              <w:pStyle w:val="a"/>
              <w:ind w:firstLine="0"/>
              <w:rPr>
                <w:rtl/>
              </w:rPr>
            </w:pPr>
            <w:r>
              <w:rPr>
                <w:rFonts w:hint="cs"/>
                <w:rtl/>
              </w:rPr>
              <w:t>(1)</w:t>
            </w:r>
          </w:p>
        </w:tc>
        <w:tc>
          <w:tcPr>
            <w:tcW w:w="4351" w:type="dxa"/>
          </w:tcPr>
          <w:p w14:paraId="5C85B2A0" w14:textId="77777777" w:rsidR="00FD79EB" w:rsidRDefault="00FD79EB" w:rsidP="00FD79EB">
            <w:pPr>
              <w:pStyle w:val="a"/>
              <w:ind w:firstLine="0"/>
              <w:rPr>
                <w:rtl/>
              </w:rPr>
            </w:pPr>
            <w:r w:rsidRPr="00FD79EB">
              <w:rPr>
                <w:rFonts w:ascii="Times New Roman" w:hAnsi="Times New Roman"/>
                <w:i/>
                <w:noProof/>
                <w:position w:val="-28"/>
                <w:sz w:val="22"/>
                <w:szCs w:val="22"/>
                <w:lang w:val="fy-NL" w:eastAsia="en-US"/>
              </w:rPr>
              <w:object w:dxaOrig="4965" w:dyaOrig="660" w14:anchorId="55B1C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75pt;height:24.75pt" o:ole="">
                  <v:imagedata r:id="rId16" o:title=""/>
                </v:shape>
                <o:OLEObject Type="Embed" ProgID="Equation.3" ShapeID="_x0000_i1025" DrawAspect="Content" ObjectID="_1768329225" r:id="rId17"/>
              </w:object>
            </w:r>
          </w:p>
        </w:tc>
      </w:tr>
    </w:tbl>
    <w:p w14:paraId="16A8FA02" w14:textId="77777777" w:rsidR="00FD79EB" w:rsidRDefault="00FD79EB" w:rsidP="00FD79EB">
      <w:pPr>
        <w:pStyle w:val="a"/>
        <w:ind w:firstLine="0"/>
        <w:rPr>
          <w:rtl/>
        </w:rPr>
      </w:pPr>
      <w:r w:rsidRPr="00FD79EB">
        <w:rPr>
          <w:rFonts w:hint="cs"/>
          <w:i/>
          <w:sz w:val="18"/>
          <w:szCs w:val="22"/>
          <w:rtl/>
          <w:lang w:val="fy-NL" w:bidi="ar-SA"/>
        </w:rPr>
        <w:t xml:space="preserve">         </w:t>
      </w:r>
    </w:p>
    <w:p w14:paraId="6B8BDF16" w14:textId="77777777" w:rsidR="00FD79EB" w:rsidRDefault="00FD79EB" w:rsidP="00FD79EB">
      <w:pPr>
        <w:pStyle w:val="a"/>
        <w:ind w:firstLine="0"/>
        <w:rPr>
          <w:rtl/>
        </w:rPr>
      </w:pPr>
      <w:r w:rsidRPr="00FD79EB">
        <w:rPr>
          <w:rFonts w:hint="cs"/>
          <w:rtl/>
        </w:rPr>
        <w:t>مشتقات</w:t>
      </w:r>
      <w:r w:rsidRPr="00FD79EB">
        <w:rPr>
          <w:rFonts w:ascii="Times New Roman" w:hAnsi="Times New Roman" w:hint="cs"/>
          <w:i/>
          <w:sz w:val="22"/>
          <w:szCs w:val="22"/>
          <w:rtl/>
          <w:lang w:val="fy-NL" w:eastAsia="en-US"/>
        </w:rPr>
        <w:t xml:space="preserve"> </w:t>
      </w:r>
      <w:r w:rsidRPr="00FD79EB">
        <w:rPr>
          <w:rFonts w:ascii="Times New Roman" w:hAnsi="Times New Roman"/>
          <w:i/>
          <w:noProof/>
          <w:position w:val="-24"/>
          <w:sz w:val="22"/>
          <w:szCs w:val="22"/>
          <w:lang w:val="fy-NL" w:eastAsia="en-US"/>
        </w:rPr>
        <w:object w:dxaOrig="360" w:dyaOrig="615" w14:anchorId="1F833ECD">
          <v:shape id="_x0000_i1026" type="#_x0000_t75" style="width:11.25pt;height:24.75pt" o:ole="">
            <v:imagedata r:id="rId18" o:title=""/>
          </v:shape>
          <o:OLEObject Type="Embed" ProgID="Equation.3" ShapeID="_x0000_i1026" DrawAspect="Content" ObjectID="_1768329226" r:id="rId19"/>
        </w:object>
      </w:r>
      <w:r w:rsidRPr="00FD79EB">
        <w:rPr>
          <w:rFonts w:ascii="Times New Roman" w:hAnsi="Times New Roman" w:hint="cs"/>
          <w:i/>
          <w:sz w:val="22"/>
          <w:szCs w:val="22"/>
          <w:rtl/>
          <w:lang w:val="fy-NL" w:eastAsia="en-US"/>
        </w:rPr>
        <w:t xml:space="preserve"> و </w:t>
      </w:r>
      <w:r w:rsidRPr="00FD79EB">
        <w:rPr>
          <w:rFonts w:ascii="Times New Roman" w:hAnsi="Times New Roman"/>
          <w:i/>
          <w:noProof/>
          <w:position w:val="-28"/>
          <w:sz w:val="22"/>
          <w:szCs w:val="22"/>
          <w:lang w:val="fy-NL" w:eastAsia="en-US"/>
        </w:rPr>
        <w:object w:dxaOrig="360" w:dyaOrig="660" w14:anchorId="090D0270">
          <v:shape id="_x0000_i1027" type="#_x0000_t75" style="width:12.75pt;height:26.25pt" o:ole="">
            <v:imagedata r:id="rId20" o:title=""/>
          </v:shape>
          <o:OLEObject Type="Embed" ProgID="Equation.3" ShapeID="_x0000_i1027" DrawAspect="Content" ObjectID="_1768329227" r:id="rId21"/>
        </w:object>
      </w:r>
      <w:r w:rsidRPr="00FD79EB">
        <w:rPr>
          <w:rFonts w:ascii="Times New Roman" w:hAnsi="Times New Roman" w:hint="cs"/>
          <w:i/>
          <w:sz w:val="22"/>
          <w:szCs w:val="22"/>
          <w:rtl/>
          <w:lang w:val="fy-NL" w:eastAsia="en-US"/>
        </w:rPr>
        <w:t xml:space="preserve"> </w:t>
      </w:r>
      <w:r w:rsidRPr="00FD79EB">
        <w:rPr>
          <w:rFonts w:hint="cs"/>
          <w:rtl/>
        </w:rPr>
        <w:t>در طول محیط (</w:t>
      </w:r>
      <w:r w:rsidRPr="00FD79EB">
        <w:t>C</w:t>
      </w:r>
      <w:r w:rsidRPr="00FD79EB">
        <w:rPr>
          <w:rFonts w:hint="cs"/>
          <w:rtl/>
        </w:rPr>
        <w:t>) بر حسب سری تیلور محدود</w:t>
      </w:r>
      <w:r w:rsidRPr="00FD79EB">
        <w:rPr>
          <w:rFonts w:ascii="Times New Roman" w:hAnsi="Times New Roman" w:hint="cs"/>
          <w:i/>
          <w:sz w:val="22"/>
          <w:szCs w:val="22"/>
          <w:rtl/>
          <w:lang w:val="fy-NL" w:eastAsia="en-US"/>
        </w:rPr>
        <w:t xml:space="preserve"> </w:t>
      </w:r>
      <w:r w:rsidRPr="00FD79EB">
        <w:rPr>
          <w:rFonts w:hint="cs"/>
          <w:rtl/>
        </w:rPr>
        <w:t xml:space="preserve">شده به درجه 2 می‌توانند بیان گردند. برای مثال در دو نقطه </w:t>
      </w:r>
      <w:r w:rsidRPr="00FD79EB">
        <w:t>b</w:t>
      </w:r>
      <w:r w:rsidRPr="00FD79EB">
        <w:rPr>
          <w:rFonts w:hint="cs"/>
          <w:rtl/>
        </w:rPr>
        <w:t xml:space="preserve"> و </w:t>
      </w:r>
      <w:r w:rsidRPr="00FD79EB">
        <w:t>d</w:t>
      </w:r>
      <w:r w:rsidRPr="00FD79EB">
        <w:rPr>
          <w:rFonts w:hint="cs"/>
          <w:rtl/>
        </w:rPr>
        <w:t xml:space="preserve"> مشتقات عبارتند از:</w:t>
      </w:r>
    </w:p>
    <w:p w14:paraId="6FFA5051" w14:textId="77777777" w:rsidR="00FD79EB" w:rsidRDefault="00FD79EB" w:rsidP="00FD79EB">
      <w:pPr>
        <w:pStyle w:val="a"/>
        <w:ind w:firstLine="0"/>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
        <w:gridCol w:w="4351"/>
      </w:tblGrid>
      <w:tr w:rsidR="00FD79EB" w14:paraId="402E3E58" w14:textId="77777777" w:rsidTr="0082170B">
        <w:trPr>
          <w:trHeight w:val="808"/>
        </w:trPr>
        <w:tc>
          <w:tcPr>
            <w:tcW w:w="482" w:type="dxa"/>
          </w:tcPr>
          <w:p w14:paraId="70E8210B" w14:textId="77777777" w:rsidR="00FD79EB" w:rsidRDefault="00FD79EB" w:rsidP="00FD79EB">
            <w:pPr>
              <w:pStyle w:val="a"/>
              <w:ind w:firstLine="0"/>
              <w:rPr>
                <w:rtl/>
              </w:rPr>
            </w:pPr>
            <w:r>
              <w:rPr>
                <w:rFonts w:hint="cs"/>
                <w:rtl/>
              </w:rPr>
              <w:t>(2)</w:t>
            </w:r>
          </w:p>
        </w:tc>
        <w:tc>
          <w:tcPr>
            <w:tcW w:w="4351" w:type="dxa"/>
          </w:tcPr>
          <w:p w14:paraId="14489950" w14:textId="77777777" w:rsidR="00FD79EB" w:rsidRDefault="00FD79EB" w:rsidP="00FD79EB">
            <w:pPr>
              <w:pStyle w:val="a"/>
              <w:ind w:firstLine="0"/>
              <w:rPr>
                <w:rtl/>
              </w:rPr>
            </w:pPr>
            <w:r w:rsidRPr="00FD79EB">
              <w:rPr>
                <w:rFonts w:ascii="Times New Roman" w:hAnsi="Times New Roman"/>
                <w:i/>
                <w:noProof/>
                <w:sz w:val="22"/>
                <w:szCs w:val="22"/>
                <w:lang w:val="fy-NL" w:eastAsia="en-US"/>
              </w:rPr>
              <w:object w:dxaOrig="4980" w:dyaOrig="765" w14:anchorId="53232C7F">
                <v:shape id="_x0000_i1028" type="#_x0000_t75" style="width:213pt;height:25.5pt" o:ole="">
                  <v:imagedata r:id="rId22" o:title=""/>
                </v:shape>
                <o:OLEObject Type="Embed" ProgID="Equation.3" ShapeID="_x0000_i1028" DrawAspect="Content" ObjectID="_1768329228" r:id="rId23"/>
              </w:object>
            </w:r>
          </w:p>
        </w:tc>
      </w:tr>
    </w:tbl>
    <w:p w14:paraId="491A9D38" w14:textId="77777777" w:rsidR="00FD79EB" w:rsidRDefault="00FD79EB" w:rsidP="00FD79EB">
      <w:pPr>
        <w:pStyle w:val="a"/>
        <w:ind w:firstLine="0"/>
        <w:rPr>
          <w:rtl/>
        </w:rPr>
      </w:pPr>
      <w:r w:rsidRPr="00FD79EB">
        <w:rPr>
          <w:rFonts w:hint="cs"/>
          <w:rtl/>
        </w:rPr>
        <w:t>در</w:t>
      </w:r>
      <w:r w:rsidRPr="00FD79EB">
        <w:rPr>
          <w:rtl/>
        </w:rPr>
        <w:t xml:space="preserve"> </w:t>
      </w:r>
      <w:r w:rsidRPr="00FD79EB">
        <w:rPr>
          <w:rFonts w:hint="cs"/>
          <w:rtl/>
        </w:rPr>
        <w:t>روابط</w:t>
      </w:r>
      <w:r w:rsidRPr="00FD79EB">
        <w:rPr>
          <w:rtl/>
        </w:rPr>
        <w:t xml:space="preserve"> (2) </w:t>
      </w:r>
      <w:r w:rsidRPr="00FD79EB">
        <w:rPr>
          <w:rFonts w:hint="cs"/>
          <w:rtl/>
        </w:rPr>
        <w:t>از</w:t>
      </w:r>
      <w:r w:rsidRPr="00FD79EB">
        <w:rPr>
          <w:rtl/>
        </w:rPr>
        <w:t xml:space="preserve"> </w:t>
      </w:r>
      <w:r w:rsidRPr="00FD79EB">
        <w:rPr>
          <w:rFonts w:hint="cs"/>
          <w:rtl/>
        </w:rPr>
        <w:t>تغییرات</w:t>
      </w:r>
      <w:r w:rsidRPr="00FD79EB">
        <w:rPr>
          <w:rtl/>
        </w:rPr>
        <w:t xml:space="preserve"> </w:t>
      </w:r>
      <w:r w:rsidRPr="00FD79EB">
        <w:rPr>
          <w:rFonts w:hint="cs"/>
          <w:rtl/>
        </w:rPr>
        <w:t>مشتقات</w:t>
      </w:r>
      <w:r w:rsidRPr="00FD79EB">
        <w:rPr>
          <w:rtl/>
        </w:rPr>
        <w:t xml:space="preserve"> </w:t>
      </w:r>
      <w:proofErr w:type="spellStart"/>
      <w:r w:rsidRPr="00FD79EB">
        <w:t>x,y</w:t>
      </w:r>
      <w:proofErr w:type="spellEnd"/>
      <w:r w:rsidRPr="00FD79EB">
        <w:rPr>
          <w:rtl/>
        </w:rPr>
        <w:t xml:space="preserve"> </w:t>
      </w:r>
      <w:r w:rsidRPr="00FD79EB">
        <w:rPr>
          <w:rFonts w:hint="cs"/>
          <w:rtl/>
        </w:rPr>
        <w:t>بر</w:t>
      </w:r>
      <w:r w:rsidRPr="00FD79EB">
        <w:rPr>
          <w:rtl/>
        </w:rPr>
        <w:t xml:space="preserve"> </w:t>
      </w:r>
      <w:r w:rsidRPr="00FD79EB">
        <w:rPr>
          <w:rFonts w:hint="cs"/>
          <w:rtl/>
        </w:rPr>
        <w:t>روی</w:t>
      </w:r>
      <w:r w:rsidRPr="00FD79EB">
        <w:rPr>
          <w:rtl/>
        </w:rPr>
        <w:t xml:space="preserve"> </w:t>
      </w:r>
      <w:r w:rsidRPr="00FD79EB">
        <w:rPr>
          <w:rFonts w:hint="cs"/>
          <w:rtl/>
        </w:rPr>
        <w:t>قطعات</w:t>
      </w:r>
      <w:r w:rsidRPr="00FD79EB">
        <w:rPr>
          <w:rtl/>
        </w:rPr>
        <w:t xml:space="preserve"> </w:t>
      </w:r>
      <w:proofErr w:type="spellStart"/>
      <w:r w:rsidRPr="00FD79EB">
        <w:t>ec</w:t>
      </w:r>
      <w:proofErr w:type="spellEnd"/>
      <w:r w:rsidRPr="00FD79EB">
        <w:t>, ac</w:t>
      </w:r>
      <w:r w:rsidRPr="00FD79EB">
        <w:rPr>
          <w:rtl/>
        </w:rPr>
        <w:t xml:space="preserve"> </w:t>
      </w:r>
      <w:r w:rsidRPr="00FD79EB">
        <w:rPr>
          <w:rFonts w:hint="cs"/>
          <w:rtl/>
        </w:rPr>
        <w:t>صرفنظر</w:t>
      </w:r>
      <w:r w:rsidRPr="00FD79EB">
        <w:rPr>
          <w:rtl/>
        </w:rPr>
        <w:t xml:space="preserve"> </w:t>
      </w:r>
      <w:r w:rsidRPr="00FD79EB">
        <w:rPr>
          <w:rFonts w:hint="cs"/>
          <w:rtl/>
        </w:rPr>
        <w:t>شده</w:t>
      </w:r>
      <w:r w:rsidRPr="00FD79EB">
        <w:rPr>
          <w:rtl/>
        </w:rPr>
        <w:t xml:space="preserve"> </w:t>
      </w:r>
      <w:r w:rsidRPr="00FD79EB">
        <w:rPr>
          <w:rFonts w:hint="cs"/>
          <w:rtl/>
        </w:rPr>
        <w:t>است</w:t>
      </w:r>
      <w:r w:rsidRPr="00FD79EB">
        <w:rPr>
          <w:rtl/>
        </w:rPr>
        <w:t xml:space="preserve">. </w:t>
      </w:r>
      <w:r w:rsidRPr="00FD79EB">
        <w:rPr>
          <w:rFonts w:hint="cs"/>
          <w:rtl/>
        </w:rPr>
        <w:t>این</w:t>
      </w:r>
      <w:r w:rsidRPr="00FD79EB">
        <w:rPr>
          <w:rtl/>
        </w:rPr>
        <w:t xml:space="preserve"> </w:t>
      </w:r>
      <w:r w:rsidRPr="00FD79EB">
        <w:rPr>
          <w:rFonts w:hint="cs"/>
          <w:rtl/>
        </w:rPr>
        <w:t>یک</w:t>
      </w:r>
      <w:r w:rsidRPr="00FD79EB">
        <w:rPr>
          <w:rtl/>
        </w:rPr>
        <w:t xml:space="preserve"> </w:t>
      </w:r>
      <w:r w:rsidRPr="00FD79EB">
        <w:rPr>
          <w:rFonts w:hint="cs"/>
          <w:rtl/>
        </w:rPr>
        <w:t>تقریبی</w:t>
      </w:r>
      <w:r w:rsidRPr="00FD79EB">
        <w:rPr>
          <w:rtl/>
        </w:rPr>
        <w:t xml:space="preserve"> </w:t>
      </w:r>
      <w:r w:rsidRPr="00FD79EB">
        <w:rPr>
          <w:rFonts w:hint="cs"/>
          <w:rtl/>
        </w:rPr>
        <w:t>را</w:t>
      </w:r>
      <w:r w:rsidRPr="00FD79EB">
        <w:rPr>
          <w:rtl/>
        </w:rPr>
        <w:t xml:space="preserve"> </w:t>
      </w:r>
      <w:r w:rsidRPr="00FD79EB">
        <w:rPr>
          <w:rFonts w:hint="cs"/>
          <w:rtl/>
        </w:rPr>
        <w:t>در</w:t>
      </w:r>
      <w:r w:rsidRPr="00FD79EB">
        <w:rPr>
          <w:rtl/>
        </w:rPr>
        <w:t xml:space="preserve"> </w:t>
      </w:r>
      <w:r w:rsidRPr="00FD79EB">
        <w:rPr>
          <w:rFonts w:hint="cs"/>
          <w:rtl/>
        </w:rPr>
        <w:t>محاسبات</w:t>
      </w:r>
      <w:r w:rsidRPr="00FD79EB">
        <w:rPr>
          <w:rtl/>
        </w:rPr>
        <w:t xml:space="preserve"> </w:t>
      </w:r>
      <w:r w:rsidRPr="00FD79EB">
        <w:rPr>
          <w:rFonts w:hint="cs"/>
          <w:rtl/>
        </w:rPr>
        <w:t>بوجود</w:t>
      </w:r>
      <w:r w:rsidRPr="00FD79EB">
        <w:rPr>
          <w:rtl/>
        </w:rPr>
        <w:t xml:space="preserve"> </w:t>
      </w:r>
      <w:r w:rsidRPr="00FD79EB">
        <w:rPr>
          <w:rFonts w:hint="cs"/>
          <w:rtl/>
        </w:rPr>
        <w:t>می‌آورد</w:t>
      </w:r>
      <w:r w:rsidRPr="00FD79EB">
        <w:rPr>
          <w:rtl/>
        </w:rPr>
        <w:t xml:space="preserve"> </w:t>
      </w:r>
      <w:r w:rsidRPr="00FD79EB">
        <w:rPr>
          <w:rFonts w:hint="cs"/>
          <w:rtl/>
        </w:rPr>
        <w:t>که</w:t>
      </w:r>
      <w:r w:rsidRPr="00FD79EB">
        <w:rPr>
          <w:rtl/>
        </w:rPr>
        <w:t xml:space="preserve"> </w:t>
      </w:r>
      <w:r w:rsidRPr="00FD79EB">
        <w:rPr>
          <w:rFonts w:hint="cs"/>
          <w:rtl/>
        </w:rPr>
        <w:t>منتهی</w:t>
      </w:r>
      <w:r w:rsidRPr="00FD79EB">
        <w:rPr>
          <w:rtl/>
        </w:rPr>
        <w:t xml:space="preserve"> </w:t>
      </w:r>
      <w:r w:rsidRPr="00FD79EB">
        <w:rPr>
          <w:rFonts w:hint="cs"/>
          <w:rtl/>
        </w:rPr>
        <w:t>در</w:t>
      </w:r>
      <w:r w:rsidRPr="00FD79EB">
        <w:rPr>
          <w:rtl/>
        </w:rPr>
        <w:t xml:space="preserve"> </w:t>
      </w:r>
      <w:r w:rsidRPr="00FD79EB">
        <w:rPr>
          <w:rFonts w:hint="cs"/>
          <w:rtl/>
        </w:rPr>
        <w:t>شرایط</w:t>
      </w:r>
      <w:r w:rsidRPr="00FD79EB">
        <w:rPr>
          <w:rtl/>
        </w:rPr>
        <w:t xml:space="preserve"> </w:t>
      </w:r>
      <w:r w:rsidRPr="00FD79EB">
        <w:rPr>
          <w:rFonts w:hint="cs"/>
          <w:rtl/>
        </w:rPr>
        <w:t>عبور</w:t>
      </w:r>
      <w:r w:rsidRPr="00FD79EB">
        <w:rPr>
          <w:rtl/>
        </w:rPr>
        <w:t xml:space="preserve"> </w:t>
      </w:r>
      <w:r w:rsidRPr="00FD79EB">
        <w:rPr>
          <w:rFonts w:hint="cs"/>
          <w:rtl/>
        </w:rPr>
        <w:t>از</w:t>
      </w:r>
      <w:r w:rsidRPr="00FD79EB">
        <w:rPr>
          <w:rtl/>
        </w:rPr>
        <w:t xml:space="preserve"> </w:t>
      </w:r>
      <w:r w:rsidRPr="00FD79EB">
        <w:rPr>
          <w:rFonts w:hint="cs"/>
          <w:rtl/>
        </w:rPr>
        <w:t>یک</w:t>
      </w:r>
      <w:r w:rsidRPr="00FD79EB">
        <w:rPr>
          <w:rtl/>
        </w:rPr>
        <w:t xml:space="preserve"> </w:t>
      </w:r>
      <w:r w:rsidRPr="00FD79EB">
        <w:rPr>
          <w:rFonts w:hint="cs"/>
          <w:rtl/>
        </w:rPr>
        <w:t>چهارگوشه</w:t>
      </w:r>
      <w:r w:rsidRPr="00FD79EB">
        <w:rPr>
          <w:rtl/>
        </w:rPr>
        <w:t xml:space="preserve"> </w:t>
      </w:r>
      <w:r w:rsidRPr="00FD79EB">
        <w:rPr>
          <w:rFonts w:hint="cs"/>
          <w:rtl/>
        </w:rPr>
        <w:t>به</w:t>
      </w:r>
      <w:r w:rsidRPr="00FD79EB">
        <w:rPr>
          <w:rtl/>
        </w:rPr>
        <w:t xml:space="preserve"> </w:t>
      </w:r>
      <w:r w:rsidRPr="00FD79EB">
        <w:rPr>
          <w:rFonts w:hint="cs"/>
          <w:rtl/>
        </w:rPr>
        <w:t>چهارگوشه</w:t>
      </w:r>
      <w:r w:rsidRPr="00FD79EB">
        <w:rPr>
          <w:rtl/>
        </w:rPr>
        <w:t xml:space="preserve"> </w:t>
      </w:r>
      <w:r w:rsidRPr="00FD79EB">
        <w:rPr>
          <w:rFonts w:hint="cs"/>
          <w:rtl/>
        </w:rPr>
        <w:t>دیگر</w:t>
      </w:r>
      <w:r w:rsidRPr="00FD79EB">
        <w:rPr>
          <w:rtl/>
        </w:rPr>
        <w:t xml:space="preserve"> </w:t>
      </w:r>
      <w:r w:rsidRPr="00FD79EB">
        <w:rPr>
          <w:rFonts w:hint="cs"/>
          <w:rtl/>
        </w:rPr>
        <w:t>به</w:t>
      </w:r>
      <w:r w:rsidRPr="00FD79EB">
        <w:rPr>
          <w:rtl/>
        </w:rPr>
        <w:t xml:space="preserve"> </w:t>
      </w:r>
      <w:r w:rsidRPr="00FD79EB">
        <w:rPr>
          <w:rFonts w:hint="cs"/>
          <w:rtl/>
        </w:rPr>
        <w:t>علت</w:t>
      </w:r>
      <w:r w:rsidRPr="00FD79EB">
        <w:rPr>
          <w:rtl/>
        </w:rPr>
        <w:t xml:space="preserve"> </w:t>
      </w:r>
      <w:r w:rsidRPr="00FD79EB">
        <w:rPr>
          <w:rFonts w:hint="cs"/>
          <w:rtl/>
        </w:rPr>
        <w:t>پیوستگی</w:t>
      </w:r>
      <w:r w:rsidRPr="00FD79EB">
        <w:rPr>
          <w:rtl/>
        </w:rPr>
        <w:t xml:space="preserve"> </w:t>
      </w:r>
      <w:r w:rsidRPr="00FD79EB">
        <w:rPr>
          <w:rFonts w:hint="cs"/>
          <w:rtl/>
        </w:rPr>
        <w:t>مولفه‌های</w:t>
      </w:r>
      <w:r w:rsidRPr="00FD79EB">
        <w:rPr>
          <w:rtl/>
        </w:rPr>
        <w:t xml:space="preserve"> </w:t>
      </w:r>
      <w:r w:rsidRPr="00FD79EB">
        <w:rPr>
          <w:rFonts w:hint="cs"/>
          <w:rtl/>
        </w:rPr>
        <w:t>نرمال</w:t>
      </w:r>
      <w:r w:rsidRPr="00FD79EB">
        <w:rPr>
          <w:rtl/>
        </w:rPr>
        <w:t xml:space="preserve"> </w:t>
      </w:r>
      <w:r w:rsidRPr="00FD79EB">
        <w:rPr>
          <w:rFonts w:hint="cs"/>
          <w:rtl/>
        </w:rPr>
        <w:t>چگالی</w:t>
      </w:r>
      <w:r w:rsidRPr="00FD79EB">
        <w:rPr>
          <w:rtl/>
        </w:rPr>
        <w:t xml:space="preserve"> </w:t>
      </w:r>
      <w:r w:rsidRPr="00FD79EB">
        <w:rPr>
          <w:rFonts w:hint="cs"/>
          <w:rtl/>
        </w:rPr>
        <w:t>شار</w:t>
      </w:r>
      <w:r w:rsidRPr="00FD79EB">
        <w:rPr>
          <w:rtl/>
        </w:rPr>
        <w:t xml:space="preserve"> </w:t>
      </w:r>
      <w:r w:rsidRPr="00FD79EB">
        <w:rPr>
          <w:rFonts w:hint="cs"/>
          <w:rtl/>
        </w:rPr>
        <w:t>مغناطیسی</w:t>
      </w:r>
      <w:r w:rsidRPr="00FD79EB">
        <w:rPr>
          <w:rtl/>
        </w:rPr>
        <w:t xml:space="preserve"> </w:t>
      </w:r>
      <w:r w:rsidRPr="00FD79EB">
        <w:rPr>
          <w:rFonts w:hint="cs"/>
          <w:rtl/>
        </w:rPr>
        <w:t>قابل</w:t>
      </w:r>
      <w:r w:rsidRPr="00FD79EB">
        <w:rPr>
          <w:rtl/>
        </w:rPr>
        <w:t xml:space="preserve"> </w:t>
      </w:r>
      <w:r w:rsidRPr="00FD79EB">
        <w:rPr>
          <w:rFonts w:hint="cs"/>
          <w:rtl/>
        </w:rPr>
        <w:t>اغماض</w:t>
      </w:r>
      <w:r w:rsidRPr="00FD79EB">
        <w:rPr>
          <w:rtl/>
        </w:rPr>
        <w:t xml:space="preserve"> </w:t>
      </w:r>
      <w:r w:rsidRPr="00FD79EB">
        <w:rPr>
          <w:rFonts w:hint="cs"/>
          <w:rtl/>
        </w:rPr>
        <w:t>است</w:t>
      </w:r>
      <w:r w:rsidRPr="00FD79EB">
        <w:rPr>
          <w:rtl/>
        </w:rPr>
        <w:t xml:space="preserve">. </w:t>
      </w:r>
      <w:r w:rsidRPr="00FD79EB">
        <w:rPr>
          <w:rFonts w:hint="cs"/>
          <w:rtl/>
        </w:rPr>
        <w:t>با</w:t>
      </w:r>
      <w:r w:rsidRPr="00FD79EB">
        <w:rPr>
          <w:rtl/>
        </w:rPr>
        <w:t xml:space="preserve"> </w:t>
      </w:r>
      <w:r w:rsidRPr="00FD79EB">
        <w:rPr>
          <w:rFonts w:hint="cs"/>
          <w:rtl/>
        </w:rPr>
        <w:t>اعمال</w:t>
      </w:r>
      <w:r w:rsidRPr="00FD79EB">
        <w:rPr>
          <w:rtl/>
        </w:rPr>
        <w:t xml:space="preserve"> </w:t>
      </w:r>
      <w:r w:rsidRPr="00FD79EB">
        <w:rPr>
          <w:rFonts w:hint="cs"/>
          <w:rtl/>
        </w:rPr>
        <w:t>روابطی</w:t>
      </w:r>
      <w:r w:rsidRPr="00FD79EB">
        <w:rPr>
          <w:rtl/>
        </w:rPr>
        <w:t xml:space="preserve"> </w:t>
      </w:r>
      <w:r w:rsidRPr="00FD79EB">
        <w:rPr>
          <w:rFonts w:hint="cs"/>
          <w:rtl/>
        </w:rPr>
        <w:t>مشابه</w:t>
      </w:r>
      <w:r w:rsidRPr="00FD79EB">
        <w:rPr>
          <w:rtl/>
        </w:rPr>
        <w:t xml:space="preserve"> </w:t>
      </w:r>
      <w:r w:rsidRPr="00FD79EB">
        <w:rPr>
          <w:rFonts w:hint="cs"/>
          <w:rtl/>
        </w:rPr>
        <w:t>روابط</w:t>
      </w:r>
      <w:r w:rsidRPr="00FD79EB">
        <w:rPr>
          <w:rtl/>
        </w:rPr>
        <w:t xml:space="preserve"> (3) </w:t>
      </w:r>
      <w:r w:rsidRPr="00FD79EB">
        <w:rPr>
          <w:rFonts w:hint="cs"/>
          <w:rtl/>
        </w:rPr>
        <w:t>بر</w:t>
      </w:r>
      <w:r w:rsidRPr="00FD79EB">
        <w:rPr>
          <w:rtl/>
        </w:rPr>
        <w:t xml:space="preserve"> </w:t>
      </w:r>
      <w:r w:rsidRPr="00FD79EB">
        <w:rPr>
          <w:rFonts w:hint="cs"/>
          <w:rtl/>
        </w:rPr>
        <w:t>روی</w:t>
      </w:r>
      <w:r w:rsidRPr="00FD79EB">
        <w:rPr>
          <w:rtl/>
        </w:rPr>
        <w:t xml:space="preserve"> </w:t>
      </w:r>
      <w:r w:rsidRPr="00FD79EB">
        <w:rPr>
          <w:rFonts w:hint="cs"/>
          <w:rtl/>
        </w:rPr>
        <w:t>مسیر</w:t>
      </w:r>
      <w:r w:rsidRPr="00FD79EB">
        <w:rPr>
          <w:rtl/>
        </w:rPr>
        <w:t xml:space="preserve"> (</w:t>
      </w:r>
      <w:r w:rsidRPr="00FD79EB">
        <w:t>C</w:t>
      </w:r>
      <w:r w:rsidRPr="00FD79EB">
        <w:rPr>
          <w:rtl/>
        </w:rPr>
        <w:t xml:space="preserve">) </w:t>
      </w:r>
      <w:r w:rsidRPr="00FD79EB">
        <w:rPr>
          <w:rFonts w:hint="cs"/>
          <w:rtl/>
        </w:rPr>
        <w:t>و</w:t>
      </w:r>
      <w:r w:rsidRPr="00FD79EB">
        <w:rPr>
          <w:rtl/>
        </w:rPr>
        <w:t xml:space="preserve"> </w:t>
      </w:r>
      <w:r w:rsidRPr="00FD79EB">
        <w:rPr>
          <w:rFonts w:hint="cs"/>
          <w:rtl/>
        </w:rPr>
        <w:t>جایگزین</w:t>
      </w:r>
      <w:r w:rsidRPr="00FD79EB">
        <w:rPr>
          <w:rtl/>
        </w:rPr>
        <w:t xml:space="preserve"> </w:t>
      </w:r>
      <w:r w:rsidRPr="00FD79EB">
        <w:rPr>
          <w:rFonts w:hint="cs"/>
          <w:rtl/>
        </w:rPr>
        <w:t>کردن</w:t>
      </w:r>
      <w:r w:rsidRPr="00FD79EB">
        <w:rPr>
          <w:rtl/>
        </w:rPr>
        <w:t xml:space="preserve"> </w:t>
      </w:r>
      <w:r w:rsidRPr="00FD79EB">
        <w:rPr>
          <w:rFonts w:hint="cs"/>
          <w:rtl/>
        </w:rPr>
        <w:t>آنها</w:t>
      </w:r>
      <w:r w:rsidRPr="00FD79EB">
        <w:rPr>
          <w:rtl/>
        </w:rPr>
        <w:t xml:space="preserve"> </w:t>
      </w:r>
      <w:r w:rsidRPr="00FD79EB">
        <w:rPr>
          <w:rFonts w:hint="cs"/>
          <w:rtl/>
        </w:rPr>
        <w:t>در</w:t>
      </w:r>
      <w:r w:rsidRPr="00FD79EB">
        <w:rPr>
          <w:rtl/>
        </w:rPr>
        <w:t xml:space="preserve"> </w:t>
      </w:r>
      <w:r w:rsidRPr="00FD79EB">
        <w:rPr>
          <w:rFonts w:hint="cs"/>
          <w:rtl/>
        </w:rPr>
        <w:t>رابطه</w:t>
      </w:r>
      <w:r w:rsidRPr="00FD79EB">
        <w:rPr>
          <w:rtl/>
        </w:rPr>
        <w:t xml:space="preserve"> (1) </w:t>
      </w:r>
      <w:r w:rsidRPr="00FD79EB">
        <w:rPr>
          <w:rFonts w:hint="cs"/>
          <w:rtl/>
        </w:rPr>
        <w:t>به</w:t>
      </w:r>
      <w:r w:rsidRPr="00FD79EB">
        <w:rPr>
          <w:rtl/>
        </w:rPr>
        <w:t xml:space="preserve"> </w:t>
      </w:r>
      <w:r w:rsidRPr="00FD79EB">
        <w:rPr>
          <w:rFonts w:hint="cs"/>
          <w:rtl/>
        </w:rPr>
        <w:t>معادله</w:t>
      </w:r>
      <w:r w:rsidRPr="00FD79EB">
        <w:rPr>
          <w:rtl/>
        </w:rPr>
        <w:t xml:space="preserve"> </w:t>
      </w:r>
      <w:r w:rsidRPr="00FD79EB">
        <w:rPr>
          <w:rFonts w:hint="cs"/>
          <w:rtl/>
        </w:rPr>
        <w:t>خطی</w:t>
      </w:r>
      <w:r w:rsidRPr="00FD79EB">
        <w:rPr>
          <w:rtl/>
        </w:rPr>
        <w:t xml:space="preserve"> (3) </w:t>
      </w:r>
      <w:r w:rsidRPr="00FD79EB">
        <w:rPr>
          <w:rFonts w:hint="cs"/>
          <w:rtl/>
        </w:rPr>
        <w:t>می‌رسیم</w:t>
      </w:r>
      <w:r w:rsidRPr="00FD79EB">
        <w:rPr>
          <w:rtl/>
        </w:rPr>
        <w:t>.</w:t>
      </w:r>
    </w:p>
    <w:p w14:paraId="1D0E52B9" w14:textId="77777777" w:rsidR="00FD79EB" w:rsidRDefault="00FD79EB" w:rsidP="00FD79EB">
      <w:pPr>
        <w:pStyle w:val="a"/>
        <w:ind w:firstLine="0"/>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
        <w:gridCol w:w="4351"/>
      </w:tblGrid>
      <w:tr w:rsidR="00FD79EB" w14:paraId="6A018B6B" w14:textId="77777777" w:rsidTr="00FD79EB">
        <w:trPr>
          <w:trHeight w:val="1833"/>
        </w:trPr>
        <w:tc>
          <w:tcPr>
            <w:tcW w:w="482" w:type="dxa"/>
          </w:tcPr>
          <w:p w14:paraId="498853D4" w14:textId="77777777" w:rsidR="00FD79EB" w:rsidRDefault="00FD79EB" w:rsidP="0082170B">
            <w:pPr>
              <w:pStyle w:val="a"/>
              <w:ind w:firstLine="0"/>
              <w:rPr>
                <w:rtl/>
              </w:rPr>
            </w:pPr>
          </w:p>
          <w:p w14:paraId="0E04D6F1" w14:textId="77777777" w:rsidR="00FD79EB" w:rsidRDefault="00FD79EB" w:rsidP="0082170B">
            <w:pPr>
              <w:pStyle w:val="a"/>
              <w:ind w:firstLine="0"/>
              <w:rPr>
                <w:rtl/>
              </w:rPr>
            </w:pPr>
          </w:p>
          <w:p w14:paraId="6AB696BE" w14:textId="77777777" w:rsidR="00FD79EB" w:rsidRDefault="00FD79EB" w:rsidP="0082170B">
            <w:pPr>
              <w:pStyle w:val="a"/>
              <w:ind w:firstLine="0"/>
              <w:rPr>
                <w:rtl/>
              </w:rPr>
            </w:pPr>
          </w:p>
          <w:p w14:paraId="79C1E3E4" w14:textId="77777777" w:rsidR="00FD79EB" w:rsidRDefault="00FD79EB" w:rsidP="00FD79EB">
            <w:pPr>
              <w:pStyle w:val="a"/>
              <w:ind w:firstLine="0"/>
              <w:rPr>
                <w:rtl/>
              </w:rPr>
            </w:pPr>
            <w:r>
              <w:rPr>
                <w:rFonts w:hint="cs"/>
                <w:rtl/>
              </w:rPr>
              <w:t>(3)</w:t>
            </w:r>
          </w:p>
          <w:p w14:paraId="1E509F1C" w14:textId="77777777" w:rsidR="00FD79EB" w:rsidRDefault="00FD79EB" w:rsidP="0082170B">
            <w:pPr>
              <w:pStyle w:val="a"/>
              <w:ind w:firstLine="0"/>
              <w:rPr>
                <w:rtl/>
              </w:rPr>
            </w:pPr>
          </w:p>
        </w:tc>
        <w:tc>
          <w:tcPr>
            <w:tcW w:w="4351" w:type="dxa"/>
          </w:tcPr>
          <w:p w14:paraId="15F4C3A0" w14:textId="77777777" w:rsidR="00FD79EB" w:rsidRDefault="00FD79EB" w:rsidP="00FD79EB">
            <w:pPr>
              <w:pStyle w:val="a"/>
              <w:ind w:firstLine="0"/>
              <w:jc w:val="right"/>
              <w:rPr>
                <w:rtl/>
              </w:rPr>
            </w:pPr>
            <w:r w:rsidRPr="00FD79EB">
              <w:rPr>
                <w:rFonts w:ascii="Times New Roman" w:hAnsi="Times New Roman"/>
                <w:i/>
                <w:noProof/>
                <w:sz w:val="22"/>
                <w:szCs w:val="22"/>
                <w:lang w:val="fy-NL" w:eastAsia="en-US"/>
              </w:rPr>
              <w:object w:dxaOrig="4785" w:dyaOrig="3480" w14:anchorId="076EEB9E">
                <v:shape id="_x0000_i1029" type="#_x0000_t75" style="width:204pt;height:104.25pt" o:ole="">
                  <v:imagedata r:id="rId24" o:title=""/>
                </v:shape>
                <o:OLEObject Type="Embed" ProgID="Equation.3" ShapeID="_x0000_i1029" DrawAspect="Content" ObjectID="_1768329229" r:id="rId25"/>
              </w:object>
            </w:r>
          </w:p>
        </w:tc>
      </w:tr>
    </w:tbl>
    <w:p w14:paraId="584E6DD9" w14:textId="77777777" w:rsidR="00FD79EB" w:rsidRDefault="00FD79EB" w:rsidP="00FD79EB">
      <w:pPr>
        <w:pStyle w:val="a"/>
        <w:ind w:firstLine="0"/>
        <w:rPr>
          <w:rtl/>
        </w:rPr>
      </w:pPr>
      <w:r>
        <w:rPr>
          <w:rtl/>
        </w:rPr>
        <w:t xml:space="preserve"> </w:t>
      </w:r>
    </w:p>
    <w:p w14:paraId="53D8FFD6" w14:textId="77777777" w:rsidR="00FD79EB" w:rsidRDefault="00FD79EB" w:rsidP="00FD79EB">
      <w:pPr>
        <w:pStyle w:val="a"/>
        <w:ind w:firstLine="0"/>
        <w:rPr>
          <w:rtl/>
        </w:rPr>
      </w:pPr>
      <w:r w:rsidRPr="00FD79EB">
        <w:rPr>
          <w:rFonts w:hint="cs"/>
          <w:rtl/>
        </w:rPr>
        <w:t>اگر</w:t>
      </w:r>
      <w:r w:rsidRPr="00FD79EB">
        <w:rPr>
          <w:rtl/>
        </w:rPr>
        <w:t xml:space="preserve"> </w:t>
      </w:r>
      <w:r w:rsidRPr="00FD79EB">
        <w:rPr>
          <w:rFonts w:hint="cs"/>
          <w:rtl/>
        </w:rPr>
        <w:t>چنانچه</w:t>
      </w:r>
      <w:r w:rsidRPr="00FD79EB">
        <w:rPr>
          <w:rtl/>
        </w:rPr>
        <w:t xml:space="preserve"> </w:t>
      </w:r>
      <w:r w:rsidRPr="00FD79EB">
        <w:rPr>
          <w:rFonts w:hint="cs"/>
          <w:rtl/>
        </w:rPr>
        <w:t>جملات</w:t>
      </w:r>
      <w:r w:rsidRPr="00FD79EB">
        <w:rPr>
          <w:rtl/>
        </w:rPr>
        <w:t xml:space="preserve"> </w:t>
      </w:r>
      <w:r w:rsidRPr="00FD79EB">
        <w:rPr>
          <w:rFonts w:hint="cs"/>
          <w:rtl/>
        </w:rPr>
        <w:t>جریان</w:t>
      </w:r>
      <w:r w:rsidRPr="00FD79EB">
        <w:rPr>
          <w:rtl/>
        </w:rPr>
        <w:t xml:space="preserve"> </w:t>
      </w:r>
      <w:r w:rsidRPr="00FD79EB">
        <w:rPr>
          <w:rFonts w:hint="cs"/>
          <w:rtl/>
        </w:rPr>
        <w:t>معادله</w:t>
      </w:r>
      <w:r w:rsidRPr="00FD79EB">
        <w:rPr>
          <w:rtl/>
        </w:rPr>
        <w:t xml:space="preserve"> (3) </w:t>
      </w:r>
      <w:r w:rsidRPr="00FD79EB">
        <w:rPr>
          <w:rFonts w:hint="cs"/>
          <w:rtl/>
        </w:rPr>
        <w:t>را</w:t>
      </w:r>
      <w:r w:rsidRPr="00FD79EB">
        <w:rPr>
          <w:rtl/>
        </w:rPr>
        <w:t xml:space="preserve"> </w:t>
      </w:r>
      <w:r w:rsidRPr="00FD79EB">
        <w:rPr>
          <w:rFonts w:hint="cs"/>
          <w:rtl/>
        </w:rPr>
        <w:t>به</w:t>
      </w:r>
      <w:r>
        <w:rPr>
          <w:rtl/>
        </w:rPr>
        <w:t xml:space="preserve"> </w:t>
      </w:r>
      <w:r w:rsidRPr="00FD79EB">
        <w:rPr>
          <w:rFonts w:hint="cs"/>
          <w:rtl/>
        </w:rPr>
        <w:t>و</w:t>
      </w:r>
      <w:r w:rsidRPr="00FD79EB">
        <w:rPr>
          <w:rtl/>
        </w:rPr>
        <w:t xml:space="preserve"> </w:t>
      </w:r>
      <w:r w:rsidRPr="00FD79EB">
        <w:rPr>
          <w:rFonts w:hint="cs"/>
          <w:rtl/>
        </w:rPr>
        <w:t>جمله‌های</w:t>
      </w:r>
      <w:r w:rsidRPr="00FD79EB">
        <w:rPr>
          <w:rtl/>
        </w:rPr>
        <w:t xml:space="preserve"> </w:t>
      </w:r>
      <w:r w:rsidRPr="00FD79EB">
        <w:rPr>
          <w:rFonts w:hint="cs"/>
          <w:rtl/>
        </w:rPr>
        <w:t>مرتبط</w:t>
      </w:r>
      <w:r w:rsidRPr="00FD79EB">
        <w:rPr>
          <w:rtl/>
        </w:rPr>
        <w:t xml:space="preserve"> </w:t>
      </w:r>
      <w:r w:rsidRPr="00FD79EB">
        <w:rPr>
          <w:rFonts w:hint="cs"/>
          <w:rtl/>
        </w:rPr>
        <w:t>با</w:t>
      </w:r>
      <w:r w:rsidRPr="00FD79EB">
        <w:rPr>
          <w:rtl/>
        </w:rPr>
        <w:t xml:space="preserve"> </w:t>
      </w:r>
      <w:r w:rsidRPr="00FD79EB">
        <w:rPr>
          <w:rFonts w:hint="cs"/>
          <w:rtl/>
        </w:rPr>
        <w:t>مغناطش</w:t>
      </w:r>
      <w:r w:rsidRPr="00FD79EB">
        <w:rPr>
          <w:rtl/>
        </w:rPr>
        <w:t xml:space="preserve"> </w:t>
      </w:r>
      <w:r w:rsidRPr="00FD79EB">
        <w:rPr>
          <w:rFonts w:hint="cs"/>
          <w:rtl/>
        </w:rPr>
        <w:t>دائم</w:t>
      </w:r>
      <w:r w:rsidRPr="00FD79EB">
        <w:rPr>
          <w:rtl/>
        </w:rPr>
        <w:t xml:space="preserve"> </w:t>
      </w:r>
      <w:r w:rsidRPr="00FD79EB">
        <w:rPr>
          <w:rFonts w:hint="cs"/>
          <w:rtl/>
        </w:rPr>
        <w:t>را</w:t>
      </w:r>
      <w:r w:rsidRPr="00FD79EB">
        <w:rPr>
          <w:rtl/>
        </w:rPr>
        <w:t xml:space="preserve"> </w:t>
      </w:r>
      <w:r w:rsidRPr="00FD79EB">
        <w:rPr>
          <w:rFonts w:hint="cs"/>
          <w:rtl/>
        </w:rPr>
        <w:t>به</w:t>
      </w:r>
      <w:r w:rsidRPr="00FD79EB">
        <w:rPr>
          <w:rtl/>
        </w:rPr>
        <w:t xml:space="preserve"> </w:t>
      </w:r>
      <w:r w:rsidRPr="00FD79EB">
        <w:rPr>
          <w:rFonts w:hint="cs"/>
          <w:rtl/>
        </w:rPr>
        <w:t>نشان</w:t>
      </w:r>
      <w:r w:rsidRPr="00FD79EB">
        <w:rPr>
          <w:rtl/>
        </w:rPr>
        <w:t xml:space="preserve"> </w:t>
      </w:r>
      <w:r w:rsidRPr="00FD79EB">
        <w:rPr>
          <w:rFonts w:hint="cs"/>
          <w:rtl/>
        </w:rPr>
        <w:t>دهیم</w:t>
      </w:r>
      <w:r w:rsidRPr="00FD79EB">
        <w:rPr>
          <w:rtl/>
        </w:rPr>
        <w:t xml:space="preserve"> </w:t>
      </w:r>
      <w:r w:rsidRPr="00FD79EB">
        <w:rPr>
          <w:rFonts w:hint="cs"/>
          <w:rtl/>
        </w:rPr>
        <w:t>آن</w:t>
      </w:r>
      <w:r w:rsidRPr="00FD79EB">
        <w:rPr>
          <w:rtl/>
        </w:rPr>
        <w:t xml:space="preserve"> </w:t>
      </w:r>
      <w:r w:rsidRPr="00FD79EB">
        <w:rPr>
          <w:rFonts w:hint="cs"/>
          <w:rtl/>
        </w:rPr>
        <w:t>معادله</w:t>
      </w:r>
      <w:r w:rsidRPr="00FD79EB">
        <w:rPr>
          <w:rtl/>
        </w:rPr>
        <w:t xml:space="preserve"> </w:t>
      </w:r>
      <w:r w:rsidRPr="00FD79EB">
        <w:rPr>
          <w:rFonts w:hint="cs"/>
          <w:rtl/>
        </w:rPr>
        <w:t>به</w:t>
      </w:r>
      <w:r w:rsidRPr="00FD79EB">
        <w:rPr>
          <w:rtl/>
        </w:rPr>
        <w:t xml:space="preserve"> </w:t>
      </w:r>
      <w:r w:rsidRPr="00FD79EB">
        <w:rPr>
          <w:rFonts w:hint="cs"/>
          <w:rtl/>
        </w:rPr>
        <w:t>رابطه</w:t>
      </w:r>
      <w:r w:rsidRPr="00FD79EB">
        <w:rPr>
          <w:rtl/>
        </w:rPr>
        <w:t xml:space="preserve"> </w:t>
      </w:r>
      <w:r w:rsidRPr="00FD79EB">
        <w:rPr>
          <w:rFonts w:hint="cs"/>
          <w:rtl/>
        </w:rPr>
        <w:t>زیر</w:t>
      </w:r>
      <w:r w:rsidRPr="00FD79EB">
        <w:rPr>
          <w:rtl/>
        </w:rPr>
        <w:t xml:space="preserve"> </w:t>
      </w:r>
      <w:r w:rsidRPr="00FD79EB">
        <w:rPr>
          <w:rFonts w:hint="cs"/>
          <w:rtl/>
        </w:rPr>
        <w:t>تبدیل</w:t>
      </w:r>
      <w:r w:rsidRPr="00FD79EB">
        <w:rPr>
          <w:rtl/>
        </w:rPr>
        <w:t xml:space="preserve"> </w:t>
      </w:r>
      <w:r w:rsidRPr="00FD79EB">
        <w:rPr>
          <w:rFonts w:hint="cs"/>
          <w:rtl/>
        </w:rPr>
        <w:t>می‌گردد</w:t>
      </w:r>
      <w:r w:rsidRPr="00FD79EB">
        <w:rPr>
          <w:rtl/>
        </w:rPr>
        <w:t>.</w:t>
      </w:r>
    </w:p>
    <w:p w14:paraId="46DBA50F" w14:textId="77777777" w:rsidR="00FD79EB" w:rsidRDefault="00FD79EB" w:rsidP="00FD79EB">
      <w:pPr>
        <w:pStyle w:val="a"/>
        <w:ind w:firstLine="0"/>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
        <w:gridCol w:w="4351"/>
      </w:tblGrid>
      <w:tr w:rsidR="00FD79EB" w14:paraId="1E18696B" w14:textId="77777777" w:rsidTr="0082170B">
        <w:trPr>
          <w:trHeight w:val="808"/>
        </w:trPr>
        <w:tc>
          <w:tcPr>
            <w:tcW w:w="482" w:type="dxa"/>
          </w:tcPr>
          <w:p w14:paraId="73581500" w14:textId="77777777" w:rsidR="00FD79EB" w:rsidRDefault="00FD79EB" w:rsidP="00FD79EB">
            <w:pPr>
              <w:pStyle w:val="a"/>
              <w:ind w:firstLine="0"/>
              <w:rPr>
                <w:rtl/>
              </w:rPr>
            </w:pPr>
            <w:r>
              <w:rPr>
                <w:rFonts w:hint="cs"/>
                <w:rtl/>
              </w:rPr>
              <w:t>(4)</w:t>
            </w:r>
          </w:p>
        </w:tc>
        <w:tc>
          <w:tcPr>
            <w:tcW w:w="4351" w:type="dxa"/>
          </w:tcPr>
          <w:p w14:paraId="152A9810" w14:textId="77777777" w:rsidR="00FD79EB" w:rsidRDefault="00FD79EB" w:rsidP="00FD79EB">
            <w:pPr>
              <w:pStyle w:val="a"/>
              <w:ind w:firstLine="0"/>
              <w:jc w:val="right"/>
              <w:rPr>
                <w:rtl/>
              </w:rPr>
            </w:pPr>
            <w:r w:rsidRPr="00FD79EB">
              <w:rPr>
                <w:rFonts w:ascii="Times New Roman" w:hAnsi="Times New Roman"/>
                <w:i/>
                <w:noProof/>
                <w:position w:val="-12"/>
                <w:sz w:val="22"/>
                <w:szCs w:val="22"/>
                <w:lang w:val="fy-NL" w:eastAsia="en-US"/>
              </w:rPr>
              <w:object w:dxaOrig="5760" w:dyaOrig="360" w14:anchorId="4551B9F4">
                <v:shape id="_x0000_i1030" type="#_x0000_t75" style="width:203.25pt;height:14.25pt" o:ole="">
                  <v:imagedata r:id="rId26" o:title=""/>
                </v:shape>
                <o:OLEObject Type="Embed" ProgID="Equation.3" ShapeID="_x0000_i1030" DrawAspect="Content" ObjectID="_1768329230" r:id="rId27"/>
              </w:object>
            </w:r>
          </w:p>
        </w:tc>
      </w:tr>
    </w:tbl>
    <w:p w14:paraId="2990EBEA" w14:textId="77777777" w:rsidR="00FD79EB" w:rsidRDefault="00FD79EB" w:rsidP="00FD79EB">
      <w:pPr>
        <w:pStyle w:val="a"/>
        <w:ind w:firstLine="0"/>
        <w:rPr>
          <w:rtl/>
        </w:rPr>
      </w:pPr>
      <w:r w:rsidRPr="00FD79EB">
        <w:rPr>
          <w:rFonts w:hint="cs"/>
          <w:rtl/>
        </w:rPr>
        <w:t>به</w:t>
      </w:r>
      <w:r w:rsidRPr="00FD79EB">
        <w:rPr>
          <w:rtl/>
        </w:rPr>
        <w:t xml:space="preserve"> </w:t>
      </w:r>
      <w:r w:rsidRPr="00FD79EB">
        <w:rPr>
          <w:rFonts w:hint="cs"/>
          <w:rtl/>
        </w:rPr>
        <w:t>طوریکه</w:t>
      </w:r>
      <w:r w:rsidRPr="00FD79EB">
        <w:rPr>
          <w:rtl/>
        </w:rPr>
        <w:t>:</w:t>
      </w:r>
    </w:p>
    <w:p w14:paraId="37B732C5" w14:textId="77777777" w:rsidR="00FD79EB" w:rsidRDefault="00FD79EB" w:rsidP="00FD79EB">
      <w:pPr>
        <w:pStyle w:val="a"/>
        <w:ind w:firstLine="0"/>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
        <w:gridCol w:w="4351"/>
      </w:tblGrid>
      <w:tr w:rsidR="00FD79EB" w14:paraId="61CACA35" w14:textId="77777777" w:rsidTr="0082170B">
        <w:trPr>
          <w:trHeight w:val="808"/>
        </w:trPr>
        <w:tc>
          <w:tcPr>
            <w:tcW w:w="482" w:type="dxa"/>
          </w:tcPr>
          <w:p w14:paraId="0A238357" w14:textId="77777777" w:rsidR="00FD79EB" w:rsidRDefault="00FD79EB" w:rsidP="0082170B">
            <w:pPr>
              <w:pStyle w:val="a"/>
              <w:ind w:firstLine="0"/>
              <w:rPr>
                <w:rtl/>
              </w:rPr>
            </w:pPr>
          </w:p>
          <w:p w14:paraId="0F7256EF" w14:textId="77777777" w:rsidR="00FD79EB" w:rsidRDefault="00FD79EB" w:rsidP="00FD79EB">
            <w:pPr>
              <w:pStyle w:val="a"/>
              <w:ind w:firstLine="0"/>
              <w:rPr>
                <w:rtl/>
              </w:rPr>
            </w:pPr>
            <w:r>
              <w:rPr>
                <w:rFonts w:hint="cs"/>
                <w:rtl/>
              </w:rPr>
              <w:t>(5)</w:t>
            </w:r>
          </w:p>
        </w:tc>
        <w:tc>
          <w:tcPr>
            <w:tcW w:w="4351" w:type="dxa"/>
          </w:tcPr>
          <w:p w14:paraId="307DB663" w14:textId="77777777" w:rsidR="00FD79EB" w:rsidRDefault="00FD79EB" w:rsidP="00FD79EB">
            <w:pPr>
              <w:pStyle w:val="a"/>
              <w:ind w:firstLine="0"/>
              <w:jc w:val="right"/>
              <w:rPr>
                <w:rtl/>
              </w:rPr>
            </w:pPr>
            <w:r w:rsidRPr="00FD79EB">
              <w:rPr>
                <w:rFonts w:ascii="Times New Roman" w:hAnsi="Times New Roman"/>
                <w:i/>
                <w:noProof/>
                <w:sz w:val="22"/>
                <w:szCs w:val="22"/>
                <w:lang w:val="fy-NL" w:eastAsia="en-US"/>
              </w:rPr>
              <w:object w:dxaOrig="4545" w:dyaOrig="1395" w14:anchorId="6B57B043">
                <v:shape id="_x0000_i1031" type="#_x0000_t75" style="width:204.75pt;height:49.5pt" o:ole="">
                  <v:imagedata r:id="rId28" o:title=""/>
                </v:shape>
                <o:OLEObject Type="Embed" ProgID="Equation.3" ShapeID="_x0000_i1031" DrawAspect="Content" ObjectID="_1768329231" r:id="rId29"/>
              </w:object>
            </w:r>
          </w:p>
        </w:tc>
      </w:tr>
    </w:tbl>
    <w:p w14:paraId="3BBC2FB7" w14:textId="77777777" w:rsidR="00FD79EB" w:rsidRDefault="00FD79EB" w:rsidP="00FD79EB">
      <w:pPr>
        <w:pStyle w:val="a"/>
        <w:ind w:firstLine="0"/>
        <w:rPr>
          <w:b/>
          <w:bCs/>
          <w:i/>
          <w:rtl/>
        </w:rPr>
      </w:pPr>
    </w:p>
    <w:p w14:paraId="3D7F5EDD" w14:textId="77777777" w:rsidR="00FD79EB" w:rsidRPr="00FD79EB" w:rsidRDefault="00FD79EB" w:rsidP="00FD79EB">
      <w:pPr>
        <w:pStyle w:val="23"/>
        <w:rPr>
          <w:iCs/>
          <w:rtl/>
        </w:rPr>
      </w:pPr>
      <w:r>
        <w:rPr>
          <w:rFonts w:hint="cs"/>
          <w:rtl/>
        </w:rPr>
        <w:t xml:space="preserve">4-2- </w:t>
      </w:r>
      <w:r w:rsidRPr="00FD79EB">
        <w:rPr>
          <w:rFonts w:hint="cs"/>
          <w:rtl/>
        </w:rPr>
        <w:t xml:space="preserve">معادلات </w:t>
      </w:r>
      <w:r w:rsidRPr="00FD79EB">
        <w:rPr>
          <w:lang w:val="fy-NL"/>
        </w:rPr>
        <w:t>F.D</w:t>
      </w:r>
      <w:r w:rsidRPr="00FD79EB">
        <w:rPr>
          <w:rFonts w:hint="cs"/>
          <w:rtl/>
        </w:rPr>
        <w:t xml:space="preserve"> در مختصات قطبی </w:t>
      </w:r>
      <w:r w:rsidRPr="00FD79EB">
        <w:rPr>
          <w:rtl/>
        </w:rPr>
        <w:t>(</w:t>
      </w:r>
      <w:r w:rsidRPr="00FD79EB">
        <w:t>r , θ</w:t>
      </w:r>
      <w:r w:rsidRPr="00FD79EB">
        <w:rPr>
          <w:rtl/>
        </w:rPr>
        <w:t>)</w:t>
      </w:r>
      <w:r w:rsidRPr="00FD79EB">
        <w:rPr>
          <w:rFonts w:hint="cs"/>
          <w:rtl/>
        </w:rPr>
        <w:t xml:space="preserve"> </w:t>
      </w:r>
    </w:p>
    <w:p w14:paraId="5A6726E4" w14:textId="77777777" w:rsidR="00FD79EB" w:rsidRPr="00FD79EB" w:rsidRDefault="00FD79EB" w:rsidP="00FD79EB">
      <w:pPr>
        <w:pStyle w:val="a"/>
        <w:rPr>
          <w:rtl/>
        </w:rPr>
      </w:pPr>
      <w:r>
        <w:rPr>
          <w:rFonts w:hint="cs"/>
          <w:rtl/>
        </w:rPr>
        <w:t xml:space="preserve"> </w:t>
      </w:r>
      <w:r w:rsidRPr="00FD79EB">
        <w:rPr>
          <w:rFonts w:hint="cs"/>
          <w:rtl/>
        </w:rPr>
        <w:t>برای بدست آوردن معادلات اختلاف محدود مسائلی که در سیستم مختصات قطبی قابل طرح هستند از شکل (3) بهره می‌گیریم که این شکل قسمتی از چهار گوشه‌های بکار رفته در ناحیه مورد مطالعه سیستم قطبی را نشان می‌دهد</w:t>
      </w:r>
      <w:r w:rsidRPr="00FD79EB">
        <w:t>]</w:t>
      </w:r>
      <w:r w:rsidRPr="00FD79EB">
        <w:rPr>
          <w:rFonts w:hint="cs"/>
          <w:rtl/>
        </w:rPr>
        <w:t>9</w:t>
      </w:r>
      <w:r w:rsidRPr="00FD79EB">
        <w:t>[</w:t>
      </w:r>
      <w:r w:rsidRPr="00FD79EB">
        <w:rPr>
          <w:rFonts w:hint="cs"/>
          <w:rtl/>
        </w:rPr>
        <w:t>.</w:t>
      </w:r>
    </w:p>
    <w:p w14:paraId="424BD42A" w14:textId="77777777" w:rsidR="00FD79EB" w:rsidRDefault="00FD79EB" w:rsidP="00FD79EB">
      <w:pPr>
        <w:pStyle w:val="a"/>
        <w:ind w:firstLine="0"/>
        <w:rPr>
          <w:rtl/>
        </w:rPr>
      </w:pPr>
      <w:r w:rsidRPr="00FD79EB">
        <w:rPr>
          <w:rFonts w:hint="cs"/>
          <w:rtl/>
        </w:rPr>
        <w:t>در این سیستم معادله انتگرالی نشان دهنده پتانسیل برداری به صورت (6) خواهد بود.</w:t>
      </w:r>
    </w:p>
    <w:p w14:paraId="72173934" w14:textId="77777777" w:rsidR="00FD79EB" w:rsidRDefault="00FD79EB" w:rsidP="00FD79EB">
      <w:pPr>
        <w:pStyle w:val="a"/>
        <w:ind w:firstLine="0"/>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
        <w:gridCol w:w="4351"/>
      </w:tblGrid>
      <w:tr w:rsidR="00FD79EB" w14:paraId="7971CCA0" w14:textId="77777777" w:rsidTr="0082170B">
        <w:trPr>
          <w:trHeight w:val="808"/>
        </w:trPr>
        <w:tc>
          <w:tcPr>
            <w:tcW w:w="482" w:type="dxa"/>
          </w:tcPr>
          <w:p w14:paraId="7FFA79F2" w14:textId="77777777" w:rsidR="00FD79EB" w:rsidRDefault="00FD79EB" w:rsidP="00FD79EB">
            <w:pPr>
              <w:pStyle w:val="a"/>
              <w:ind w:firstLine="0"/>
              <w:rPr>
                <w:rtl/>
              </w:rPr>
            </w:pPr>
            <w:r>
              <w:rPr>
                <w:rFonts w:hint="cs"/>
                <w:rtl/>
              </w:rPr>
              <w:t>(6)</w:t>
            </w:r>
          </w:p>
        </w:tc>
        <w:tc>
          <w:tcPr>
            <w:tcW w:w="4351" w:type="dxa"/>
          </w:tcPr>
          <w:p w14:paraId="47253512" w14:textId="77777777" w:rsidR="00FD79EB" w:rsidRDefault="00FD79EB" w:rsidP="00FD79EB">
            <w:pPr>
              <w:pStyle w:val="a"/>
              <w:ind w:firstLine="0"/>
              <w:jc w:val="right"/>
              <w:rPr>
                <w:rtl/>
              </w:rPr>
            </w:pPr>
            <w:r w:rsidRPr="00FD79EB">
              <w:rPr>
                <w:rFonts w:ascii="Times New Roman" w:hAnsi="Times New Roman"/>
                <w:i/>
                <w:noProof/>
                <w:sz w:val="22"/>
                <w:szCs w:val="22"/>
                <w:lang w:val="fy-NL" w:eastAsia="en-US"/>
              </w:rPr>
              <w:object w:dxaOrig="5760" w:dyaOrig="615" w14:anchorId="1E11E664">
                <v:shape id="_x0000_i1032" type="#_x0000_t75" style="width:222.75pt;height:22.5pt" o:ole="">
                  <v:imagedata r:id="rId30" o:title=""/>
                </v:shape>
                <o:OLEObject Type="Embed" ProgID="Equation.3" ShapeID="_x0000_i1032" DrawAspect="Content" ObjectID="_1768329232" r:id="rId31"/>
              </w:object>
            </w:r>
          </w:p>
        </w:tc>
      </w:tr>
    </w:tbl>
    <w:p w14:paraId="1DC41535" w14:textId="77777777" w:rsidR="00FD79EB" w:rsidRDefault="00FD79EB" w:rsidP="00FD79EB">
      <w:pPr>
        <w:pStyle w:val="a"/>
        <w:ind w:firstLine="0"/>
        <w:jc w:val="center"/>
        <w:rPr>
          <w:rtl/>
        </w:rPr>
      </w:pPr>
      <w:r>
        <w:rPr>
          <w:noProof/>
          <w:lang w:eastAsia="en-US" w:bidi="ar-SA"/>
        </w:rPr>
        <w:drawing>
          <wp:inline distT="0" distB="0" distL="0" distR="0" wp14:anchorId="2FC03B1C" wp14:editId="7CA85E29">
            <wp:extent cx="2457450" cy="1079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57450" cy="1079500"/>
                    </a:xfrm>
                    <a:prstGeom prst="rect">
                      <a:avLst/>
                    </a:prstGeom>
                    <a:noFill/>
                  </pic:spPr>
                </pic:pic>
              </a:graphicData>
            </a:graphic>
          </wp:inline>
        </w:drawing>
      </w:r>
    </w:p>
    <w:p w14:paraId="066E4822" w14:textId="77777777" w:rsidR="00FD79EB" w:rsidRDefault="00FD79EB" w:rsidP="00FD79EB">
      <w:pPr>
        <w:pStyle w:val="a"/>
        <w:ind w:firstLine="0"/>
        <w:jc w:val="center"/>
        <w:rPr>
          <w:rtl/>
        </w:rPr>
      </w:pPr>
      <w:r w:rsidRPr="00FD79EB">
        <w:rPr>
          <w:rFonts w:hint="cs"/>
          <w:b/>
          <w:bCs/>
          <w:sz w:val="14"/>
          <w:szCs w:val="18"/>
          <w:rtl/>
        </w:rPr>
        <w:t>شکل</w:t>
      </w:r>
      <w:r w:rsidRPr="00FD79EB">
        <w:rPr>
          <w:b/>
          <w:bCs/>
          <w:sz w:val="14"/>
          <w:szCs w:val="18"/>
          <w:rtl/>
        </w:rPr>
        <w:t xml:space="preserve"> 3</w:t>
      </w:r>
      <w:r w:rsidRPr="00FD79EB">
        <w:rPr>
          <w:rtl/>
        </w:rPr>
        <w:t xml:space="preserve"> </w:t>
      </w:r>
      <w:r w:rsidRPr="00FD79EB">
        <w:rPr>
          <w:rFonts w:hint="cs"/>
          <w:sz w:val="14"/>
          <w:szCs w:val="18"/>
          <w:rtl/>
        </w:rPr>
        <w:t>چهارگوشه</w:t>
      </w:r>
      <w:r w:rsidRPr="00FD79EB">
        <w:rPr>
          <w:rFonts w:cs="Cambria"/>
          <w:sz w:val="14"/>
          <w:szCs w:val="18"/>
          <w:rtl/>
        </w:rPr>
        <w:softHyphen/>
      </w:r>
      <w:r w:rsidRPr="00FD79EB">
        <w:rPr>
          <w:rFonts w:hint="cs"/>
          <w:sz w:val="14"/>
          <w:szCs w:val="18"/>
          <w:rtl/>
        </w:rPr>
        <w:t>های</w:t>
      </w:r>
      <w:r w:rsidRPr="00FD79EB">
        <w:rPr>
          <w:sz w:val="14"/>
          <w:szCs w:val="18"/>
          <w:rtl/>
        </w:rPr>
        <w:t xml:space="preserve"> </w:t>
      </w:r>
      <w:r w:rsidRPr="00FD79EB">
        <w:rPr>
          <w:rFonts w:hint="cs"/>
          <w:sz w:val="14"/>
          <w:szCs w:val="18"/>
          <w:rtl/>
        </w:rPr>
        <w:t>نمونه</w:t>
      </w:r>
      <w:r w:rsidRPr="00FD79EB">
        <w:rPr>
          <w:sz w:val="14"/>
          <w:szCs w:val="18"/>
          <w:rtl/>
        </w:rPr>
        <w:t xml:space="preserve"> </w:t>
      </w:r>
      <w:r w:rsidRPr="00FD79EB">
        <w:rPr>
          <w:rFonts w:hint="cs"/>
          <w:sz w:val="14"/>
          <w:szCs w:val="18"/>
          <w:rtl/>
        </w:rPr>
        <w:t>در</w:t>
      </w:r>
      <w:r w:rsidRPr="00FD79EB">
        <w:rPr>
          <w:sz w:val="14"/>
          <w:szCs w:val="18"/>
          <w:rtl/>
        </w:rPr>
        <w:t xml:space="preserve"> </w:t>
      </w:r>
      <w:r w:rsidRPr="00FD79EB">
        <w:rPr>
          <w:rFonts w:hint="cs"/>
          <w:sz w:val="14"/>
          <w:szCs w:val="18"/>
          <w:rtl/>
        </w:rPr>
        <w:t>مختصات</w:t>
      </w:r>
      <w:r w:rsidRPr="00FD79EB">
        <w:rPr>
          <w:sz w:val="14"/>
          <w:szCs w:val="18"/>
          <w:rtl/>
        </w:rPr>
        <w:t xml:space="preserve"> </w:t>
      </w:r>
      <w:r w:rsidRPr="00FD79EB">
        <w:rPr>
          <w:rFonts w:hint="cs"/>
          <w:sz w:val="14"/>
          <w:szCs w:val="18"/>
          <w:rtl/>
        </w:rPr>
        <w:t>دکارتی</w:t>
      </w:r>
    </w:p>
    <w:p w14:paraId="4FD1E477" w14:textId="77777777" w:rsidR="00FD79EB" w:rsidRDefault="00FD79EB" w:rsidP="00FD79EB">
      <w:pPr>
        <w:pStyle w:val="a"/>
        <w:ind w:firstLine="0"/>
        <w:rPr>
          <w:rtl/>
        </w:rPr>
      </w:pPr>
    </w:p>
    <w:p w14:paraId="42369833" w14:textId="77777777" w:rsidR="00FD79EB" w:rsidRPr="00FD79EB" w:rsidRDefault="00FD79EB" w:rsidP="0082170B">
      <w:pPr>
        <w:widowControl w:val="0"/>
        <w:bidi/>
        <w:spacing w:after="0" w:line="240" w:lineRule="auto"/>
        <w:jc w:val="both"/>
        <w:rPr>
          <w:rFonts w:ascii="Cambria" w:eastAsia="Times New Roman" w:hAnsi="Cambria" w:cs="B Nazanin"/>
          <w:sz w:val="16"/>
          <w:szCs w:val="20"/>
          <w:rtl/>
          <w:lang w:bidi="fa-IR"/>
        </w:rPr>
      </w:pPr>
      <w:r w:rsidRPr="00FD79EB">
        <w:rPr>
          <w:rFonts w:ascii="Cambria" w:eastAsia="Times New Roman" w:hAnsi="Cambria" w:cs="B Nazanin" w:hint="cs"/>
          <w:sz w:val="16"/>
          <w:szCs w:val="20"/>
          <w:rtl/>
          <w:lang w:bidi="fa-IR"/>
        </w:rPr>
        <w:t xml:space="preserve">قسمت اول انتگرال سمت چپ معادله (7) با فرض اینکه مشتقات پتانسیل </w:t>
      </w:r>
      <w:r w:rsidRPr="00FD79EB">
        <w:rPr>
          <w:rFonts w:ascii="Cambria" w:eastAsia="Times New Roman" w:hAnsi="Cambria" w:cs="B Nazanin"/>
          <w:sz w:val="16"/>
          <w:szCs w:val="20"/>
          <w:lang w:bidi="fa-IR"/>
        </w:rPr>
        <w:t>A</w:t>
      </w:r>
      <w:r w:rsidRPr="00FD79EB">
        <w:rPr>
          <w:rFonts w:ascii="Cambria" w:eastAsia="Times New Roman" w:hAnsi="Cambria" w:cs="B Nazanin" w:hint="cs"/>
          <w:sz w:val="16"/>
          <w:szCs w:val="20"/>
          <w:rtl/>
          <w:lang w:bidi="fa-IR"/>
        </w:rPr>
        <w:t xml:space="preserve"> بر روی هر یک از پهلوهای منحنی (</w:t>
      </w:r>
      <w:r w:rsidRPr="00FD79EB">
        <w:rPr>
          <w:rFonts w:ascii="Cambria" w:eastAsia="Times New Roman" w:hAnsi="Cambria" w:cs="B Nazanin"/>
          <w:sz w:val="16"/>
          <w:szCs w:val="20"/>
          <w:lang w:bidi="fa-IR"/>
        </w:rPr>
        <w:t>C</w:t>
      </w:r>
      <w:r w:rsidRPr="00FD79EB">
        <w:rPr>
          <w:rFonts w:ascii="Cambria" w:eastAsia="Times New Roman" w:hAnsi="Cambria" w:cs="B Nazanin" w:hint="cs"/>
          <w:sz w:val="16"/>
          <w:szCs w:val="20"/>
          <w:rtl/>
          <w:lang w:bidi="fa-IR"/>
        </w:rPr>
        <w:t>) که می‌توانند بر حسب یکی از پارامترهای (</w:t>
      </w:r>
      <w:r w:rsidRPr="00FD79EB">
        <w:rPr>
          <w:i/>
          <w:iCs/>
          <w:sz w:val="18"/>
        </w:rPr>
        <w:t>r</w:t>
      </w:r>
      <w:r w:rsidRPr="00FD79EB">
        <w:rPr>
          <w:sz w:val="16"/>
          <w:szCs w:val="20"/>
        </w:rPr>
        <w:t xml:space="preserve"> , </w:t>
      </w:r>
      <m:oMath>
        <m:r>
          <w:rPr>
            <w:rFonts w:ascii="Cambria Math" w:hAnsi="Cambria Math" w:cs="Cambria Math" w:hint="cs"/>
            <w:sz w:val="14"/>
            <w:szCs w:val="18"/>
            <w:rtl/>
          </w:rPr>
          <m:t>θ</m:t>
        </m:r>
      </m:oMath>
      <w:r w:rsidRPr="00FD79EB">
        <w:rPr>
          <w:rFonts w:ascii="Cambria" w:eastAsia="Times New Roman" w:hAnsi="Cambria" w:cs="B Nazanin" w:hint="cs"/>
          <w:sz w:val="16"/>
          <w:szCs w:val="20"/>
          <w:rtl/>
          <w:lang w:bidi="fa-IR"/>
        </w:rPr>
        <w:t xml:space="preserve">) تغییراتی نداشته باشند، به فرم رابطه زیر تبدیل می‌شود. (فقط بر روی قطعه </w:t>
      </w:r>
      <w:r w:rsidRPr="00FD79EB">
        <w:rPr>
          <w:rFonts w:ascii="Cambria" w:eastAsia="Times New Roman" w:hAnsi="Cambria" w:cs="B Nazanin"/>
          <w:sz w:val="16"/>
          <w:szCs w:val="20"/>
          <w:lang w:bidi="fa-IR"/>
        </w:rPr>
        <w:t>ac</w:t>
      </w:r>
      <w:r w:rsidRPr="00FD79EB">
        <w:rPr>
          <w:rFonts w:ascii="Cambria" w:eastAsia="Times New Roman" w:hAnsi="Cambria" w:cs="B Nazanin" w:hint="cs"/>
          <w:sz w:val="16"/>
          <w:szCs w:val="20"/>
          <w:rtl/>
          <w:lang w:bidi="fa-IR"/>
        </w:rPr>
        <w:t>)</w:t>
      </w:r>
    </w:p>
    <w:p w14:paraId="4379B6BE" w14:textId="77777777" w:rsidR="00FD79EB" w:rsidRDefault="00FD79EB" w:rsidP="00FD79EB">
      <w:pPr>
        <w:pStyle w:val="a"/>
        <w:jc w:val="right"/>
        <w:rPr>
          <w:rtl/>
        </w:rPr>
      </w:pPr>
      <w:r w:rsidRPr="00FD79EB">
        <w:rPr>
          <w:rFonts w:ascii="Times New Roman" w:hAnsi="Times New Roman"/>
          <w:i/>
          <w:noProof/>
          <w:position w:val="-72"/>
          <w:sz w:val="22"/>
          <w:szCs w:val="22"/>
          <w:lang w:val="fy-NL" w:eastAsia="en-US"/>
        </w:rPr>
        <w:object w:dxaOrig="5175" w:dyaOrig="1560" w14:anchorId="6231458D">
          <v:shape id="_x0000_i1033" type="#_x0000_t75" style="width:202.5pt;height:53.25pt" o:ole="">
            <v:imagedata r:id="rId33" o:title=""/>
          </v:shape>
          <o:OLEObject Type="Embed" ProgID="Equation.3" ShapeID="_x0000_i1033" DrawAspect="Content" ObjectID="_1768329233" r:id="rId34"/>
        </w:object>
      </w:r>
    </w:p>
    <w:p w14:paraId="2F64652D" w14:textId="77777777" w:rsidR="00FD79EB" w:rsidRDefault="00FD79EB" w:rsidP="00FD79EB">
      <w:pPr>
        <w:pStyle w:val="a"/>
        <w:ind w:firstLine="0"/>
        <w:rPr>
          <w:rtl/>
        </w:rPr>
      </w:pPr>
      <w:r w:rsidRPr="00FD79EB">
        <w:rPr>
          <w:rFonts w:hint="cs"/>
          <w:rtl/>
        </w:rPr>
        <w:t>بطور</w:t>
      </w:r>
      <w:r w:rsidRPr="00FD79EB">
        <w:rPr>
          <w:rtl/>
        </w:rPr>
        <w:t xml:space="preserve"> </w:t>
      </w:r>
      <w:r w:rsidRPr="00FD79EB">
        <w:rPr>
          <w:rFonts w:hint="cs"/>
          <w:rtl/>
        </w:rPr>
        <w:t>مشابه</w:t>
      </w:r>
      <w:r w:rsidRPr="00FD79EB">
        <w:rPr>
          <w:rtl/>
        </w:rPr>
        <w:t xml:space="preserve"> </w:t>
      </w:r>
      <w:r w:rsidRPr="00FD79EB">
        <w:rPr>
          <w:rFonts w:hint="cs"/>
          <w:rtl/>
        </w:rPr>
        <w:t>برای</w:t>
      </w:r>
      <w:r w:rsidRPr="00FD79EB">
        <w:rPr>
          <w:rtl/>
        </w:rPr>
        <w:t xml:space="preserve"> </w:t>
      </w:r>
      <w:r w:rsidRPr="00FD79EB">
        <w:rPr>
          <w:rFonts w:hint="cs"/>
          <w:rtl/>
        </w:rPr>
        <w:t>قطعه</w:t>
      </w:r>
      <w:r w:rsidRPr="00FD79EB">
        <w:rPr>
          <w:rtl/>
        </w:rPr>
        <w:t xml:space="preserve"> </w:t>
      </w:r>
      <w:proofErr w:type="spellStart"/>
      <w:r w:rsidRPr="00FD79EB">
        <w:t>ce</w:t>
      </w:r>
      <w:proofErr w:type="spellEnd"/>
      <w:r w:rsidRPr="00FD79EB">
        <w:rPr>
          <w:rtl/>
        </w:rPr>
        <w:t xml:space="preserve"> </w:t>
      </w:r>
      <w:r w:rsidRPr="00FD79EB">
        <w:rPr>
          <w:rFonts w:hint="cs"/>
          <w:rtl/>
        </w:rPr>
        <w:t>فقط</w:t>
      </w:r>
      <w:r w:rsidRPr="00FD79EB">
        <w:rPr>
          <w:rtl/>
        </w:rPr>
        <w:t xml:space="preserve"> </w:t>
      </w:r>
      <w:r w:rsidRPr="00FD79EB">
        <w:rPr>
          <w:rFonts w:hint="cs"/>
          <w:rtl/>
        </w:rPr>
        <w:t>قسمت</w:t>
      </w:r>
      <w:r w:rsidRPr="00FD79EB">
        <w:rPr>
          <w:rtl/>
        </w:rPr>
        <w:t xml:space="preserve"> </w:t>
      </w:r>
      <w:r w:rsidRPr="00FD79EB">
        <w:rPr>
          <w:rFonts w:hint="cs"/>
          <w:rtl/>
        </w:rPr>
        <w:t>دوم</w:t>
      </w:r>
      <w:r w:rsidRPr="00FD79EB">
        <w:rPr>
          <w:rtl/>
        </w:rPr>
        <w:t xml:space="preserve"> </w:t>
      </w:r>
      <w:r w:rsidRPr="00FD79EB">
        <w:rPr>
          <w:rFonts w:hint="cs"/>
          <w:rtl/>
        </w:rPr>
        <w:t>انتگرال</w:t>
      </w:r>
      <w:r w:rsidRPr="00FD79EB">
        <w:rPr>
          <w:rtl/>
        </w:rPr>
        <w:t xml:space="preserve"> </w:t>
      </w:r>
      <w:r w:rsidRPr="00FD79EB">
        <w:rPr>
          <w:rFonts w:hint="cs"/>
          <w:rtl/>
        </w:rPr>
        <w:t>سمت</w:t>
      </w:r>
      <w:r w:rsidRPr="00FD79EB">
        <w:rPr>
          <w:rtl/>
        </w:rPr>
        <w:t xml:space="preserve"> </w:t>
      </w:r>
      <w:r w:rsidRPr="00FD79EB">
        <w:rPr>
          <w:rFonts w:hint="cs"/>
          <w:rtl/>
        </w:rPr>
        <w:t>چپ</w:t>
      </w:r>
      <w:r w:rsidRPr="00FD79EB">
        <w:rPr>
          <w:rtl/>
        </w:rPr>
        <w:t xml:space="preserve"> </w:t>
      </w:r>
      <w:r w:rsidRPr="00FD79EB">
        <w:rPr>
          <w:rFonts w:hint="cs"/>
          <w:rtl/>
        </w:rPr>
        <w:t>معادله</w:t>
      </w:r>
      <w:r w:rsidRPr="00FD79EB">
        <w:rPr>
          <w:rtl/>
        </w:rPr>
        <w:t xml:space="preserve"> </w:t>
      </w:r>
      <w:r>
        <w:rPr>
          <w:rFonts w:hint="cs"/>
          <w:rtl/>
        </w:rPr>
        <w:t xml:space="preserve">زیر </w:t>
      </w:r>
      <w:r w:rsidRPr="00FD79EB">
        <w:rPr>
          <w:rFonts w:hint="cs"/>
          <w:rtl/>
        </w:rPr>
        <w:t>پاسخ</w:t>
      </w:r>
      <w:r w:rsidRPr="00FD79EB">
        <w:rPr>
          <w:rtl/>
        </w:rPr>
        <w:t xml:space="preserve"> </w:t>
      </w:r>
      <w:r w:rsidRPr="00FD79EB">
        <w:rPr>
          <w:rFonts w:hint="cs"/>
          <w:rtl/>
        </w:rPr>
        <w:t>خواهد</w:t>
      </w:r>
      <w:r w:rsidRPr="00FD79EB">
        <w:rPr>
          <w:rtl/>
        </w:rPr>
        <w:t xml:space="preserve"> </w:t>
      </w:r>
      <w:r w:rsidRPr="00FD79EB">
        <w:rPr>
          <w:rFonts w:hint="cs"/>
          <w:rtl/>
        </w:rPr>
        <w:t>داشت</w:t>
      </w:r>
      <w:r w:rsidRPr="00FD79EB">
        <w:rPr>
          <w:rtl/>
        </w:rPr>
        <w:t xml:space="preserve">. </w:t>
      </w:r>
      <w:r w:rsidRPr="00FD79EB">
        <w:rPr>
          <w:rFonts w:hint="cs"/>
          <w:rtl/>
        </w:rPr>
        <w:t>زیرا</w:t>
      </w:r>
      <w:r w:rsidRPr="00FD79EB">
        <w:rPr>
          <w:rtl/>
        </w:rPr>
        <w:t xml:space="preserve"> </w:t>
      </w:r>
      <w:r w:rsidRPr="00FD79EB">
        <w:rPr>
          <w:rFonts w:hint="cs"/>
          <w:rtl/>
        </w:rPr>
        <w:t>در</w:t>
      </w:r>
      <w:r w:rsidRPr="00FD79EB">
        <w:rPr>
          <w:rtl/>
        </w:rPr>
        <w:t xml:space="preserve"> </w:t>
      </w:r>
      <w:r w:rsidRPr="00FD79EB">
        <w:rPr>
          <w:rFonts w:hint="cs"/>
          <w:rtl/>
        </w:rPr>
        <w:t>این</w:t>
      </w:r>
      <w:r w:rsidRPr="00FD79EB">
        <w:rPr>
          <w:rtl/>
        </w:rPr>
        <w:t xml:space="preserve"> </w:t>
      </w:r>
      <w:r w:rsidRPr="00FD79EB">
        <w:rPr>
          <w:rFonts w:hint="cs"/>
          <w:rtl/>
        </w:rPr>
        <w:t>قسمت</w:t>
      </w:r>
      <w:r w:rsidRPr="00FD79EB">
        <w:rPr>
          <w:rtl/>
        </w:rPr>
        <w:t xml:space="preserve"> </w:t>
      </w:r>
      <w:proofErr w:type="spellStart"/>
      <w:r w:rsidRPr="00FD79EB">
        <w:t>dr</w:t>
      </w:r>
      <w:proofErr w:type="spellEnd"/>
      <w:r w:rsidRPr="00FD79EB">
        <w:t>=0</w:t>
      </w:r>
      <w:r w:rsidRPr="00FD79EB">
        <w:rPr>
          <w:rtl/>
        </w:rPr>
        <w:t xml:space="preserve"> </w:t>
      </w:r>
      <w:r w:rsidRPr="00FD79EB">
        <w:rPr>
          <w:rFonts w:hint="cs"/>
          <w:rtl/>
        </w:rPr>
        <w:t>بوده</w:t>
      </w:r>
      <w:r w:rsidRPr="00FD79EB">
        <w:rPr>
          <w:rtl/>
        </w:rPr>
        <w:t xml:space="preserve"> </w:t>
      </w:r>
      <w:r w:rsidRPr="00FD79EB">
        <w:rPr>
          <w:rFonts w:hint="cs"/>
          <w:rtl/>
        </w:rPr>
        <w:t>و</w:t>
      </w:r>
      <w:r w:rsidRPr="00FD79EB">
        <w:rPr>
          <w:rtl/>
        </w:rPr>
        <w:t xml:space="preserve"> </w:t>
      </w:r>
      <w:r w:rsidRPr="00FD79EB">
        <w:rPr>
          <w:rFonts w:hint="cs"/>
          <w:rtl/>
        </w:rPr>
        <w:t>در</w:t>
      </w:r>
      <w:r w:rsidRPr="00FD79EB">
        <w:rPr>
          <w:rtl/>
        </w:rPr>
        <w:t xml:space="preserve"> </w:t>
      </w:r>
      <w:r w:rsidRPr="00FD79EB">
        <w:rPr>
          <w:rFonts w:hint="cs"/>
          <w:rtl/>
        </w:rPr>
        <w:t>نتیجه</w:t>
      </w:r>
      <w:r w:rsidRPr="00FD79EB">
        <w:rPr>
          <w:rtl/>
        </w:rPr>
        <w:t xml:space="preserve"> </w:t>
      </w:r>
      <w:r w:rsidRPr="00FD79EB">
        <w:rPr>
          <w:rFonts w:hint="cs"/>
          <w:rtl/>
        </w:rPr>
        <w:t>حاصل</w:t>
      </w:r>
      <w:r w:rsidRPr="00FD79EB">
        <w:rPr>
          <w:rtl/>
        </w:rPr>
        <w:t xml:space="preserve"> </w:t>
      </w:r>
      <w:r w:rsidRPr="00FD79EB">
        <w:rPr>
          <w:rFonts w:hint="cs"/>
          <w:rtl/>
        </w:rPr>
        <w:t>عبارت</w:t>
      </w:r>
      <w:r w:rsidRPr="00FD79EB">
        <w:rPr>
          <w:rtl/>
        </w:rPr>
        <w:t xml:space="preserve"> </w:t>
      </w:r>
      <w:r w:rsidRPr="00FD79EB">
        <w:rPr>
          <w:rFonts w:hint="cs"/>
          <w:rtl/>
        </w:rPr>
        <w:t>است</w:t>
      </w:r>
      <w:r w:rsidRPr="00FD79EB">
        <w:rPr>
          <w:rtl/>
        </w:rPr>
        <w:t xml:space="preserve"> </w:t>
      </w:r>
      <w:r w:rsidRPr="00FD79EB">
        <w:rPr>
          <w:rFonts w:hint="cs"/>
          <w:rtl/>
        </w:rPr>
        <w:t>از</w:t>
      </w:r>
      <w:r w:rsidRPr="00FD79EB">
        <w:rPr>
          <w:rtl/>
        </w:rPr>
        <w:t>:</w:t>
      </w:r>
    </w:p>
    <w:p w14:paraId="398A3422" w14:textId="77777777" w:rsidR="00FD79EB" w:rsidRDefault="00FD79EB" w:rsidP="00FD79EB">
      <w:pPr>
        <w:pStyle w:val="a"/>
        <w:jc w:val="left"/>
        <w:rPr>
          <w:rtl/>
        </w:rPr>
      </w:pPr>
      <w:r w:rsidRPr="00FD79EB">
        <w:rPr>
          <w:i/>
          <w:lang w:val="fy-NL"/>
        </w:rPr>
        <w:object w:dxaOrig="7155" w:dyaOrig="795" w14:anchorId="17461967">
          <v:shape id="_x0000_i1034" type="#_x0000_t75" style="width:217.5pt;height:33.75pt" o:ole="">
            <v:imagedata r:id="rId35" o:title=""/>
          </v:shape>
          <o:OLEObject Type="Embed" ProgID="Equation.3" ShapeID="_x0000_i1034" DrawAspect="Content" ObjectID="_1768329234" r:id="rId36"/>
        </w:object>
      </w:r>
      <w:r w:rsidRPr="00FD79EB">
        <w:rPr>
          <w:rtl/>
        </w:rPr>
        <w:t xml:space="preserve"> </w:t>
      </w:r>
    </w:p>
    <w:p w14:paraId="05FECC74" w14:textId="77777777" w:rsidR="00FD79EB" w:rsidRDefault="00FD79EB" w:rsidP="00FD79EB">
      <w:pPr>
        <w:pStyle w:val="a"/>
        <w:ind w:firstLine="0"/>
        <w:jc w:val="left"/>
        <w:rPr>
          <w:rtl/>
        </w:rPr>
      </w:pPr>
      <w:r w:rsidRPr="00FD79EB">
        <w:rPr>
          <w:rFonts w:hint="cs"/>
          <w:rtl/>
        </w:rPr>
        <w:t>با</w:t>
      </w:r>
      <w:r w:rsidRPr="00FD79EB">
        <w:rPr>
          <w:rtl/>
        </w:rPr>
        <w:t xml:space="preserve"> </w:t>
      </w:r>
      <w:r w:rsidRPr="00FD79EB">
        <w:rPr>
          <w:rFonts w:hint="cs"/>
          <w:rtl/>
        </w:rPr>
        <w:t>گسترش</w:t>
      </w:r>
      <w:r w:rsidRPr="00FD79EB">
        <w:rPr>
          <w:rtl/>
        </w:rPr>
        <w:t xml:space="preserve"> </w:t>
      </w:r>
      <w:r w:rsidRPr="00FD79EB">
        <w:rPr>
          <w:rFonts w:hint="cs"/>
          <w:rtl/>
        </w:rPr>
        <w:t>این</w:t>
      </w:r>
      <w:r w:rsidRPr="00FD79EB">
        <w:rPr>
          <w:rtl/>
        </w:rPr>
        <w:t xml:space="preserve"> </w:t>
      </w:r>
      <w:r w:rsidRPr="00FD79EB">
        <w:rPr>
          <w:rFonts w:hint="cs"/>
          <w:rtl/>
        </w:rPr>
        <w:t>روابط</w:t>
      </w:r>
      <w:r w:rsidRPr="00FD79EB">
        <w:rPr>
          <w:rtl/>
        </w:rPr>
        <w:t xml:space="preserve"> </w:t>
      </w:r>
      <w:r w:rsidRPr="00FD79EB">
        <w:rPr>
          <w:rFonts w:hint="cs"/>
          <w:rtl/>
        </w:rPr>
        <w:t>بر</w:t>
      </w:r>
      <w:r w:rsidRPr="00FD79EB">
        <w:rPr>
          <w:rtl/>
        </w:rPr>
        <w:t xml:space="preserve"> </w:t>
      </w:r>
      <w:r w:rsidRPr="00FD79EB">
        <w:rPr>
          <w:rFonts w:hint="cs"/>
          <w:rtl/>
        </w:rPr>
        <w:t>روی</w:t>
      </w:r>
      <w:r w:rsidRPr="00FD79EB">
        <w:rPr>
          <w:rtl/>
        </w:rPr>
        <w:t xml:space="preserve"> </w:t>
      </w:r>
      <w:r w:rsidRPr="00FD79EB">
        <w:rPr>
          <w:rFonts w:hint="cs"/>
          <w:rtl/>
        </w:rPr>
        <w:t>دیگر</w:t>
      </w:r>
      <w:r w:rsidRPr="00FD79EB">
        <w:rPr>
          <w:rtl/>
        </w:rPr>
        <w:t xml:space="preserve"> </w:t>
      </w:r>
      <w:r w:rsidRPr="00FD79EB">
        <w:rPr>
          <w:rFonts w:hint="cs"/>
          <w:rtl/>
        </w:rPr>
        <w:t>قطعات</w:t>
      </w:r>
      <w:r w:rsidRPr="00FD79EB">
        <w:rPr>
          <w:rtl/>
        </w:rPr>
        <w:t xml:space="preserve"> </w:t>
      </w:r>
      <w:r w:rsidRPr="00FD79EB">
        <w:rPr>
          <w:rFonts w:hint="cs"/>
          <w:rtl/>
        </w:rPr>
        <w:t>منحنی</w:t>
      </w:r>
      <w:r w:rsidRPr="00FD79EB">
        <w:rPr>
          <w:rtl/>
        </w:rPr>
        <w:t xml:space="preserve"> (</w:t>
      </w:r>
      <w:r w:rsidRPr="00FD79EB">
        <w:t>C</w:t>
      </w:r>
      <w:r w:rsidRPr="00FD79EB">
        <w:rPr>
          <w:rtl/>
        </w:rPr>
        <w:t>)</w:t>
      </w:r>
      <w:r w:rsidRPr="00FD79EB">
        <w:rPr>
          <w:rFonts w:hint="cs"/>
          <w:rtl/>
        </w:rPr>
        <w:t>،</w:t>
      </w:r>
      <w:r w:rsidRPr="00FD79EB">
        <w:rPr>
          <w:rtl/>
        </w:rPr>
        <w:t xml:space="preserve"> </w:t>
      </w:r>
      <w:r w:rsidRPr="00FD79EB">
        <w:rPr>
          <w:rFonts w:hint="cs"/>
          <w:rtl/>
        </w:rPr>
        <w:t>معادله</w:t>
      </w:r>
      <w:r w:rsidRPr="00FD79EB">
        <w:rPr>
          <w:rtl/>
        </w:rPr>
        <w:t xml:space="preserve"> </w:t>
      </w:r>
      <w:r>
        <w:rPr>
          <w:rFonts w:hint="cs"/>
          <w:rtl/>
        </w:rPr>
        <w:t xml:space="preserve">بالا </w:t>
      </w:r>
      <w:r w:rsidRPr="00FD79EB">
        <w:rPr>
          <w:rtl/>
        </w:rPr>
        <w:t xml:space="preserve"> </w:t>
      </w:r>
      <w:r w:rsidRPr="00FD79EB">
        <w:rPr>
          <w:rFonts w:hint="cs"/>
          <w:rtl/>
        </w:rPr>
        <w:t>بفرم</w:t>
      </w:r>
      <w:r w:rsidRPr="00FD79EB">
        <w:rPr>
          <w:rtl/>
        </w:rPr>
        <w:t xml:space="preserve"> </w:t>
      </w:r>
      <w:r w:rsidRPr="00FD79EB">
        <w:rPr>
          <w:rFonts w:hint="cs"/>
          <w:rtl/>
        </w:rPr>
        <w:t>زیر</w:t>
      </w:r>
      <w:r w:rsidRPr="00FD79EB">
        <w:rPr>
          <w:rtl/>
        </w:rPr>
        <w:t xml:space="preserve"> </w:t>
      </w:r>
      <w:r w:rsidRPr="00FD79EB">
        <w:rPr>
          <w:rFonts w:hint="cs"/>
          <w:rtl/>
        </w:rPr>
        <w:t>تبدیل</w:t>
      </w:r>
      <w:r w:rsidRPr="00FD79EB">
        <w:rPr>
          <w:rtl/>
        </w:rPr>
        <w:t xml:space="preserve"> </w:t>
      </w:r>
      <w:r w:rsidRPr="00FD79EB">
        <w:rPr>
          <w:rFonts w:hint="cs"/>
          <w:rtl/>
        </w:rPr>
        <w:t>می‌شود</w:t>
      </w:r>
      <w:r w:rsidRPr="00FD79EB">
        <w:rPr>
          <w:rtl/>
        </w:rPr>
        <w:t>.</w:t>
      </w:r>
    </w:p>
    <w:p w14:paraId="1AF6384A" w14:textId="77777777" w:rsidR="00FD79EB" w:rsidRDefault="00FD79EB" w:rsidP="00FD79EB">
      <w:pPr>
        <w:pStyle w:val="a"/>
        <w:ind w:firstLine="0"/>
        <w:jc w:val="left"/>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
        <w:gridCol w:w="4351"/>
      </w:tblGrid>
      <w:tr w:rsidR="00FD79EB" w:rsidRPr="00FD79EB" w14:paraId="4C26CE43" w14:textId="77777777" w:rsidTr="0082170B">
        <w:trPr>
          <w:trHeight w:val="1833"/>
        </w:trPr>
        <w:tc>
          <w:tcPr>
            <w:tcW w:w="482" w:type="dxa"/>
          </w:tcPr>
          <w:p w14:paraId="72DA208F" w14:textId="77777777" w:rsidR="00FD79EB" w:rsidRPr="00FD79EB" w:rsidRDefault="00FD79EB" w:rsidP="00FD79EB">
            <w:pPr>
              <w:pStyle w:val="a"/>
              <w:jc w:val="left"/>
              <w:rPr>
                <w:rtl/>
              </w:rPr>
            </w:pPr>
          </w:p>
          <w:p w14:paraId="351FF833" w14:textId="77777777" w:rsidR="00FD79EB" w:rsidRPr="00FD79EB" w:rsidRDefault="00FD79EB" w:rsidP="00FD79EB">
            <w:pPr>
              <w:pStyle w:val="a"/>
              <w:jc w:val="left"/>
              <w:rPr>
                <w:rtl/>
              </w:rPr>
            </w:pPr>
          </w:p>
          <w:p w14:paraId="268185E2" w14:textId="77777777" w:rsidR="00FD79EB" w:rsidRPr="00FD79EB" w:rsidRDefault="00FD79EB" w:rsidP="00FD79EB">
            <w:pPr>
              <w:pStyle w:val="a"/>
              <w:jc w:val="left"/>
              <w:rPr>
                <w:rtl/>
              </w:rPr>
            </w:pPr>
          </w:p>
          <w:p w14:paraId="51FA0245" w14:textId="77777777" w:rsidR="00FD79EB" w:rsidRPr="00FD79EB" w:rsidRDefault="00FD79EB" w:rsidP="00FD79EB">
            <w:pPr>
              <w:pStyle w:val="a"/>
              <w:ind w:firstLine="0"/>
              <w:jc w:val="left"/>
              <w:rPr>
                <w:rtl/>
              </w:rPr>
            </w:pPr>
            <w:r>
              <w:rPr>
                <w:rFonts w:hint="cs"/>
                <w:rtl/>
              </w:rPr>
              <w:t xml:space="preserve"> (7)</w:t>
            </w:r>
          </w:p>
          <w:p w14:paraId="7F3602BB" w14:textId="77777777" w:rsidR="00FD79EB" w:rsidRPr="00FD79EB" w:rsidRDefault="00FD79EB" w:rsidP="00FD79EB">
            <w:pPr>
              <w:pStyle w:val="a"/>
              <w:jc w:val="left"/>
              <w:rPr>
                <w:rtl/>
              </w:rPr>
            </w:pPr>
          </w:p>
        </w:tc>
        <w:tc>
          <w:tcPr>
            <w:tcW w:w="4351" w:type="dxa"/>
          </w:tcPr>
          <w:p w14:paraId="5613AED4" w14:textId="77777777" w:rsidR="00FD79EB" w:rsidRPr="00FD79EB" w:rsidRDefault="00FD79EB" w:rsidP="00FD79EB">
            <w:pPr>
              <w:pStyle w:val="a"/>
              <w:jc w:val="right"/>
              <w:rPr>
                <w:rtl/>
              </w:rPr>
            </w:pPr>
            <w:r w:rsidRPr="00FD79EB">
              <w:rPr>
                <w:i/>
                <w:lang w:val="fy-NL"/>
              </w:rPr>
              <w:object w:dxaOrig="6795" w:dyaOrig="4395" w14:anchorId="77493C76">
                <v:shape id="_x0000_i1035" type="#_x0000_t75" style="width:185.25pt;height:132.75pt" o:ole="">
                  <v:imagedata r:id="rId37" o:title=""/>
                </v:shape>
                <o:OLEObject Type="Embed" ProgID="Equation.3" ShapeID="_x0000_i1035" DrawAspect="Content" ObjectID="_1768329235" r:id="rId38"/>
              </w:object>
            </w:r>
          </w:p>
        </w:tc>
      </w:tr>
    </w:tbl>
    <w:p w14:paraId="07C3B29D" w14:textId="77777777" w:rsidR="00FD79EB" w:rsidRDefault="00FD79EB" w:rsidP="00FD79EB">
      <w:pPr>
        <w:pStyle w:val="a"/>
        <w:ind w:firstLine="0"/>
        <w:jc w:val="left"/>
        <w:rPr>
          <w:rtl/>
        </w:rPr>
      </w:pPr>
    </w:p>
    <w:p w14:paraId="79A7F571" w14:textId="77777777" w:rsidR="00FD79EB" w:rsidRDefault="00FD79EB" w:rsidP="00FD79EB">
      <w:pPr>
        <w:pStyle w:val="a"/>
        <w:ind w:firstLine="0"/>
        <w:jc w:val="left"/>
        <w:rPr>
          <w:rtl/>
        </w:rPr>
      </w:pPr>
      <w:r w:rsidRPr="00FD79EB">
        <w:rPr>
          <w:rFonts w:hint="cs"/>
          <w:rtl/>
        </w:rPr>
        <w:t>با</w:t>
      </w:r>
      <w:r w:rsidRPr="00FD79EB">
        <w:rPr>
          <w:rtl/>
        </w:rPr>
        <w:t xml:space="preserve"> </w:t>
      </w:r>
      <w:r w:rsidRPr="00FD79EB">
        <w:rPr>
          <w:rFonts w:hint="cs"/>
          <w:rtl/>
        </w:rPr>
        <w:t>استفاده</w:t>
      </w:r>
      <w:r w:rsidRPr="00FD79EB">
        <w:rPr>
          <w:rtl/>
        </w:rPr>
        <w:t xml:space="preserve"> </w:t>
      </w:r>
      <w:r w:rsidRPr="00FD79EB">
        <w:rPr>
          <w:rFonts w:hint="cs"/>
          <w:rtl/>
        </w:rPr>
        <w:t>از</w:t>
      </w:r>
      <w:r w:rsidRPr="00FD79EB">
        <w:rPr>
          <w:rtl/>
        </w:rPr>
        <w:t xml:space="preserve"> </w:t>
      </w:r>
      <w:r w:rsidRPr="00FD79EB">
        <w:rPr>
          <w:rFonts w:hint="cs"/>
          <w:rtl/>
        </w:rPr>
        <w:t>روابط</w:t>
      </w:r>
      <w:r w:rsidRPr="00FD79EB">
        <w:rPr>
          <w:rtl/>
        </w:rPr>
        <w:t xml:space="preserve"> </w:t>
      </w:r>
      <w:r w:rsidRPr="00FD79EB">
        <w:rPr>
          <w:rFonts w:hint="cs"/>
          <w:rtl/>
        </w:rPr>
        <w:t>تقریبی</w:t>
      </w:r>
      <w:r w:rsidRPr="00FD79EB">
        <w:rPr>
          <w:rtl/>
        </w:rPr>
        <w:t xml:space="preserve"> </w:t>
      </w:r>
      <w:r w:rsidRPr="00FD79EB">
        <w:rPr>
          <w:rFonts w:hint="cs"/>
          <w:rtl/>
        </w:rPr>
        <w:t>زیر،</w:t>
      </w:r>
      <w:r w:rsidRPr="00FD79EB">
        <w:rPr>
          <w:rtl/>
        </w:rPr>
        <w:t xml:space="preserve"> </w:t>
      </w:r>
      <w:r w:rsidRPr="00FD79EB">
        <w:rPr>
          <w:rFonts w:hint="cs"/>
          <w:rtl/>
        </w:rPr>
        <w:t>عبارتهای</w:t>
      </w:r>
      <w:r w:rsidRPr="00FD79EB">
        <w:rPr>
          <w:rtl/>
        </w:rPr>
        <w:t xml:space="preserve"> </w:t>
      </w:r>
      <w:r w:rsidRPr="00FD79EB">
        <w:rPr>
          <w:rFonts w:hint="cs"/>
          <w:rtl/>
        </w:rPr>
        <w:t>لگاریتمی</w:t>
      </w:r>
      <w:r w:rsidRPr="00FD79EB">
        <w:rPr>
          <w:rtl/>
        </w:rPr>
        <w:t xml:space="preserve"> </w:t>
      </w:r>
      <w:r w:rsidRPr="00FD79EB">
        <w:rPr>
          <w:rFonts w:hint="cs"/>
          <w:rtl/>
        </w:rPr>
        <w:t>قابل</w:t>
      </w:r>
      <w:r w:rsidRPr="00FD79EB">
        <w:rPr>
          <w:rtl/>
        </w:rPr>
        <w:t xml:space="preserve"> </w:t>
      </w:r>
      <w:r w:rsidRPr="00FD79EB">
        <w:rPr>
          <w:rFonts w:hint="cs"/>
          <w:rtl/>
        </w:rPr>
        <w:t>ساده</w:t>
      </w:r>
      <w:r w:rsidRPr="00FD79EB">
        <w:rPr>
          <w:rtl/>
        </w:rPr>
        <w:t xml:space="preserve"> </w:t>
      </w:r>
      <w:r w:rsidRPr="00FD79EB">
        <w:rPr>
          <w:rFonts w:hint="cs"/>
          <w:rtl/>
        </w:rPr>
        <w:t>شدن</w:t>
      </w:r>
      <w:r w:rsidRPr="00FD79EB">
        <w:rPr>
          <w:rtl/>
        </w:rPr>
        <w:t xml:space="preserve"> </w:t>
      </w:r>
      <w:r w:rsidRPr="00FD79EB">
        <w:rPr>
          <w:rFonts w:hint="cs"/>
          <w:rtl/>
        </w:rPr>
        <w:t>بوده</w:t>
      </w:r>
      <w:r w:rsidRPr="00FD79EB">
        <w:rPr>
          <w:rtl/>
        </w:rPr>
        <w:t xml:space="preserve"> </w:t>
      </w:r>
      <w:r w:rsidRPr="00FD79EB">
        <w:rPr>
          <w:rFonts w:hint="cs"/>
          <w:rtl/>
        </w:rPr>
        <w:t>و</w:t>
      </w:r>
      <w:r w:rsidRPr="00FD79EB">
        <w:rPr>
          <w:rtl/>
        </w:rPr>
        <w:t xml:space="preserve"> </w:t>
      </w:r>
      <w:r w:rsidRPr="00FD79EB">
        <w:rPr>
          <w:rFonts w:hint="cs"/>
          <w:rtl/>
        </w:rPr>
        <w:t>معادله</w:t>
      </w:r>
      <w:r w:rsidRPr="00FD79EB">
        <w:rPr>
          <w:rtl/>
        </w:rPr>
        <w:t xml:space="preserve"> (</w:t>
      </w:r>
      <w:r>
        <w:rPr>
          <w:rFonts w:hint="cs"/>
          <w:rtl/>
        </w:rPr>
        <w:t>8</w:t>
      </w:r>
      <w:r w:rsidRPr="00FD79EB">
        <w:rPr>
          <w:rtl/>
        </w:rPr>
        <w:t xml:space="preserve">) </w:t>
      </w:r>
      <w:r w:rsidRPr="00FD79EB">
        <w:rPr>
          <w:rFonts w:hint="cs"/>
          <w:rtl/>
        </w:rPr>
        <w:t>را</w:t>
      </w:r>
      <w:r w:rsidRPr="00FD79EB">
        <w:rPr>
          <w:rtl/>
        </w:rPr>
        <w:t xml:space="preserve"> </w:t>
      </w:r>
      <w:r w:rsidRPr="00FD79EB">
        <w:rPr>
          <w:rFonts w:hint="cs"/>
          <w:rtl/>
        </w:rPr>
        <w:t>به</w:t>
      </w:r>
      <w:r w:rsidRPr="00FD79EB">
        <w:rPr>
          <w:rtl/>
        </w:rPr>
        <w:t xml:space="preserve"> </w:t>
      </w:r>
      <w:r w:rsidRPr="00FD79EB">
        <w:rPr>
          <w:rFonts w:hint="cs"/>
          <w:rtl/>
        </w:rPr>
        <w:t>فرم</w:t>
      </w:r>
      <w:r w:rsidRPr="00FD79EB">
        <w:rPr>
          <w:rtl/>
        </w:rPr>
        <w:t xml:space="preserve"> </w:t>
      </w:r>
      <w:r w:rsidRPr="00FD79EB">
        <w:rPr>
          <w:rFonts w:hint="cs"/>
          <w:rtl/>
        </w:rPr>
        <w:t>رابطه‌ای</w:t>
      </w:r>
      <w:r w:rsidRPr="00FD79EB">
        <w:rPr>
          <w:rtl/>
        </w:rPr>
        <w:t xml:space="preserve"> </w:t>
      </w:r>
      <w:r w:rsidRPr="00FD79EB">
        <w:rPr>
          <w:rFonts w:hint="cs"/>
          <w:rtl/>
        </w:rPr>
        <w:t>از</w:t>
      </w:r>
      <w:r w:rsidRPr="00FD79EB">
        <w:rPr>
          <w:rtl/>
        </w:rPr>
        <w:t xml:space="preserve"> </w:t>
      </w:r>
      <w:r w:rsidRPr="00FD79EB">
        <w:rPr>
          <w:rFonts w:hint="cs"/>
          <w:rtl/>
        </w:rPr>
        <w:t>جملات</w:t>
      </w:r>
      <w:r w:rsidRPr="00FD79EB">
        <w:rPr>
          <w:rtl/>
        </w:rPr>
        <w:t xml:space="preserve"> </w:t>
      </w:r>
      <w:r w:rsidRPr="00FD79EB">
        <w:rPr>
          <w:rFonts w:hint="cs"/>
          <w:rtl/>
        </w:rPr>
        <w:t>بر</w:t>
      </w:r>
      <w:r w:rsidRPr="00FD79EB">
        <w:rPr>
          <w:rtl/>
        </w:rPr>
        <w:t xml:space="preserve"> </w:t>
      </w:r>
      <w:r w:rsidRPr="00FD79EB">
        <w:rPr>
          <w:rFonts w:hint="cs"/>
          <w:rtl/>
        </w:rPr>
        <w:t>حسب</w:t>
      </w:r>
      <w:r w:rsidRPr="00FD79EB">
        <w:rPr>
          <w:rtl/>
        </w:rPr>
        <w:t xml:space="preserve">   (</w:t>
      </w:r>
      <w:r w:rsidRPr="00FD79EB">
        <w:rPr>
          <w:rFonts w:hint="cs"/>
          <w:rtl/>
        </w:rPr>
        <w:t>رابطه</w:t>
      </w:r>
      <w:r w:rsidRPr="00FD79EB">
        <w:rPr>
          <w:rtl/>
        </w:rPr>
        <w:t xml:space="preserve"> (9) </w:t>
      </w:r>
      <w:r w:rsidRPr="00FD79EB">
        <w:rPr>
          <w:rFonts w:hint="cs"/>
          <w:rtl/>
        </w:rPr>
        <w:t>می‌توانیم</w:t>
      </w:r>
      <w:r w:rsidRPr="00FD79EB">
        <w:rPr>
          <w:rtl/>
        </w:rPr>
        <w:t xml:space="preserve"> </w:t>
      </w:r>
      <w:r w:rsidRPr="00FD79EB">
        <w:rPr>
          <w:rFonts w:hint="cs"/>
          <w:rtl/>
        </w:rPr>
        <w:t>بنویسیم</w:t>
      </w:r>
      <w:r w:rsidRPr="00FD79EB">
        <w:rPr>
          <w:rtl/>
        </w:rPr>
        <w:t>.</w:t>
      </w:r>
    </w:p>
    <w:p w14:paraId="3B7FEA09" w14:textId="77777777" w:rsidR="00FD79EB" w:rsidRDefault="00FD79EB" w:rsidP="00FD79EB">
      <w:pPr>
        <w:pStyle w:val="a"/>
        <w:ind w:firstLine="0"/>
        <w:jc w:val="left"/>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1"/>
        <w:gridCol w:w="4072"/>
      </w:tblGrid>
      <w:tr w:rsidR="00FD79EB" w:rsidRPr="00FD79EB" w14:paraId="47EBC723" w14:textId="77777777" w:rsidTr="00FD79EB">
        <w:trPr>
          <w:trHeight w:val="808"/>
        </w:trPr>
        <w:tc>
          <w:tcPr>
            <w:tcW w:w="761" w:type="dxa"/>
          </w:tcPr>
          <w:p w14:paraId="35422A05" w14:textId="77777777" w:rsidR="00FD79EB" w:rsidRDefault="00FD79EB" w:rsidP="00FD79EB">
            <w:pPr>
              <w:pStyle w:val="a"/>
              <w:jc w:val="left"/>
              <w:rPr>
                <w:rtl/>
              </w:rPr>
            </w:pPr>
          </w:p>
          <w:p w14:paraId="4652D7FC" w14:textId="77777777" w:rsidR="00FD79EB" w:rsidRPr="00FD79EB" w:rsidRDefault="00FD79EB" w:rsidP="0082170B">
            <w:pPr>
              <w:pStyle w:val="a"/>
              <w:ind w:firstLine="0"/>
              <w:jc w:val="left"/>
              <w:rPr>
                <w:rtl/>
              </w:rPr>
            </w:pPr>
            <w:r>
              <w:rPr>
                <w:rFonts w:hint="cs"/>
                <w:rtl/>
              </w:rPr>
              <w:t>(9)</w:t>
            </w:r>
          </w:p>
        </w:tc>
        <w:tc>
          <w:tcPr>
            <w:tcW w:w="4072" w:type="dxa"/>
          </w:tcPr>
          <w:p w14:paraId="7334B40A" w14:textId="77777777" w:rsidR="00FD79EB" w:rsidRPr="00FD79EB" w:rsidRDefault="00FD79EB" w:rsidP="00FD79EB">
            <w:pPr>
              <w:pStyle w:val="a"/>
              <w:jc w:val="left"/>
              <w:rPr>
                <w:rtl/>
              </w:rPr>
            </w:pPr>
            <w:r w:rsidRPr="00FD79EB">
              <w:rPr>
                <w:i/>
                <w:lang w:val="fy-NL"/>
              </w:rPr>
              <w:object w:dxaOrig="4185" w:dyaOrig="1440" w14:anchorId="4FA175F9">
                <v:shape id="_x0000_i1036" type="#_x0000_t75" style="width:183.75pt;height:45.75pt" o:ole="">
                  <v:imagedata r:id="rId39" o:title=""/>
                </v:shape>
                <o:OLEObject Type="Embed" ProgID="Equation.3" ShapeID="_x0000_i1036" DrawAspect="Content" ObjectID="_1768329236" r:id="rId40"/>
              </w:object>
            </w:r>
            <w:r w:rsidRPr="00FD79EB">
              <w:rPr>
                <w:i/>
                <w:lang w:val="fy-NL"/>
              </w:rPr>
              <w:object w:dxaOrig="5760" w:dyaOrig="360" w14:anchorId="0037BC16">
                <v:shape id="_x0000_i1037" type="#_x0000_t75" style="width:191.25pt;height:12.75pt" o:ole="">
                  <v:imagedata r:id="rId41" o:title=""/>
                </v:shape>
                <o:OLEObject Type="Embed" ProgID="Equation.3" ShapeID="_x0000_i1037" DrawAspect="Content" ObjectID="_1768329237" r:id="rId42"/>
              </w:object>
            </w:r>
          </w:p>
        </w:tc>
      </w:tr>
    </w:tbl>
    <w:p w14:paraId="3B436BF2" w14:textId="77777777" w:rsidR="00FD79EB" w:rsidRDefault="00FD79EB" w:rsidP="00FD79EB">
      <w:pPr>
        <w:pStyle w:val="a"/>
        <w:ind w:firstLine="0"/>
        <w:jc w:val="left"/>
        <w:rPr>
          <w:rtl/>
        </w:rPr>
      </w:pPr>
    </w:p>
    <w:p w14:paraId="249101C6" w14:textId="77777777" w:rsidR="00FD79EB" w:rsidRDefault="00FD79EB" w:rsidP="00FD79EB">
      <w:pPr>
        <w:pStyle w:val="a"/>
        <w:ind w:firstLine="0"/>
        <w:jc w:val="left"/>
        <w:rPr>
          <w:rtl/>
        </w:rPr>
      </w:pPr>
      <w:r w:rsidRPr="00FD79EB">
        <w:rPr>
          <w:rFonts w:hint="cs"/>
          <w:rtl/>
        </w:rPr>
        <w:t>با</w:t>
      </w:r>
      <w:r w:rsidRPr="00FD79EB">
        <w:rPr>
          <w:rtl/>
        </w:rPr>
        <w:t xml:space="preserve"> </w:t>
      </w:r>
      <w:r w:rsidRPr="00FD79EB">
        <w:rPr>
          <w:rFonts w:hint="cs"/>
          <w:rtl/>
        </w:rPr>
        <w:t>فرض</w:t>
      </w:r>
      <w:r w:rsidRPr="00FD79EB">
        <w:rPr>
          <w:rtl/>
        </w:rPr>
        <w:t xml:space="preserve"> </w:t>
      </w:r>
      <w:r w:rsidRPr="00FD79EB">
        <w:rPr>
          <w:rFonts w:hint="cs"/>
          <w:rtl/>
        </w:rPr>
        <w:t>اینکه</w:t>
      </w:r>
      <w:r>
        <w:rPr>
          <w:rFonts w:hint="cs"/>
          <w:rtl/>
        </w:rPr>
        <w:t>:</w:t>
      </w:r>
    </w:p>
    <w:p w14:paraId="69FDE11E" w14:textId="77777777" w:rsidR="00FD79EB" w:rsidRDefault="00FD79EB" w:rsidP="00FD79EB">
      <w:pPr>
        <w:pStyle w:val="a"/>
        <w:ind w:firstLine="0"/>
        <w:jc w:val="left"/>
        <w:rPr>
          <w:rtl/>
        </w:rPr>
      </w:pPr>
    </w:p>
    <w:p w14:paraId="4BB23415" w14:textId="77777777" w:rsidR="00FD79EB" w:rsidRDefault="00FD79EB" w:rsidP="00FD79EB">
      <w:pPr>
        <w:pStyle w:val="a"/>
        <w:ind w:firstLine="0"/>
        <w:jc w:val="right"/>
        <w:rPr>
          <w:rtl/>
        </w:rPr>
      </w:pPr>
      <w:r w:rsidRPr="00FD79EB">
        <w:rPr>
          <w:rFonts w:ascii="Times New Roman" w:hAnsi="Times New Roman"/>
          <w:i/>
          <w:noProof/>
          <w:position w:val="-64"/>
          <w:sz w:val="22"/>
          <w:szCs w:val="22"/>
          <w:lang w:val="fy-NL" w:eastAsia="en-US"/>
        </w:rPr>
        <w:object w:dxaOrig="7275" w:dyaOrig="1395" w14:anchorId="7537374F">
          <v:shape id="_x0000_i1038" type="#_x0000_t75" style="width:221.25pt;height:41.25pt" o:ole="">
            <v:imagedata r:id="rId43" o:title=""/>
          </v:shape>
          <o:OLEObject Type="Embed" ProgID="Equation.3" ShapeID="_x0000_i1038" DrawAspect="Content" ObjectID="_1768329238" r:id="rId44"/>
        </w:object>
      </w:r>
    </w:p>
    <w:p w14:paraId="0E84F0F5" w14:textId="77777777" w:rsidR="00FD79EB" w:rsidRDefault="00FD79EB" w:rsidP="00FD79EB">
      <w:pPr>
        <w:pStyle w:val="a"/>
        <w:ind w:firstLine="0"/>
        <w:jc w:val="left"/>
        <w:rPr>
          <w:rtl/>
        </w:rPr>
      </w:pPr>
    </w:p>
    <w:p w14:paraId="1D1CACFD" w14:textId="77777777" w:rsidR="00FD79EB" w:rsidRDefault="00FD79EB" w:rsidP="00FD79EB">
      <w:pPr>
        <w:pStyle w:val="a"/>
        <w:ind w:firstLine="0"/>
        <w:rPr>
          <w:rtl/>
        </w:rPr>
      </w:pPr>
      <w:r w:rsidRPr="00FD79EB">
        <w:rPr>
          <w:rFonts w:hint="cs"/>
          <w:rtl/>
        </w:rPr>
        <w:t>توجه</w:t>
      </w:r>
      <w:r w:rsidRPr="00FD79EB">
        <w:rPr>
          <w:rtl/>
        </w:rPr>
        <w:t xml:space="preserve"> </w:t>
      </w:r>
      <w:r w:rsidRPr="00FD79EB">
        <w:rPr>
          <w:rFonts w:hint="cs"/>
          <w:rtl/>
        </w:rPr>
        <w:t>داریم</w:t>
      </w:r>
      <w:r w:rsidRPr="00FD79EB">
        <w:rPr>
          <w:rtl/>
        </w:rPr>
        <w:t xml:space="preserve"> </w:t>
      </w:r>
      <w:r w:rsidRPr="00FD79EB">
        <w:rPr>
          <w:rFonts w:hint="cs"/>
          <w:rtl/>
        </w:rPr>
        <w:t>که</w:t>
      </w:r>
      <w:r w:rsidRPr="00FD79EB">
        <w:rPr>
          <w:rtl/>
        </w:rPr>
        <w:t xml:space="preserve"> </w:t>
      </w:r>
      <w:r w:rsidRPr="00FD79EB">
        <w:rPr>
          <w:rFonts w:hint="cs"/>
          <w:rtl/>
        </w:rPr>
        <w:t>جایگزین</w:t>
      </w:r>
      <w:r w:rsidRPr="00FD79EB">
        <w:rPr>
          <w:rtl/>
        </w:rPr>
        <w:t xml:space="preserve"> </w:t>
      </w:r>
      <w:r w:rsidRPr="00FD79EB">
        <w:rPr>
          <w:rFonts w:hint="cs"/>
          <w:rtl/>
        </w:rPr>
        <w:t>کردن</w:t>
      </w:r>
      <w:r w:rsidRPr="00FD79EB">
        <w:rPr>
          <w:rtl/>
        </w:rPr>
        <w:t xml:space="preserve"> </w:t>
      </w:r>
      <w:r w:rsidRPr="00FD79EB">
        <w:rPr>
          <w:rFonts w:hint="cs"/>
          <w:rtl/>
        </w:rPr>
        <w:t>عبارتهای</w:t>
      </w:r>
      <w:r w:rsidRPr="00FD79EB">
        <w:rPr>
          <w:rtl/>
        </w:rPr>
        <w:t xml:space="preserve"> </w:t>
      </w:r>
      <w:r w:rsidRPr="00FD79EB">
        <w:rPr>
          <w:rFonts w:hint="cs"/>
          <w:rtl/>
        </w:rPr>
        <w:t>لگاریتمی</w:t>
      </w:r>
      <w:r w:rsidRPr="00FD79EB">
        <w:rPr>
          <w:rtl/>
        </w:rPr>
        <w:t xml:space="preserve"> </w:t>
      </w:r>
      <w:r w:rsidRPr="00FD79EB">
        <w:rPr>
          <w:rFonts w:hint="cs"/>
          <w:rtl/>
        </w:rPr>
        <w:t>با</w:t>
      </w:r>
      <w:r w:rsidRPr="00FD79EB">
        <w:rPr>
          <w:rtl/>
        </w:rPr>
        <w:t xml:space="preserve"> </w:t>
      </w:r>
      <w:r w:rsidRPr="00FD79EB">
        <w:rPr>
          <w:rFonts w:hint="cs"/>
          <w:rtl/>
        </w:rPr>
        <w:t>روابط</w:t>
      </w:r>
      <w:r w:rsidRPr="00FD79EB">
        <w:rPr>
          <w:rtl/>
        </w:rPr>
        <w:t xml:space="preserve"> </w:t>
      </w:r>
      <w:r w:rsidRPr="00FD79EB">
        <w:rPr>
          <w:rFonts w:hint="cs"/>
          <w:rtl/>
        </w:rPr>
        <w:t>ساده</w:t>
      </w:r>
      <w:r w:rsidRPr="00FD79EB">
        <w:rPr>
          <w:rtl/>
        </w:rPr>
        <w:t xml:space="preserve"> </w:t>
      </w:r>
      <w:r w:rsidRPr="00FD79EB">
        <w:rPr>
          <w:rFonts w:hint="cs"/>
          <w:rtl/>
        </w:rPr>
        <w:t>شده</w:t>
      </w:r>
      <w:r w:rsidRPr="00FD79EB">
        <w:rPr>
          <w:rtl/>
        </w:rPr>
        <w:t xml:space="preserve"> </w:t>
      </w:r>
      <w:r w:rsidRPr="00FD79EB">
        <w:rPr>
          <w:rFonts w:hint="cs"/>
          <w:rtl/>
        </w:rPr>
        <w:t>از</w:t>
      </w:r>
      <w:r w:rsidRPr="00FD79EB">
        <w:rPr>
          <w:rtl/>
        </w:rPr>
        <w:t xml:space="preserve"> </w:t>
      </w:r>
      <w:r w:rsidRPr="00FD79EB">
        <w:rPr>
          <w:rFonts w:hint="cs"/>
          <w:rtl/>
        </w:rPr>
        <w:t>بسط</w:t>
      </w:r>
      <w:r w:rsidRPr="00FD79EB">
        <w:rPr>
          <w:rtl/>
        </w:rPr>
        <w:t xml:space="preserve"> </w:t>
      </w:r>
      <w:r w:rsidRPr="00FD79EB">
        <w:rPr>
          <w:rFonts w:hint="cs"/>
          <w:rtl/>
        </w:rPr>
        <w:t>لگاریتم‌ها</w:t>
      </w:r>
      <w:r w:rsidRPr="00FD79EB">
        <w:rPr>
          <w:rtl/>
        </w:rPr>
        <w:t xml:space="preserve"> </w:t>
      </w:r>
      <w:r w:rsidRPr="00FD79EB">
        <w:rPr>
          <w:rFonts w:hint="cs"/>
          <w:rtl/>
        </w:rPr>
        <w:t>در</w:t>
      </w:r>
      <w:r w:rsidRPr="00FD79EB">
        <w:rPr>
          <w:rtl/>
        </w:rPr>
        <w:t xml:space="preserve"> </w:t>
      </w:r>
      <w:r w:rsidRPr="00FD79EB">
        <w:rPr>
          <w:rFonts w:hint="cs"/>
          <w:rtl/>
        </w:rPr>
        <w:t>بالا</w:t>
      </w:r>
      <w:r w:rsidRPr="00FD79EB">
        <w:rPr>
          <w:rtl/>
        </w:rPr>
        <w:t xml:space="preserve"> </w:t>
      </w:r>
      <w:r w:rsidRPr="00FD79EB">
        <w:rPr>
          <w:rFonts w:hint="cs"/>
          <w:rtl/>
        </w:rPr>
        <w:t>بردن</w:t>
      </w:r>
      <w:r w:rsidRPr="00FD79EB">
        <w:rPr>
          <w:rtl/>
        </w:rPr>
        <w:t xml:space="preserve"> </w:t>
      </w:r>
      <w:r w:rsidRPr="00FD79EB">
        <w:rPr>
          <w:rFonts w:hint="cs"/>
          <w:rtl/>
        </w:rPr>
        <w:t>محاسبات</w:t>
      </w:r>
      <w:r w:rsidRPr="00FD79EB">
        <w:rPr>
          <w:rtl/>
        </w:rPr>
        <w:t xml:space="preserve"> </w:t>
      </w:r>
      <w:r w:rsidRPr="00FD79EB">
        <w:rPr>
          <w:rFonts w:hint="cs"/>
          <w:rtl/>
        </w:rPr>
        <w:t>و</w:t>
      </w:r>
      <w:r w:rsidRPr="00FD79EB">
        <w:rPr>
          <w:rtl/>
        </w:rPr>
        <w:t xml:space="preserve"> </w:t>
      </w:r>
      <w:r w:rsidRPr="00FD79EB">
        <w:rPr>
          <w:rFonts w:hint="cs"/>
          <w:rtl/>
        </w:rPr>
        <w:t>کاهش</w:t>
      </w:r>
      <w:r w:rsidRPr="00FD79EB">
        <w:rPr>
          <w:rtl/>
        </w:rPr>
        <w:t xml:space="preserve"> </w:t>
      </w:r>
      <w:r w:rsidRPr="00FD79EB">
        <w:rPr>
          <w:rFonts w:hint="cs"/>
          <w:rtl/>
        </w:rPr>
        <w:t>زمان</w:t>
      </w:r>
      <w:r w:rsidRPr="00FD79EB">
        <w:rPr>
          <w:rtl/>
        </w:rPr>
        <w:t xml:space="preserve"> </w:t>
      </w:r>
      <w:r w:rsidRPr="00FD79EB">
        <w:rPr>
          <w:rFonts w:hint="cs"/>
          <w:rtl/>
        </w:rPr>
        <w:t>محاسبه</w:t>
      </w:r>
      <w:r w:rsidRPr="00FD79EB">
        <w:rPr>
          <w:rtl/>
        </w:rPr>
        <w:t xml:space="preserve"> </w:t>
      </w:r>
      <w:r w:rsidRPr="00FD79EB">
        <w:rPr>
          <w:rFonts w:hint="cs"/>
          <w:rtl/>
        </w:rPr>
        <w:t>بسیار</w:t>
      </w:r>
      <w:r w:rsidRPr="00FD79EB">
        <w:rPr>
          <w:rtl/>
        </w:rPr>
        <w:t xml:space="preserve"> </w:t>
      </w:r>
      <w:r w:rsidRPr="00FD79EB">
        <w:rPr>
          <w:rFonts w:hint="cs"/>
          <w:rtl/>
        </w:rPr>
        <w:t>قابل</w:t>
      </w:r>
      <w:r w:rsidRPr="00FD79EB">
        <w:rPr>
          <w:rtl/>
        </w:rPr>
        <w:t xml:space="preserve"> </w:t>
      </w:r>
      <w:r w:rsidRPr="00FD79EB">
        <w:rPr>
          <w:rFonts w:hint="cs"/>
          <w:rtl/>
        </w:rPr>
        <w:t>موجه</w:t>
      </w:r>
      <w:r w:rsidRPr="00FD79EB">
        <w:rPr>
          <w:rtl/>
        </w:rPr>
        <w:t xml:space="preserve"> </w:t>
      </w:r>
      <w:r w:rsidRPr="00FD79EB">
        <w:rPr>
          <w:rFonts w:hint="cs"/>
          <w:rtl/>
        </w:rPr>
        <w:t>است</w:t>
      </w:r>
      <w:r w:rsidRPr="00FD79EB">
        <w:rPr>
          <w:rtl/>
        </w:rPr>
        <w:t xml:space="preserve"> </w:t>
      </w:r>
      <w:r w:rsidRPr="00FD79EB">
        <w:rPr>
          <w:rFonts w:hint="cs"/>
          <w:rtl/>
        </w:rPr>
        <w:t>منتها</w:t>
      </w:r>
      <w:r w:rsidRPr="00FD79EB">
        <w:rPr>
          <w:rtl/>
        </w:rPr>
        <w:t xml:space="preserve"> </w:t>
      </w:r>
      <w:r w:rsidRPr="00FD79EB">
        <w:rPr>
          <w:rFonts w:hint="cs"/>
          <w:rtl/>
        </w:rPr>
        <w:t>از</w:t>
      </w:r>
      <w:r w:rsidRPr="00FD79EB">
        <w:rPr>
          <w:rtl/>
        </w:rPr>
        <w:t xml:space="preserve"> </w:t>
      </w:r>
      <w:r w:rsidRPr="00FD79EB">
        <w:rPr>
          <w:rFonts w:hint="cs"/>
          <w:rtl/>
        </w:rPr>
        <w:t>این</w:t>
      </w:r>
      <w:r w:rsidRPr="00FD79EB">
        <w:rPr>
          <w:rtl/>
        </w:rPr>
        <w:t xml:space="preserve"> </w:t>
      </w:r>
      <w:r w:rsidRPr="00FD79EB">
        <w:rPr>
          <w:rFonts w:hint="cs"/>
          <w:rtl/>
        </w:rPr>
        <w:t>تقریبها</w:t>
      </w:r>
      <w:r w:rsidRPr="00FD79EB">
        <w:rPr>
          <w:rtl/>
        </w:rPr>
        <w:t xml:space="preserve"> (</w:t>
      </w:r>
      <w:r w:rsidRPr="00FD79EB">
        <w:rPr>
          <w:rFonts w:hint="cs"/>
          <w:rtl/>
        </w:rPr>
        <w:t>جایگزینی</w:t>
      </w:r>
      <w:r w:rsidRPr="00FD79EB">
        <w:rPr>
          <w:rtl/>
        </w:rPr>
        <w:t xml:space="preserve">) </w:t>
      </w:r>
      <w:r w:rsidRPr="00FD79EB">
        <w:rPr>
          <w:rFonts w:hint="cs"/>
          <w:rtl/>
        </w:rPr>
        <w:t>تا</w:t>
      </w:r>
      <w:r w:rsidRPr="00FD79EB">
        <w:rPr>
          <w:rtl/>
        </w:rPr>
        <w:t xml:space="preserve"> </w:t>
      </w:r>
      <w:r w:rsidRPr="00FD79EB">
        <w:rPr>
          <w:rFonts w:hint="cs"/>
          <w:rtl/>
        </w:rPr>
        <w:t>موقعی</w:t>
      </w:r>
      <w:r w:rsidRPr="00FD79EB">
        <w:rPr>
          <w:rtl/>
        </w:rPr>
        <w:t xml:space="preserve"> </w:t>
      </w:r>
      <w:r w:rsidRPr="00FD79EB">
        <w:rPr>
          <w:rFonts w:hint="cs"/>
          <w:rtl/>
        </w:rPr>
        <w:t>می‌توان</w:t>
      </w:r>
      <w:r w:rsidRPr="00FD79EB">
        <w:rPr>
          <w:rtl/>
        </w:rPr>
        <w:t xml:space="preserve"> </w:t>
      </w:r>
      <w:r w:rsidRPr="00FD79EB">
        <w:rPr>
          <w:rFonts w:hint="cs"/>
          <w:rtl/>
        </w:rPr>
        <w:t>استفاده</w:t>
      </w:r>
      <w:r w:rsidRPr="00FD79EB">
        <w:rPr>
          <w:rtl/>
        </w:rPr>
        <w:t xml:space="preserve"> </w:t>
      </w:r>
      <w:r w:rsidRPr="00FD79EB">
        <w:rPr>
          <w:rFonts w:hint="cs"/>
          <w:rtl/>
        </w:rPr>
        <w:t>کرد</w:t>
      </w:r>
      <w:r w:rsidRPr="00FD79EB">
        <w:rPr>
          <w:rtl/>
        </w:rPr>
        <w:t xml:space="preserve"> </w:t>
      </w:r>
      <w:r w:rsidRPr="00FD79EB">
        <w:rPr>
          <w:rFonts w:hint="cs"/>
          <w:rtl/>
        </w:rPr>
        <w:t>که</w:t>
      </w:r>
      <w:r w:rsidRPr="00FD79EB">
        <w:rPr>
          <w:rtl/>
        </w:rPr>
        <w:t xml:space="preserve"> </w:t>
      </w:r>
      <w:r w:rsidRPr="00FD79EB">
        <w:rPr>
          <w:rFonts w:hint="cs"/>
          <w:rtl/>
        </w:rPr>
        <w:t>ابعاد</w:t>
      </w:r>
      <w:r w:rsidRPr="00FD79EB">
        <w:rPr>
          <w:rtl/>
        </w:rPr>
        <w:t xml:space="preserve"> </w:t>
      </w:r>
      <w:r w:rsidRPr="00FD79EB">
        <w:rPr>
          <w:rFonts w:hint="cs"/>
          <w:rtl/>
        </w:rPr>
        <w:t>چهارگوشه‌ها</w:t>
      </w:r>
      <w:r w:rsidRPr="00FD79EB">
        <w:rPr>
          <w:rtl/>
        </w:rPr>
        <w:t xml:space="preserve"> (</w:t>
      </w:r>
      <w:r w:rsidRPr="00FD79EB">
        <w:rPr>
          <w:rFonts w:ascii="Times New Roman" w:hAnsi="Times New Roman"/>
          <w:i/>
          <w:noProof/>
          <w:position w:val="-10"/>
          <w:sz w:val="22"/>
          <w:szCs w:val="22"/>
          <w:lang w:val="fy-NL" w:eastAsia="en-US"/>
        </w:rPr>
        <w:object w:dxaOrig="495" w:dyaOrig="345" w14:anchorId="6251CF0E">
          <v:shape id="_x0000_i1039" type="#_x0000_t75" style="width:20.25pt;height:13.5pt" o:ole="">
            <v:imagedata r:id="rId45" o:title=""/>
          </v:shape>
          <o:OLEObject Type="Embed" ProgID="Equation.3" ShapeID="_x0000_i1039" DrawAspect="Content" ObjectID="_1768329239" r:id="rId46"/>
        </w:object>
      </w:r>
      <w:r w:rsidRPr="00FD79EB">
        <w:rPr>
          <w:rtl/>
        </w:rPr>
        <w:t xml:space="preserve"> ) </w:t>
      </w:r>
      <w:r w:rsidRPr="00FD79EB">
        <w:rPr>
          <w:rFonts w:hint="cs"/>
          <w:rtl/>
        </w:rPr>
        <w:t>در</w:t>
      </w:r>
      <w:r w:rsidRPr="00FD79EB">
        <w:rPr>
          <w:rtl/>
        </w:rPr>
        <w:t xml:space="preserve"> </w:t>
      </w:r>
      <w:r w:rsidRPr="00FD79EB">
        <w:rPr>
          <w:rFonts w:hint="cs"/>
          <w:rtl/>
        </w:rPr>
        <w:t>مقایسه</w:t>
      </w:r>
      <w:r w:rsidRPr="00FD79EB">
        <w:rPr>
          <w:rtl/>
        </w:rPr>
        <w:t xml:space="preserve"> </w:t>
      </w:r>
      <w:r w:rsidRPr="00FD79EB">
        <w:rPr>
          <w:rFonts w:hint="cs"/>
          <w:rtl/>
        </w:rPr>
        <w:t>با</w:t>
      </w:r>
      <w:r w:rsidRPr="00FD79EB">
        <w:rPr>
          <w:rtl/>
        </w:rPr>
        <w:t xml:space="preserve"> </w:t>
      </w:r>
      <w:r w:rsidRPr="00FD79EB">
        <w:rPr>
          <w:rFonts w:hint="cs"/>
          <w:rtl/>
        </w:rPr>
        <w:t>شعاع</w:t>
      </w:r>
      <w:r>
        <w:rPr>
          <w:rtl/>
        </w:rPr>
        <w:t xml:space="preserve"> </w:t>
      </w:r>
      <w:r w:rsidRPr="00FD79EB">
        <w:rPr>
          <w:rFonts w:hint="cs"/>
          <w:rtl/>
        </w:rPr>
        <w:t>خیلی</w:t>
      </w:r>
      <w:r w:rsidRPr="00FD79EB">
        <w:rPr>
          <w:rtl/>
        </w:rPr>
        <w:t xml:space="preserve"> </w:t>
      </w:r>
      <w:r w:rsidRPr="00FD79EB">
        <w:rPr>
          <w:rFonts w:hint="cs"/>
          <w:rtl/>
        </w:rPr>
        <w:t>کوچک</w:t>
      </w:r>
      <w:r w:rsidRPr="00FD79EB">
        <w:rPr>
          <w:rtl/>
        </w:rPr>
        <w:t xml:space="preserve"> </w:t>
      </w:r>
      <w:r w:rsidRPr="00FD79EB">
        <w:rPr>
          <w:rFonts w:hint="cs"/>
          <w:rtl/>
        </w:rPr>
        <w:t>باشند</w:t>
      </w:r>
      <w:r w:rsidRPr="00FD79EB">
        <w:rPr>
          <w:rtl/>
        </w:rPr>
        <w:t xml:space="preserve"> [10].</w:t>
      </w:r>
    </w:p>
    <w:p w14:paraId="70253269" w14:textId="77777777" w:rsidR="00FD79EB" w:rsidRDefault="00FD79EB" w:rsidP="00FD79EB">
      <w:pPr>
        <w:pStyle w:val="23"/>
        <w:rPr>
          <w:rtl/>
        </w:rPr>
      </w:pPr>
      <w:r>
        <w:rPr>
          <w:rFonts w:hint="cs"/>
          <w:rtl/>
        </w:rPr>
        <w:t>3-4- ساختار</w:t>
      </w:r>
      <w:r>
        <w:rPr>
          <w:rtl/>
        </w:rPr>
        <w:t xml:space="preserve"> </w:t>
      </w:r>
      <w:r>
        <w:rPr>
          <w:rFonts w:hint="cs"/>
          <w:rtl/>
        </w:rPr>
        <w:t>فلومترهای</w:t>
      </w:r>
      <w:r>
        <w:rPr>
          <w:rtl/>
        </w:rPr>
        <w:t xml:space="preserve"> </w:t>
      </w:r>
      <w:r>
        <w:rPr>
          <w:rFonts w:hint="cs"/>
          <w:rtl/>
        </w:rPr>
        <w:t>الکترومغناطیسی</w:t>
      </w:r>
      <w:r>
        <w:rPr>
          <w:rtl/>
        </w:rPr>
        <w:t xml:space="preserve"> </w:t>
      </w:r>
      <w:r>
        <w:rPr>
          <w:rFonts w:hint="cs"/>
          <w:rtl/>
        </w:rPr>
        <w:t>برای</w:t>
      </w:r>
      <w:r>
        <w:rPr>
          <w:rtl/>
        </w:rPr>
        <w:t xml:space="preserve"> </w:t>
      </w:r>
      <w:r>
        <w:rPr>
          <w:rFonts w:hint="cs"/>
          <w:rtl/>
        </w:rPr>
        <w:t>مایعات</w:t>
      </w:r>
      <w:r>
        <w:rPr>
          <w:rtl/>
        </w:rPr>
        <w:t xml:space="preserve"> </w:t>
      </w:r>
      <w:r>
        <w:rPr>
          <w:rFonts w:hint="cs"/>
          <w:rtl/>
        </w:rPr>
        <w:t>رسانا</w:t>
      </w:r>
    </w:p>
    <w:p w14:paraId="5E0BD171" w14:textId="77777777" w:rsidR="00FD79EB" w:rsidRDefault="00FD79EB" w:rsidP="00FD79EB">
      <w:pPr>
        <w:pStyle w:val="a"/>
        <w:rPr>
          <w:rtl/>
        </w:rPr>
      </w:pPr>
      <w:r>
        <w:rPr>
          <w:rFonts w:hint="cs"/>
          <w:rtl/>
        </w:rPr>
        <w:t>امکان</w:t>
      </w:r>
      <w:r>
        <w:rPr>
          <w:rtl/>
        </w:rPr>
        <w:t xml:space="preserve"> </w:t>
      </w:r>
      <w:r>
        <w:rPr>
          <w:rFonts w:hint="cs"/>
          <w:rtl/>
        </w:rPr>
        <w:t>ایجاد</w:t>
      </w:r>
      <w:r>
        <w:rPr>
          <w:rtl/>
        </w:rPr>
        <w:t xml:space="preserve"> </w:t>
      </w:r>
      <w:r>
        <w:rPr>
          <w:rFonts w:hint="cs"/>
          <w:rtl/>
        </w:rPr>
        <w:t>ولتاژ</w:t>
      </w:r>
      <w:r>
        <w:rPr>
          <w:rtl/>
        </w:rPr>
        <w:t xml:space="preserve"> </w:t>
      </w:r>
      <w:r>
        <w:rPr>
          <w:rFonts w:hint="cs"/>
          <w:rtl/>
        </w:rPr>
        <w:t>توسط</w:t>
      </w:r>
      <w:r>
        <w:rPr>
          <w:rtl/>
        </w:rPr>
        <w:t xml:space="preserve"> </w:t>
      </w:r>
      <w:r>
        <w:rPr>
          <w:rFonts w:hint="cs"/>
          <w:rtl/>
        </w:rPr>
        <w:t>حرکت</w:t>
      </w:r>
      <w:r>
        <w:rPr>
          <w:rtl/>
        </w:rPr>
        <w:t xml:space="preserve"> </w:t>
      </w:r>
      <w:r>
        <w:rPr>
          <w:rFonts w:hint="cs"/>
          <w:rtl/>
        </w:rPr>
        <w:t>مایعات</w:t>
      </w:r>
      <w:r>
        <w:rPr>
          <w:rtl/>
        </w:rPr>
        <w:t xml:space="preserve"> </w:t>
      </w:r>
      <w:r>
        <w:rPr>
          <w:rFonts w:hint="cs"/>
          <w:rtl/>
        </w:rPr>
        <w:t>از</w:t>
      </w:r>
      <w:r>
        <w:rPr>
          <w:rtl/>
        </w:rPr>
        <w:t xml:space="preserve"> </w:t>
      </w:r>
      <w:r>
        <w:rPr>
          <w:rFonts w:hint="cs"/>
          <w:rtl/>
        </w:rPr>
        <w:t>میان</w:t>
      </w:r>
      <w:r>
        <w:rPr>
          <w:rtl/>
        </w:rPr>
        <w:t xml:space="preserve"> </w:t>
      </w:r>
      <w:r>
        <w:rPr>
          <w:rFonts w:hint="cs"/>
          <w:rtl/>
        </w:rPr>
        <w:t>میدانهای</w:t>
      </w:r>
      <w:r>
        <w:rPr>
          <w:rtl/>
        </w:rPr>
        <w:t xml:space="preserve"> </w:t>
      </w:r>
      <w:r>
        <w:rPr>
          <w:rFonts w:hint="cs"/>
          <w:rtl/>
        </w:rPr>
        <w:t>مغناطیسی</w:t>
      </w:r>
      <w:r>
        <w:rPr>
          <w:rtl/>
        </w:rPr>
        <w:t xml:space="preserve"> </w:t>
      </w:r>
      <w:r>
        <w:rPr>
          <w:rFonts w:hint="cs"/>
          <w:rtl/>
        </w:rPr>
        <w:t>توسط</w:t>
      </w:r>
      <w:r>
        <w:rPr>
          <w:rtl/>
        </w:rPr>
        <w:t xml:space="preserve"> </w:t>
      </w:r>
      <w:r>
        <w:rPr>
          <w:rFonts w:hint="cs"/>
          <w:rtl/>
        </w:rPr>
        <w:t>فارادی</w:t>
      </w:r>
      <w:r>
        <w:rPr>
          <w:rtl/>
        </w:rPr>
        <w:t xml:space="preserve">  </w:t>
      </w:r>
      <w:r>
        <w:rPr>
          <w:rFonts w:hint="cs"/>
          <w:rtl/>
        </w:rPr>
        <w:t>در</w:t>
      </w:r>
      <w:r>
        <w:rPr>
          <w:rtl/>
        </w:rPr>
        <w:t xml:space="preserve"> </w:t>
      </w:r>
      <w:r>
        <w:rPr>
          <w:rFonts w:hint="cs"/>
          <w:rtl/>
        </w:rPr>
        <w:t>سال</w:t>
      </w:r>
      <w:r>
        <w:rPr>
          <w:rtl/>
        </w:rPr>
        <w:t xml:space="preserve"> 1832 </w:t>
      </w:r>
      <w:r>
        <w:rPr>
          <w:rFonts w:hint="cs"/>
          <w:rtl/>
        </w:rPr>
        <w:t>شناخته</w:t>
      </w:r>
      <w:r>
        <w:rPr>
          <w:rtl/>
        </w:rPr>
        <w:t xml:space="preserve"> </w:t>
      </w:r>
      <w:r>
        <w:rPr>
          <w:rFonts w:hint="cs"/>
          <w:rtl/>
        </w:rPr>
        <w:t>شده</w:t>
      </w:r>
      <w:r>
        <w:rPr>
          <w:rtl/>
        </w:rPr>
        <w:t xml:space="preserve"> </w:t>
      </w:r>
      <w:r>
        <w:rPr>
          <w:rFonts w:hint="cs"/>
          <w:rtl/>
        </w:rPr>
        <w:t>است،</w:t>
      </w:r>
      <w:r>
        <w:rPr>
          <w:rtl/>
        </w:rPr>
        <w:t xml:space="preserve"> </w:t>
      </w:r>
      <w:r>
        <w:rPr>
          <w:rFonts w:hint="cs"/>
          <w:rtl/>
        </w:rPr>
        <w:t>اما</w:t>
      </w:r>
      <w:r>
        <w:rPr>
          <w:rtl/>
        </w:rPr>
        <w:t xml:space="preserve"> </w:t>
      </w:r>
      <w:r>
        <w:rPr>
          <w:rFonts w:hint="cs"/>
          <w:rtl/>
        </w:rPr>
        <w:t>اولین</w:t>
      </w:r>
      <w:r>
        <w:rPr>
          <w:rtl/>
        </w:rPr>
        <w:t xml:space="preserve"> </w:t>
      </w:r>
      <w:r>
        <w:rPr>
          <w:rFonts w:hint="cs"/>
          <w:rtl/>
        </w:rPr>
        <w:t>ابزار</w:t>
      </w:r>
      <w:r>
        <w:rPr>
          <w:rtl/>
        </w:rPr>
        <w:t xml:space="preserve"> </w:t>
      </w:r>
      <w:r>
        <w:rPr>
          <w:rFonts w:hint="cs"/>
          <w:rtl/>
        </w:rPr>
        <w:t>شبیه</w:t>
      </w:r>
      <w:r>
        <w:rPr>
          <w:rtl/>
        </w:rPr>
        <w:t xml:space="preserve"> </w:t>
      </w:r>
      <w:r>
        <w:rPr>
          <w:rFonts w:hint="cs"/>
          <w:rtl/>
        </w:rPr>
        <w:t>فلومتر</w:t>
      </w:r>
      <w:r>
        <w:rPr>
          <w:rtl/>
        </w:rPr>
        <w:t xml:space="preserve"> </w:t>
      </w:r>
      <w:r>
        <w:rPr>
          <w:rFonts w:hint="cs"/>
          <w:rtl/>
        </w:rPr>
        <w:t>در</w:t>
      </w:r>
      <w:r>
        <w:rPr>
          <w:rtl/>
        </w:rPr>
        <w:t xml:space="preserve"> </w:t>
      </w:r>
      <w:r>
        <w:rPr>
          <w:rFonts w:hint="cs"/>
          <w:rtl/>
        </w:rPr>
        <w:t>سال</w:t>
      </w:r>
      <w:r>
        <w:rPr>
          <w:rtl/>
        </w:rPr>
        <w:t xml:space="preserve"> 1930 </w:t>
      </w:r>
      <w:r>
        <w:rPr>
          <w:rFonts w:hint="cs"/>
          <w:rtl/>
        </w:rPr>
        <w:t>توسط</w:t>
      </w:r>
      <w:r>
        <w:rPr>
          <w:rtl/>
        </w:rPr>
        <w:t xml:space="preserve"> </w:t>
      </w:r>
      <w:r>
        <w:rPr>
          <w:rFonts w:hint="cs"/>
          <w:rtl/>
        </w:rPr>
        <w:t>ویلیامز</w:t>
      </w:r>
      <w:r>
        <w:rPr>
          <w:rtl/>
        </w:rPr>
        <w:t xml:space="preserve">  </w:t>
      </w:r>
      <w:r>
        <w:rPr>
          <w:rFonts w:hint="cs"/>
          <w:rtl/>
        </w:rPr>
        <w:t>گزارش</w:t>
      </w:r>
      <w:r>
        <w:rPr>
          <w:rtl/>
        </w:rPr>
        <w:t xml:space="preserve"> </w:t>
      </w:r>
      <w:r>
        <w:rPr>
          <w:rFonts w:hint="cs"/>
          <w:rtl/>
        </w:rPr>
        <w:t>شده</w:t>
      </w:r>
      <w:r>
        <w:rPr>
          <w:rtl/>
        </w:rPr>
        <w:t xml:space="preserve"> </w:t>
      </w:r>
      <w:r>
        <w:rPr>
          <w:rFonts w:hint="cs"/>
          <w:rtl/>
        </w:rPr>
        <w:t>است</w:t>
      </w:r>
      <w:r>
        <w:rPr>
          <w:rtl/>
        </w:rPr>
        <w:t xml:space="preserve">. </w:t>
      </w:r>
      <w:r>
        <w:rPr>
          <w:rFonts w:hint="cs"/>
          <w:rtl/>
        </w:rPr>
        <w:t>اولین</w:t>
      </w:r>
      <w:r>
        <w:rPr>
          <w:rtl/>
        </w:rPr>
        <w:t xml:space="preserve"> </w:t>
      </w:r>
      <w:r>
        <w:rPr>
          <w:rFonts w:hint="cs"/>
          <w:rtl/>
        </w:rPr>
        <w:t>پیشرفت</w:t>
      </w:r>
      <w:r>
        <w:rPr>
          <w:rtl/>
        </w:rPr>
        <w:t xml:space="preserve"> </w:t>
      </w:r>
      <w:r>
        <w:rPr>
          <w:rFonts w:hint="cs"/>
          <w:rtl/>
        </w:rPr>
        <w:t>واقعی</w:t>
      </w:r>
      <w:r>
        <w:rPr>
          <w:rtl/>
        </w:rPr>
        <w:t xml:space="preserve"> </w:t>
      </w:r>
      <w:r>
        <w:rPr>
          <w:rFonts w:hint="cs"/>
          <w:rtl/>
        </w:rPr>
        <w:t>در</w:t>
      </w:r>
      <w:r>
        <w:rPr>
          <w:rtl/>
        </w:rPr>
        <w:t xml:space="preserve"> </w:t>
      </w:r>
      <w:r>
        <w:rPr>
          <w:rFonts w:hint="cs"/>
          <w:rtl/>
        </w:rPr>
        <w:t>این</w:t>
      </w:r>
      <w:r>
        <w:rPr>
          <w:rtl/>
        </w:rPr>
        <w:t xml:space="preserve"> </w:t>
      </w:r>
      <w:r>
        <w:rPr>
          <w:rFonts w:hint="cs"/>
          <w:rtl/>
        </w:rPr>
        <w:t>زمینه</w:t>
      </w:r>
      <w:r>
        <w:rPr>
          <w:rtl/>
        </w:rPr>
        <w:t xml:space="preserve"> </w:t>
      </w:r>
      <w:r>
        <w:rPr>
          <w:rFonts w:hint="cs"/>
          <w:rtl/>
        </w:rPr>
        <w:t>از</w:t>
      </w:r>
      <w:r>
        <w:rPr>
          <w:rtl/>
        </w:rPr>
        <w:t xml:space="preserve"> </w:t>
      </w:r>
      <w:r>
        <w:rPr>
          <w:rFonts w:hint="cs"/>
          <w:rtl/>
        </w:rPr>
        <w:t>مسائل</w:t>
      </w:r>
      <w:r>
        <w:rPr>
          <w:rtl/>
        </w:rPr>
        <w:t xml:space="preserve"> </w:t>
      </w:r>
      <w:r>
        <w:rPr>
          <w:rFonts w:hint="cs"/>
          <w:rtl/>
        </w:rPr>
        <w:t>پزشکی</w:t>
      </w:r>
      <w:r>
        <w:rPr>
          <w:rtl/>
        </w:rPr>
        <w:t xml:space="preserve"> </w:t>
      </w:r>
      <w:r>
        <w:rPr>
          <w:rFonts w:hint="cs"/>
          <w:rtl/>
        </w:rPr>
        <w:t>آغاز</w:t>
      </w:r>
      <w:r>
        <w:rPr>
          <w:rtl/>
        </w:rPr>
        <w:t xml:space="preserve"> </w:t>
      </w:r>
      <w:r>
        <w:rPr>
          <w:rFonts w:hint="cs"/>
          <w:rtl/>
        </w:rPr>
        <w:t>گردید</w:t>
      </w:r>
      <w:r>
        <w:rPr>
          <w:rtl/>
        </w:rPr>
        <w:t xml:space="preserve">. </w:t>
      </w:r>
      <w:r>
        <w:rPr>
          <w:rFonts w:hint="cs"/>
          <w:rtl/>
        </w:rPr>
        <w:t>در</w:t>
      </w:r>
      <w:r>
        <w:rPr>
          <w:rtl/>
        </w:rPr>
        <w:t xml:space="preserve"> </w:t>
      </w:r>
      <w:r>
        <w:rPr>
          <w:rFonts w:hint="cs"/>
          <w:rtl/>
        </w:rPr>
        <w:t>جائیکه</w:t>
      </w:r>
      <w:r>
        <w:rPr>
          <w:rtl/>
        </w:rPr>
        <w:t xml:space="preserve"> </w:t>
      </w:r>
      <w:r>
        <w:rPr>
          <w:rFonts w:hint="cs"/>
          <w:rtl/>
        </w:rPr>
        <w:t>کولین</w:t>
      </w:r>
      <w:r>
        <w:rPr>
          <w:rtl/>
        </w:rPr>
        <w:t xml:space="preserve">  (1941</w:t>
      </w:r>
      <w:r>
        <w:rPr>
          <w:rFonts w:hint="cs"/>
          <w:rtl/>
        </w:rPr>
        <w:t>،</w:t>
      </w:r>
      <w:r>
        <w:rPr>
          <w:rtl/>
        </w:rPr>
        <w:t xml:space="preserve"> 1936) </w:t>
      </w:r>
      <w:r>
        <w:rPr>
          <w:rFonts w:hint="cs"/>
          <w:rtl/>
        </w:rPr>
        <w:t>بسیاری</w:t>
      </w:r>
      <w:r>
        <w:rPr>
          <w:rtl/>
        </w:rPr>
        <w:t xml:space="preserve"> </w:t>
      </w:r>
      <w:r>
        <w:rPr>
          <w:rFonts w:hint="cs"/>
          <w:rtl/>
        </w:rPr>
        <w:t>از</w:t>
      </w:r>
      <w:r>
        <w:rPr>
          <w:rtl/>
        </w:rPr>
        <w:t xml:space="preserve"> </w:t>
      </w:r>
      <w:r>
        <w:rPr>
          <w:rFonts w:hint="cs"/>
          <w:rtl/>
        </w:rPr>
        <w:t>ایده‌ها</w:t>
      </w:r>
      <w:r>
        <w:rPr>
          <w:rtl/>
        </w:rPr>
        <w:t xml:space="preserve"> </w:t>
      </w:r>
      <w:r>
        <w:rPr>
          <w:rFonts w:hint="cs"/>
          <w:rtl/>
        </w:rPr>
        <w:t>را</w:t>
      </w:r>
      <w:r>
        <w:rPr>
          <w:rtl/>
        </w:rPr>
        <w:t xml:space="preserve"> </w:t>
      </w:r>
      <w:r>
        <w:rPr>
          <w:rFonts w:hint="cs"/>
          <w:rtl/>
        </w:rPr>
        <w:t>که</w:t>
      </w:r>
      <w:r>
        <w:rPr>
          <w:rtl/>
        </w:rPr>
        <w:t xml:space="preserve"> </w:t>
      </w:r>
      <w:r>
        <w:rPr>
          <w:rFonts w:hint="cs"/>
          <w:rtl/>
        </w:rPr>
        <w:t>به</w:t>
      </w:r>
      <w:r>
        <w:rPr>
          <w:rtl/>
        </w:rPr>
        <w:t xml:space="preserve"> </w:t>
      </w:r>
      <w:r>
        <w:rPr>
          <w:rFonts w:hint="cs"/>
          <w:rtl/>
        </w:rPr>
        <w:t>صورت</w:t>
      </w:r>
      <w:r>
        <w:rPr>
          <w:rtl/>
        </w:rPr>
        <w:t xml:space="preserve"> </w:t>
      </w:r>
      <w:r>
        <w:rPr>
          <w:rFonts w:hint="cs"/>
          <w:rtl/>
        </w:rPr>
        <w:t>شیوة</w:t>
      </w:r>
      <w:r>
        <w:rPr>
          <w:rtl/>
        </w:rPr>
        <w:t xml:space="preserve"> </w:t>
      </w:r>
      <w:r>
        <w:rPr>
          <w:rFonts w:hint="cs"/>
          <w:rtl/>
        </w:rPr>
        <w:t>استاندارد</w:t>
      </w:r>
      <w:r>
        <w:rPr>
          <w:rtl/>
        </w:rPr>
        <w:t xml:space="preserve"> </w:t>
      </w:r>
      <w:r>
        <w:rPr>
          <w:rFonts w:hint="cs"/>
          <w:rtl/>
        </w:rPr>
        <w:t>هستند،</w:t>
      </w:r>
      <w:r>
        <w:rPr>
          <w:rtl/>
        </w:rPr>
        <w:t xml:space="preserve"> </w:t>
      </w:r>
      <w:r>
        <w:rPr>
          <w:rFonts w:hint="cs"/>
          <w:rtl/>
        </w:rPr>
        <w:t>مقدمه‌ای</w:t>
      </w:r>
      <w:r>
        <w:rPr>
          <w:rtl/>
        </w:rPr>
        <w:t xml:space="preserve"> </w:t>
      </w:r>
      <w:r>
        <w:rPr>
          <w:rFonts w:hint="cs"/>
          <w:rtl/>
        </w:rPr>
        <w:t>برای</w:t>
      </w:r>
      <w:r>
        <w:rPr>
          <w:rtl/>
        </w:rPr>
        <w:t xml:space="preserve"> </w:t>
      </w:r>
      <w:r>
        <w:rPr>
          <w:rFonts w:hint="cs"/>
          <w:rtl/>
        </w:rPr>
        <w:t>آغاز</w:t>
      </w:r>
      <w:r>
        <w:rPr>
          <w:rtl/>
        </w:rPr>
        <w:t xml:space="preserve"> </w:t>
      </w:r>
      <w:r>
        <w:rPr>
          <w:rFonts w:hint="cs"/>
          <w:rtl/>
        </w:rPr>
        <w:t>کار</w:t>
      </w:r>
      <w:r>
        <w:rPr>
          <w:rtl/>
        </w:rPr>
        <w:t xml:space="preserve"> </w:t>
      </w:r>
      <w:r>
        <w:rPr>
          <w:rFonts w:hint="cs"/>
          <w:rtl/>
        </w:rPr>
        <w:t>دانسته</w:t>
      </w:r>
      <w:r>
        <w:rPr>
          <w:rtl/>
        </w:rPr>
        <w:t xml:space="preserve"> </w:t>
      </w:r>
      <w:r>
        <w:rPr>
          <w:rFonts w:hint="cs"/>
          <w:rtl/>
        </w:rPr>
        <w:t>است</w:t>
      </w:r>
      <w:r>
        <w:rPr>
          <w:rtl/>
        </w:rPr>
        <w:t xml:space="preserve">. </w:t>
      </w:r>
      <w:r>
        <w:rPr>
          <w:rFonts w:hint="cs"/>
          <w:rtl/>
        </w:rPr>
        <w:t>گرایش</w:t>
      </w:r>
      <w:r>
        <w:rPr>
          <w:rtl/>
        </w:rPr>
        <w:t xml:space="preserve"> </w:t>
      </w:r>
      <w:r>
        <w:rPr>
          <w:rFonts w:hint="cs"/>
          <w:rtl/>
        </w:rPr>
        <w:t>صنعتی</w:t>
      </w:r>
      <w:r>
        <w:rPr>
          <w:rtl/>
        </w:rPr>
        <w:t xml:space="preserve"> </w:t>
      </w:r>
      <w:r>
        <w:rPr>
          <w:rFonts w:hint="cs"/>
          <w:rtl/>
        </w:rPr>
        <w:t>در</w:t>
      </w:r>
      <w:r>
        <w:rPr>
          <w:rtl/>
        </w:rPr>
        <w:t xml:space="preserve"> </w:t>
      </w:r>
      <w:r>
        <w:rPr>
          <w:rFonts w:hint="cs"/>
          <w:rtl/>
        </w:rPr>
        <w:t>فلومترهای</w:t>
      </w:r>
      <w:r>
        <w:rPr>
          <w:rtl/>
        </w:rPr>
        <w:t xml:space="preserve"> </w:t>
      </w:r>
      <w:r>
        <w:rPr>
          <w:rFonts w:hint="cs"/>
          <w:rtl/>
        </w:rPr>
        <w:t>مغناطیسی</w:t>
      </w:r>
      <w:r>
        <w:rPr>
          <w:rtl/>
        </w:rPr>
        <w:t xml:space="preserve"> </w:t>
      </w:r>
      <w:r>
        <w:rPr>
          <w:rFonts w:hint="cs"/>
          <w:rtl/>
        </w:rPr>
        <w:t>از</w:t>
      </w:r>
      <w:r>
        <w:rPr>
          <w:rtl/>
        </w:rPr>
        <w:t xml:space="preserve"> </w:t>
      </w:r>
      <w:r>
        <w:rPr>
          <w:rFonts w:hint="cs"/>
          <w:rtl/>
        </w:rPr>
        <w:t>سال</w:t>
      </w:r>
      <w:r>
        <w:rPr>
          <w:rtl/>
        </w:rPr>
        <w:t xml:space="preserve"> 1950 </w:t>
      </w:r>
      <w:r>
        <w:rPr>
          <w:rFonts w:hint="cs"/>
          <w:rtl/>
        </w:rPr>
        <w:t>به</w:t>
      </w:r>
      <w:r>
        <w:rPr>
          <w:rtl/>
        </w:rPr>
        <w:t xml:space="preserve"> </w:t>
      </w:r>
      <w:r>
        <w:rPr>
          <w:rFonts w:hint="cs"/>
          <w:rtl/>
        </w:rPr>
        <w:lastRenderedPageBreak/>
        <w:t>بعد</w:t>
      </w:r>
      <w:r>
        <w:rPr>
          <w:rtl/>
        </w:rPr>
        <w:t xml:space="preserve"> </w:t>
      </w:r>
      <w:r>
        <w:rPr>
          <w:rFonts w:hint="cs"/>
          <w:rtl/>
        </w:rPr>
        <w:t>رشد</w:t>
      </w:r>
      <w:r>
        <w:rPr>
          <w:rtl/>
        </w:rPr>
        <w:t xml:space="preserve"> </w:t>
      </w:r>
      <w:r>
        <w:rPr>
          <w:rFonts w:hint="cs"/>
          <w:rtl/>
        </w:rPr>
        <w:t>کرده</w:t>
      </w:r>
      <w:r>
        <w:rPr>
          <w:rtl/>
        </w:rPr>
        <w:t xml:space="preserve"> </w:t>
      </w:r>
      <w:r>
        <w:rPr>
          <w:rFonts w:hint="cs"/>
          <w:rtl/>
        </w:rPr>
        <w:t xml:space="preserve">است[9]. </w:t>
      </w:r>
      <w:r>
        <w:rPr>
          <w:rtl/>
        </w:rPr>
        <w:t xml:space="preserve"> </w:t>
      </w:r>
      <w:r>
        <w:rPr>
          <w:rFonts w:hint="cs"/>
          <w:rtl/>
        </w:rPr>
        <w:t>شرکلیف</w:t>
      </w:r>
      <w:r>
        <w:rPr>
          <w:rtl/>
        </w:rPr>
        <w:t xml:space="preserve">  (1954) </w:t>
      </w:r>
      <w:r>
        <w:rPr>
          <w:rFonts w:hint="cs"/>
          <w:rtl/>
        </w:rPr>
        <w:t>تئوری</w:t>
      </w:r>
      <w:r>
        <w:rPr>
          <w:rtl/>
        </w:rPr>
        <w:t xml:space="preserve"> </w:t>
      </w:r>
      <w:r>
        <w:rPr>
          <w:rFonts w:hint="cs"/>
          <w:rtl/>
        </w:rPr>
        <w:t>فلومتر</w:t>
      </w:r>
      <w:r>
        <w:rPr>
          <w:rtl/>
        </w:rPr>
        <w:t xml:space="preserve"> </w:t>
      </w:r>
      <w:r>
        <w:rPr>
          <w:rFonts w:hint="cs"/>
          <w:rtl/>
        </w:rPr>
        <w:t>الکترومغناطیسی</w:t>
      </w:r>
      <w:r>
        <w:rPr>
          <w:rtl/>
        </w:rPr>
        <w:t xml:space="preserve"> </w:t>
      </w:r>
      <w:r>
        <w:rPr>
          <w:rFonts w:hint="cs"/>
          <w:rtl/>
        </w:rPr>
        <w:t>را</w:t>
      </w:r>
      <w:r>
        <w:rPr>
          <w:rtl/>
        </w:rPr>
        <w:t xml:space="preserve"> </w:t>
      </w:r>
      <w:r>
        <w:rPr>
          <w:rFonts w:hint="cs"/>
          <w:rtl/>
        </w:rPr>
        <w:t>برای</w:t>
      </w:r>
      <w:r>
        <w:rPr>
          <w:rtl/>
        </w:rPr>
        <w:t xml:space="preserve"> </w:t>
      </w:r>
      <w:r>
        <w:rPr>
          <w:rFonts w:hint="cs"/>
          <w:rtl/>
        </w:rPr>
        <w:t>اندازه‌گیری</w:t>
      </w:r>
      <w:r>
        <w:rPr>
          <w:rtl/>
        </w:rPr>
        <w:t xml:space="preserve"> </w:t>
      </w:r>
      <w:r>
        <w:rPr>
          <w:rFonts w:hint="cs"/>
          <w:rtl/>
        </w:rPr>
        <w:t>شار</w:t>
      </w:r>
      <w:r>
        <w:rPr>
          <w:rtl/>
        </w:rPr>
        <w:t xml:space="preserve"> </w:t>
      </w:r>
      <w:r>
        <w:rPr>
          <w:rFonts w:hint="cs"/>
          <w:rtl/>
        </w:rPr>
        <w:t>فلزات</w:t>
      </w:r>
      <w:r>
        <w:rPr>
          <w:rtl/>
        </w:rPr>
        <w:t xml:space="preserve"> </w:t>
      </w:r>
      <w:r>
        <w:rPr>
          <w:rFonts w:hint="cs"/>
          <w:rtl/>
        </w:rPr>
        <w:t>مایع</w:t>
      </w:r>
      <w:r>
        <w:rPr>
          <w:rtl/>
        </w:rPr>
        <w:t xml:space="preserve"> </w:t>
      </w:r>
      <w:r>
        <w:rPr>
          <w:rFonts w:hint="cs"/>
          <w:rtl/>
        </w:rPr>
        <w:t>استنتاج</w:t>
      </w:r>
      <w:r>
        <w:rPr>
          <w:rtl/>
        </w:rPr>
        <w:t xml:space="preserve"> </w:t>
      </w:r>
      <w:r>
        <w:rPr>
          <w:rFonts w:hint="cs"/>
          <w:rtl/>
        </w:rPr>
        <w:t>کرده</w:t>
      </w:r>
      <w:r>
        <w:rPr>
          <w:rtl/>
        </w:rPr>
        <w:t xml:space="preserve"> </w:t>
      </w:r>
      <w:r>
        <w:rPr>
          <w:rFonts w:hint="cs"/>
          <w:rtl/>
        </w:rPr>
        <w:t>است</w:t>
      </w:r>
      <w:r>
        <w:rPr>
          <w:rtl/>
        </w:rPr>
        <w:t xml:space="preserve">. </w:t>
      </w:r>
      <w:r>
        <w:rPr>
          <w:rFonts w:hint="cs"/>
          <w:rtl/>
        </w:rPr>
        <w:t>او</w:t>
      </w:r>
      <w:r>
        <w:rPr>
          <w:rtl/>
        </w:rPr>
        <w:t xml:space="preserve"> </w:t>
      </w:r>
      <w:r>
        <w:rPr>
          <w:rFonts w:hint="cs"/>
          <w:rtl/>
        </w:rPr>
        <w:t>همچنین،</w:t>
      </w:r>
      <w:r>
        <w:rPr>
          <w:rtl/>
        </w:rPr>
        <w:t xml:space="preserve"> </w:t>
      </w:r>
      <w:r>
        <w:rPr>
          <w:rFonts w:hint="cs"/>
          <w:rtl/>
        </w:rPr>
        <w:t>ایده‌ای</w:t>
      </w:r>
      <w:r>
        <w:rPr>
          <w:rtl/>
        </w:rPr>
        <w:t xml:space="preserve"> </w:t>
      </w:r>
      <w:r>
        <w:rPr>
          <w:rFonts w:hint="cs"/>
          <w:rtl/>
        </w:rPr>
        <w:t>را</w:t>
      </w:r>
      <w:r>
        <w:rPr>
          <w:rtl/>
        </w:rPr>
        <w:t xml:space="preserve"> </w:t>
      </w:r>
      <w:r>
        <w:rPr>
          <w:rFonts w:hint="cs"/>
          <w:rtl/>
        </w:rPr>
        <w:t>به</w:t>
      </w:r>
      <w:r>
        <w:rPr>
          <w:rtl/>
        </w:rPr>
        <w:t xml:space="preserve"> </w:t>
      </w:r>
      <w:r>
        <w:rPr>
          <w:rFonts w:hint="cs"/>
          <w:rtl/>
        </w:rPr>
        <w:t>صورت</w:t>
      </w:r>
      <w:r>
        <w:rPr>
          <w:rtl/>
        </w:rPr>
        <w:t xml:space="preserve"> </w:t>
      </w:r>
      <w:r>
        <w:rPr>
          <w:rFonts w:hint="cs"/>
          <w:rtl/>
        </w:rPr>
        <w:t>تابع</w:t>
      </w:r>
      <w:r>
        <w:rPr>
          <w:rtl/>
        </w:rPr>
        <w:t xml:space="preserve"> </w:t>
      </w:r>
      <w:r>
        <w:rPr>
          <w:rFonts w:hint="cs"/>
          <w:rtl/>
        </w:rPr>
        <w:t>وزن</w:t>
      </w:r>
      <w:r>
        <w:rPr>
          <w:rtl/>
        </w:rPr>
        <w:t xml:space="preserve"> </w:t>
      </w:r>
      <w:r>
        <w:rPr>
          <w:rFonts w:hint="cs"/>
          <w:rtl/>
        </w:rPr>
        <w:t>توسعه</w:t>
      </w:r>
      <w:r>
        <w:rPr>
          <w:rtl/>
        </w:rPr>
        <w:t xml:space="preserve"> </w:t>
      </w:r>
      <w:r>
        <w:rPr>
          <w:rFonts w:hint="cs"/>
          <w:rtl/>
        </w:rPr>
        <w:t>داده</w:t>
      </w:r>
      <w:r>
        <w:rPr>
          <w:rtl/>
        </w:rPr>
        <w:t xml:space="preserve"> </w:t>
      </w:r>
      <w:r>
        <w:rPr>
          <w:rFonts w:hint="cs"/>
          <w:rtl/>
        </w:rPr>
        <w:t>است</w:t>
      </w:r>
      <w:r>
        <w:rPr>
          <w:rtl/>
        </w:rPr>
        <w:t xml:space="preserve"> </w:t>
      </w:r>
      <w:r>
        <w:rPr>
          <w:rFonts w:hint="cs"/>
          <w:rtl/>
        </w:rPr>
        <w:t>که</w:t>
      </w:r>
      <w:r>
        <w:rPr>
          <w:rtl/>
        </w:rPr>
        <w:t xml:space="preserve"> </w:t>
      </w:r>
      <w:r>
        <w:rPr>
          <w:rFonts w:hint="cs"/>
          <w:rtl/>
        </w:rPr>
        <w:t>درجه</w:t>
      </w:r>
      <w:r>
        <w:rPr>
          <w:rtl/>
        </w:rPr>
        <w:t xml:space="preserve"> </w:t>
      </w:r>
      <w:r>
        <w:rPr>
          <w:rFonts w:hint="cs"/>
          <w:rtl/>
        </w:rPr>
        <w:t>توزیع</w:t>
      </w:r>
      <w:r>
        <w:rPr>
          <w:rtl/>
        </w:rPr>
        <w:t xml:space="preserve"> </w:t>
      </w:r>
      <w:r>
        <w:rPr>
          <w:rFonts w:hint="cs"/>
          <w:rtl/>
        </w:rPr>
        <w:t>پروفیل</w:t>
      </w:r>
      <w:r>
        <w:rPr>
          <w:rtl/>
        </w:rPr>
        <w:t xml:space="preserve"> </w:t>
      </w:r>
      <w:r>
        <w:rPr>
          <w:rFonts w:hint="cs"/>
          <w:rtl/>
        </w:rPr>
        <w:t>سرعت</w:t>
      </w:r>
      <w:r>
        <w:rPr>
          <w:rtl/>
        </w:rPr>
        <w:t xml:space="preserve"> </w:t>
      </w:r>
      <w:r>
        <w:rPr>
          <w:rFonts w:hint="cs"/>
          <w:rtl/>
        </w:rPr>
        <w:t>مایع</w:t>
      </w:r>
      <w:r>
        <w:rPr>
          <w:rtl/>
        </w:rPr>
        <w:t xml:space="preserve"> </w:t>
      </w:r>
      <w:r>
        <w:rPr>
          <w:rFonts w:hint="cs"/>
          <w:rtl/>
        </w:rPr>
        <w:t>به</w:t>
      </w:r>
      <w:r>
        <w:rPr>
          <w:rtl/>
        </w:rPr>
        <w:t xml:space="preserve"> </w:t>
      </w:r>
      <w:r>
        <w:rPr>
          <w:rFonts w:hint="cs"/>
          <w:rtl/>
        </w:rPr>
        <w:t>سیگنال</w:t>
      </w:r>
      <w:r>
        <w:rPr>
          <w:rtl/>
        </w:rPr>
        <w:t xml:space="preserve"> </w:t>
      </w:r>
      <w:r>
        <w:rPr>
          <w:rFonts w:hint="cs"/>
          <w:rtl/>
        </w:rPr>
        <w:t>شار</w:t>
      </w:r>
      <w:r>
        <w:rPr>
          <w:rtl/>
        </w:rPr>
        <w:t xml:space="preserve"> </w:t>
      </w:r>
      <w:r>
        <w:rPr>
          <w:rFonts w:hint="cs"/>
          <w:rtl/>
        </w:rPr>
        <w:t>در</w:t>
      </w:r>
      <w:r>
        <w:rPr>
          <w:rtl/>
        </w:rPr>
        <w:t xml:space="preserve"> </w:t>
      </w:r>
      <w:r>
        <w:rPr>
          <w:rFonts w:hint="cs"/>
          <w:rtl/>
        </w:rPr>
        <w:t>مقطع</w:t>
      </w:r>
      <w:r>
        <w:rPr>
          <w:rtl/>
        </w:rPr>
        <w:t xml:space="preserve"> </w:t>
      </w:r>
      <w:r>
        <w:rPr>
          <w:rFonts w:hint="cs"/>
          <w:rtl/>
        </w:rPr>
        <w:t>عرضی</w:t>
      </w:r>
      <w:r>
        <w:rPr>
          <w:rtl/>
        </w:rPr>
        <w:t xml:space="preserve"> </w:t>
      </w:r>
      <w:r>
        <w:rPr>
          <w:rFonts w:hint="cs"/>
          <w:rtl/>
        </w:rPr>
        <w:t>را</w:t>
      </w:r>
      <w:r>
        <w:rPr>
          <w:rtl/>
        </w:rPr>
        <w:t xml:space="preserve"> </w:t>
      </w:r>
      <w:r>
        <w:rPr>
          <w:rFonts w:hint="cs"/>
          <w:rtl/>
        </w:rPr>
        <w:t>نشان</w:t>
      </w:r>
      <w:r>
        <w:rPr>
          <w:rtl/>
        </w:rPr>
        <w:t xml:space="preserve"> </w:t>
      </w:r>
      <w:r>
        <w:rPr>
          <w:rFonts w:hint="cs"/>
          <w:rtl/>
        </w:rPr>
        <w:t>می‌دهد</w:t>
      </w:r>
      <w:r>
        <w:rPr>
          <w:rtl/>
        </w:rPr>
        <w:t xml:space="preserve"> [</w:t>
      </w:r>
      <w:r>
        <w:rPr>
          <w:rFonts w:hint="cs"/>
          <w:rtl/>
        </w:rPr>
        <w:t xml:space="preserve">11- 9]. </w:t>
      </w:r>
      <w:r>
        <w:rPr>
          <w:rtl/>
        </w:rPr>
        <w:t xml:space="preserve"> </w:t>
      </w:r>
      <w:r>
        <w:rPr>
          <w:rFonts w:hint="cs"/>
          <w:rtl/>
        </w:rPr>
        <w:t>بویر</w:t>
      </w:r>
      <w:r>
        <w:rPr>
          <w:rtl/>
        </w:rPr>
        <w:t xml:space="preserve">  (1970) </w:t>
      </w:r>
      <w:r>
        <w:rPr>
          <w:rFonts w:hint="cs"/>
          <w:rtl/>
        </w:rPr>
        <w:t>بردار</w:t>
      </w:r>
      <w:r>
        <w:rPr>
          <w:rtl/>
        </w:rPr>
        <w:t xml:space="preserve"> </w:t>
      </w:r>
      <w:r>
        <w:rPr>
          <w:rFonts w:hint="cs"/>
          <w:rtl/>
        </w:rPr>
        <w:t>وزن</w:t>
      </w:r>
      <w:r>
        <w:rPr>
          <w:rtl/>
        </w:rPr>
        <w:t xml:space="preserve">   </w:t>
      </w:r>
      <w:r>
        <w:rPr>
          <w:rFonts w:hint="cs"/>
          <w:rtl/>
        </w:rPr>
        <w:t>را</w:t>
      </w:r>
      <w:r>
        <w:rPr>
          <w:rtl/>
        </w:rPr>
        <w:t xml:space="preserve"> </w:t>
      </w:r>
      <w:r>
        <w:rPr>
          <w:rFonts w:hint="cs"/>
          <w:rtl/>
        </w:rPr>
        <w:t>به</w:t>
      </w:r>
      <w:r>
        <w:rPr>
          <w:rtl/>
        </w:rPr>
        <w:t xml:space="preserve"> </w:t>
      </w:r>
      <w:r>
        <w:rPr>
          <w:rFonts w:hint="cs"/>
          <w:rtl/>
        </w:rPr>
        <w:t>صورت</w:t>
      </w:r>
      <w:r>
        <w:rPr>
          <w:rtl/>
        </w:rPr>
        <w:t xml:space="preserve"> </w:t>
      </w:r>
      <w:r>
        <w:rPr>
          <w:rFonts w:hint="cs"/>
          <w:rtl/>
        </w:rPr>
        <w:t>سه</w:t>
      </w:r>
      <w:r>
        <w:rPr>
          <w:rtl/>
        </w:rPr>
        <w:t xml:space="preserve"> </w:t>
      </w:r>
      <w:r>
        <w:rPr>
          <w:rFonts w:hint="cs"/>
          <w:rtl/>
        </w:rPr>
        <w:t>بعدی</w:t>
      </w:r>
      <w:r>
        <w:rPr>
          <w:rtl/>
        </w:rPr>
        <w:t xml:space="preserve"> </w:t>
      </w:r>
      <w:r>
        <w:rPr>
          <w:rFonts w:hint="cs"/>
          <w:rtl/>
        </w:rPr>
        <w:t>توسعه</w:t>
      </w:r>
      <w:r>
        <w:rPr>
          <w:rtl/>
        </w:rPr>
        <w:t xml:space="preserve"> </w:t>
      </w:r>
      <w:r>
        <w:rPr>
          <w:rFonts w:hint="cs"/>
          <w:rtl/>
        </w:rPr>
        <w:t>داده</w:t>
      </w:r>
      <w:r>
        <w:rPr>
          <w:rtl/>
        </w:rPr>
        <w:t xml:space="preserve"> </w:t>
      </w:r>
      <w:r>
        <w:rPr>
          <w:rFonts w:hint="cs"/>
          <w:rtl/>
        </w:rPr>
        <w:t>است</w:t>
      </w:r>
      <w:r>
        <w:rPr>
          <w:rtl/>
        </w:rPr>
        <w:t xml:space="preserve">. </w:t>
      </w:r>
      <w:r>
        <w:rPr>
          <w:rFonts w:hint="cs"/>
          <w:rtl/>
        </w:rPr>
        <w:t>بیکر</w:t>
      </w:r>
      <w:r>
        <w:rPr>
          <w:rtl/>
        </w:rPr>
        <w:t xml:space="preserve">  (1982) </w:t>
      </w:r>
      <w:r>
        <w:rPr>
          <w:rFonts w:hint="cs"/>
          <w:rtl/>
        </w:rPr>
        <w:t>فلومتری</w:t>
      </w:r>
      <w:r>
        <w:rPr>
          <w:rtl/>
        </w:rPr>
        <w:t xml:space="preserve"> </w:t>
      </w:r>
      <w:r>
        <w:rPr>
          <w:rFonts w:hint="cs"/>
          <w:rtl/>
        </w:rPr>
        <w:t>برای</w:t>
      </w:r>
      <w:r>
        <w:rPr>
          <w:rtl/>
        </w:rPr>
        <w:t xml:space="preserve"> </w:t>
      </w:r>
      <w:r>
        <w:rPr>
          <w:rFonts w:hint="cs"/>
          <w:rtl/>
        </w:rPr>
        <w:t>مایعات</w:t>
      </w:r>
      <w:r>
        <w:rPr>
          <w:rtl/>
        </w:rPr>
        <w:t xml:space="preserve"> </w:t>
      </w:r>
      <w:r>
        <w:rPr>
          <w:rFonts w:hint="cs"/>
          <w:rtl/>
        </w:rPr>
        <w:t>با</w:t>
      </w:r>
      <w:r>
        <w:rPr>
          <w:rtl/>
        </w:rPr>
        <w:t xml:space="preserve"> </w:t>
      </w:r>
      <w:r>
        <w:rPr>
          <w:rFonts w:hint="cs"/>
          <w:rtl/>
        </w:rPr>
        <w:t>رسانایی</w:t>
      </w:r>
      <w:r>
        <w:rPr>
          <w:rtl/>
        </w:rPr>
        <w:t xml:space="preserve"> </w:t>
      </w:r>
      <w:r>
        <w:rPr>
          <w:rFonts w:hint="cs"/>
          <w:rtl/>
        </w:rPr>
        <w:t>کم</w:t>
      </w:r>
      <w:r>
        <w:rPr>
          <w:rtl/>
        </w:rPr>
        <w:t xml:space="preserve"> </w:t>
      </w:r>
      <w:r>
        <w:rPr>
          <w:rFonts w:hint="cs"/>
          <w:rtl/>
        </w:rPr>
        <w:t>را</w:t>
      </w:r>
      <w:r>
        <w:rPr>
          <w:rtl/>
        </w:rPr>
        <w:t xml:space="preserve"> </w:t>
      </w:r>
      <w:r>
        <w:rPr>
          <w:rFonts w:hint="cs"/>
          <w:rtl/>
        </w:rPr>
        <w:t>آزمایش</w:t>
      </w:r>
      <w:r>
        <w:rPr>
          <w:rtl/>
        </w:rPr>
        <w:t xml:space="preserve"> </w:t>
      </w:r>
      <w:r>
        <w:rPr>
          <w:rFonts w:hint="cs"/>
          <w:rtl/>
        </w:rPr>
        <w:t>کرده</w:t>
      </w:r>
      <w:r>
        <w:rPr>
          <w:rtl/>
        </w:rPr>
        <w:t xml:space="preserve"> </w:t>
      </w:r>
      <w:r>
        <w:rPr>
          <w:rFonts w:hint="cs"/>
          <w:rtl/>
        </w:rPr>
        <w:t>است</w:t>
      </w:r>
      <w:r>
        <w:rPr>
          <w:rtl/>
        </w:rPr>
        <w:t xml:space="preserve"> </w:t>
      </w:r>
      <w:r>
        <w:rPr>
          <w:rFonts w:hint="cs"/>
          <w:rtl/>
        </w:rPr>
        <w:t>و</w:t>
      </w:r>
      <w:r>
        <w:rPr>
          <w:rtl/>
        </w:rPr>
        <w:t xml:space="preserve"> </w:t>
      </w:r>
      <w:r>
        <w:rPr>
          <w:rFonts w:hint="cs"/>
          <w:rtl/>
        </w:rPr>
        <w:t>همچنین</w:t>
      </w:r>
      <w:r>
        <w:rPr>
          <w:rtl/>
        </w:rPr>
        <w:t xml:space="preserve"> </w:t>
      </w:r>
      <w:r>
        <w:rPr>
          <w:rFonts w:hint="cs"/>
          <w:rtl/>
        </w:rPr>
        <w:t>فلومتر</w:t>
      </w:r>
      <w:r>
        <w:rPr>
          <w:rtl/>
        </w:rPr>
        <w:t xml:space="preserve"> </w:t>
      </w:r>
      <w:r>
        <w:rPr>
          <w:rFonts w:hint="cs"/>
          <w:rtl/>
        </w:rPr>
        <w:t>را</w:t>
      </w:r>
      <w:r>
        <w:rPr>
          <w:rtl/>
        </w:rPr>
        <w:t xml:space="preserve"> </w:t>
      </w:r>
      <w:r>
        <w:rPr>
          <w:rFonts w:hint="cs"/>
          <w:rtl/>
        </w:rPr>
        <w:t>برای</w:t>
      </w:r>
      <w:r>
        <w:rPr>
          <w:rtl/>
        </w:rPr>
        <w:t xml:space="preserve"> </w:t>
      </w:r>
      <w:r>
        <w:rPr>
          <w:rFonts w:hint="cs"/>
          <w:rtl/>
        </w:rPr>
        <w:t>فلزات</w:t>
      </w:r>
      <w:r>
        <w:rPr>
          <w:rtl/>
        </w:rPr>
        <w:t xml:space="preserve"> </w:t>
      </w:r>
      <w:r>
        <w:rPr>
          <w:rFonts w:hint="cs"/>
          <w:rtl/>
        </w:rPr>
        <w:t>مایع</w:t>
      </w:r>
      <w:r>
        <w:rPr>
          <w:rtl/>
        </w:rPr>
        <w:t xml:space="preserve"> </w:t>
      </w:r>
      <w:r>
        <w:rPr>
          <w:rFonts w:hint="cs"/>
          <w:rtl/>
        </w:rPr>
        <w:t>در</w:t>
      </w:r>
      <w:r>
        <w:rPr>
          <w:rtl/>
        </w:rPr>
        <w:t xml:space="preserve"> </w:t>
      </w:r>
      <w:r>
        <w:rPr>
          <w:rFonts w:hint="cs"/>
          <w:rtl/>
        </w:rPr>
        <w:t>سال‌های</w:t>
      </w:r>
      <w:r>
        <w:rPr>
          <w:rtl/>
        </w:rPr>
        <w:t xml:space="preserve"> (1969</w:t>
      </w:r>
      <w:r>
        <w:rPr>
          <w:rFonts w:hint="cs"/>
          <w:rtl/>
        </w:rPr>
        <w:t>،</w:t>
      </w:r>
      <w:r>
        <w:rPr>
          <w:rtl/>
        </w:rPr>
        <w:t xml:space="preserve"> 1977) </w:t>
      </w:r>
      <w:r>
        <w:rPr>
          <w:rFonts w:hint="cs"/>
          <w:rtl/>
        </w:rPr>
        <w:t>بررسی</w:t>
      </w:r>
      <w:r>
        <w:rPr>
          <w:rtl/>
        </w:rPr>
        <w:t xml:space="preserve"> </w:t>
      </w:r>
      <w:r>
        <w:rPr>
          <w:rFonts w:hint="cs"/>
          <w:rtl/>
        </w:rPr>
        <w:t>کرده</w:t>
      </w:r>
      <w:r>
        <w:rPr>
          <w:rtl/>
        </w:rPr>
        <w:t xml:space="preserve"> </w:t>
      </w:r>
      <w:r>
        <w:rPr>
          <w:rFonts w:hint="cs"/>
          <w:rtl/>
        </w:rPr>
        <w:t>است</w:t>
      </w:r>
      <w:r>
        <w:rPr>
          <w:rtl/>
        </w:rPr>
        <w:t xml:space="preserve">. </w:t>
      </w:r>
      <w:r>
        <w:rPr>
          <w:rFonts w:hint="cs"/>
          <w:rtl/>
        </w:rPr>
        <w:t>طرحهایی</w:t>
      </w:r>
      <w:r>
        <w:rPr>
          <w:rtl/>
        </w:rPr>
        <w:t xml:space="preserve"> </w:t>
      </w:r>
      <w:r>
        <w:rPr>
          <w:rFonts w:hint="cs"/>
          <w:rtl/>
        </w:rPr>
        <w:t>از</w:t>
      </w:r>
      <w:r>
        <w:rPr>
          <w:rtl/>
        </w:rPr>
        <w:t xml:space="preserve"> </w:t>
      </w:r>
      <w:r>
        <w:rPr>
          <w:rFonts w:hint="cs"/>
          <w:rtl/>
        </w:rPr>
        <w:t>فلومتر</w:t>
      </w:r>
      <w:r>
        <w:rPr>
          <w:rtl/>
        </w:rPr>
        <w:t xml:space="preserve"> </w:t>
      </w:r>
      <w:r>
        <w:rPr>
          <w:rFonts w:hint="cs"/>
          <w:rtl/>
        </w:rPr>
        <w:t>برای</w:t>
      </w:r>
      <w:r>
        <w:rPr>
          <w:rtl/>
        </w:rPr>
        <w:t xml:space="preserve"> </w:t>
      </w:r>
      <w:r>
        <w:rPr>
          <w:rFonts w:hint="cs"/>
          <w:rtl/>
        </w:rPr>
        <w:t>مایعات</w:t>
      </w:r>
      <w:r>
        <w:rPr>
          <w:rtl/>
        </w:rPr>
        <w:t xml:space="preserve"> </w:t>
      </w:r>
      <w:r>
        <w:rPr>
          <w:rFonts w:hint="cs"/>
          <w:rtl/>
        </w:rPr>
        <w:t>دی‌الکتریک</w:t>
      </w:r>
      <w:r>
        <w:rPr>
          <w:rtl/>
        </w:rPr>
        <w:t xml:space="preserve"> </w:t>
      </w:r>
      <w:r>
        <w:rPr>
          <w:rFonts w:hint="cs"/>
          <w:rtl/>
        </w:rPr>
        <w:t>غیررسانا</w:t>
      </w:r>
      <w:r>
        <w:rPr>
          <w:rtl/>
        </w:rPr>
        <w:t xml:space="preserve"> </w:t>
      </w:r>
      <w:r>
        <w:rPr>
          <w:rFonts w:hint="cs"/>
          <w:rtl/>
        </w:rPr>
        <w:t>توسط</w:t>
      </w:r>
      <w:r>
        <w:rPr>
          <w:rtl/>
        </w:rPr>
        <w:t xml:space="preserve"> </w:t>
      </w:r>
      <w:r>
        <w:rPr>
          <w:rFonts w:hint="cs"/>
          <w:rtl/>
        </w:rPr>
        <w:t>رابه</w:t>
      </w:r>
      <w:r>
        <w:rPr>
          <w:rtl/>
        </w:rPr>
        <w:t xml:space="preserve"> </w:t>
      </w:r>
      <w:r>
        <w:rPr>
          <w:rFonts w:hint="cs"/>
          <w:rtl/>
        </w:rPr>
        <w:t>و</w:t>
      </w:r>
      <w:r>
        <w:rPr>
          <w:rtl/>
        </w:rPr>
        <w:t xml:space="preserve"> </w:t>
      </w:r>
      <w:r>
        <w:rPr>
          <w:rFonts w:hint="cs"/>
          <w:rtl/>
        </w:rPr>
        <w:t>همکارانش</w:t>
      </w:r>
      <w:r>
        <w:rPr>
          <w:rtl/>
        </w:rPr>
        <w:t xml:space="preserve">  </w:t>
      </w:r>
      <w:r>
        <w:rPr>
          <w:rFonts w:hint="cs"/>
          <w:rtl/>
        </w:rPr>
        <w:t>بوجود</w:t>
      </w:r>
      <w:r>
        <w:rPr>
          <w:rtl/>
        </w:rPr>
        <w:t xml:space="preserve"> </w:t>
      </w:r>
      <w:r>
        <w:rPr>
          <w:rFonts w:hint="cs"/>
          <w:rtl/>
        </w:rPr>
        <w:t>آمده</w:t>
      </w:r>
      <w:r>
        <w:rPr>
          <w:rtl/>
        </w:rPr>
        <w:t xml:space="preserve"> </w:t>
      </w:r>
      <w:r>
        <w:rPr>
          <w:rFonts w:hint="cs"/>
          <w:rtl/>
        </w:rPr>
        <w:t>است</w:t>
      </w:r>
      <w:r>
        <w:rPr>
          <w:rtl/>
        </w:rPr>
        <w:t xml:space="preserve">. </w:t>
      </w:r>
      <w:r>
        <w:rPr>
          <w:rFonts w:hint="cs"/>
          <w:rtl/>
        </w:rPr>
        <w:t>همچنین</w:t>
      </w:r>
      <w:r>
        <w:rPr>
          <w:rtl/>
        </w:rPr>
        <w:t xml:space="preserve"> </w:t>
      </w:r>
      <w:r>
        <w:rPr>
          <w:rFonts w:hint="cs"/>
          <w:rtl/>
        </w:rPr>
        <w:t>چندین</w:t>
      </w:r>
      <w:r>
        <w:rPr>
          <w:rtl/>
        </w:rPr>
        <w:t xml:space="preserve"> </w:t>
      </w:r>
      <w:r>
        <w:rPr>
          <w:rFonts w:hint="cs"/>
          <w:rtl/>
        </w:rPr>
        <w:t>مقاله</w:t>
      </w:r>
      <w:r>
        <w:rPr>
          <w:rtl/>
        </w:rPr>
        <w:t xml:space="preserve"> </w:t>
      </w:r>
      <w:r>
        <w:rPr>
          <w:rFonts w:hint="cs"/>
          <w:rtl/>
        </w:rPr>
        <w:t>از</w:t>
      </w:r>
      <w:r>
        <w:rPr>
          <w:rtl/>
        </w:rPr>
        <w:t xml:space="preserve"> </w:t>
      </w:r>
      <w:r>
        <w:rPr>
          <w:rFonts w:hint="cs"/>
          <w:rtl/>
        </w:rPr>
        <w:t>ویات</w:t>
      </w:r>
      <w:r>
        <w:rPr>
          <w:rtl/>
        </w:rPr>
        <w:t xml:space="preserve">  (1961</w:t>
      </w:r>
      <w:r>
        <w:rPr>
          <w:rFonts w:hint="cs"/>
          <w:rtl/>
        </w:rPr>
        <w:t>،</w:t>
      </w:r>
      <w:r>
        <w:rPr>
          <w:rtl/>
        </w:rPr>
        <w:t xml:space="preserve"> 1977</w:t>
      </w:r>
      <w:r>
        <w:rPr>
          <w:rFonts w:hint="cs"/>
          <w:rtl/>
        </w:rPr>
        <w:t>،</w:t>
      </w:r>
      <w:r>
        <w:rPr>
          <w:rtl/>
        </w:rPr>
        <w:t xml:space="preserve"> 1982) </w:t>
      </w:r>
      <w:r>
        <w:rPr>
          <w:rFonts w:hint="cs"/>
          <w:rtl/>
        </w:rPr>
        <w:t>در</w:t>
      </w:r>
      <w:r>
        <w:rPr>
          <w:rtl/>
        </w:rPr>
        <w:t xml:space="preserve"> </w:t>
      </w:r>
      <w:r>
        <w:rPr>
          <w:rFonts w:hint="cs"/>
          <w:rtl/>
        </w:rPr>
        <w:t>مورد</w:t>
      </w:r>
      <w:r>
        <w:rPr>
          <w:rtl/>
        </w:rPr>
        <w:t xml:space="preserve"> </w:t>
      </w:r>
      <w:r>
        <w:rPr>
          <w:rFonts w:hint="cs"/>
          <w:rtl/>
        </w:rPr>
        <w:t>اندازه‌گیری</w:t>
      </w:r>
      <w:r>
        <w:rPr>
          <w:rtl/>
        </w:rPr>
        <w:t xml:space="preserve"> </w:t>
      </w:r>
      <w:r>
        <w:rPr>
          <w:rFonts w:hint="cs"/>
          <w:rtl/>
        </w:rPr>
        <w:t>شار</w:t>
      </w:r>
      <w:r>
        <w:rPr>
          <w:rtl/>
        </w:rPr>
        <w:t xml:space="preserve"> </w:t>
      </w:r>
      <w:r>
        <w:rPr>
          <w:rFonts w:hint="cs"/>
          <w:rtl/>
        </w:rPr>
        <w:t>خون</w:t>
      </w:r>
      <w:r>
        <w:rPr>
          <w:rtl/>
        </w:rPr>
        <w:t xml:space="preserve"> </w:t>
      </w:r>
      <w:r>
        <w:rPr>
          <w:rFonts w:hint="cs"/>
          <w:rtl/>
        </w:rPr>
        <w:t>در</w:t>
      </w:r>
      <w:r>
        <w:rPr>
          <w:rtl/>
        </w:rPr>
        <w:t xml:space="preserve"> </w:t>
      </w:r>
      <w:r>
        <w:rPr>
          <w:rFonts w:hint="cs"/>
          <w:rtl/>
        </w:rPr>
        <w:t>صنعت</w:t>
      </w:r>
      <w:r>
        <w:rPr>
          <w:rtl/>
        </w:rPr>
        <w:t xml:space="preserve"> </w:t>
      </w:r>
      <w:r>
        <w:rPr>
          <w:rFonts w:hint="cs"/>
          <w:rtl/>
        </w:rPr>
        <w:t>پزشکی</w:t>
      </w:r>
      <w:r>
        <w:rPr>
          <w:rtl/>
        </w:rPr>
        <w:t xml:space="preserve"> </w:t>
      </w:r>
      <w:r>
        <w:rPr>
          <w:rFonts w:hint="cs"/>
          <w:rtl/>
        </w:rPr>
        <w:t>ارائه</w:t>
      </w:r>
      <w:r>
        <w:rPr>
          <w:rtl/>
        </w:rPr>
        <w:t xml:space="preserve"> </w:t>
      </w:r>
      <w:r>
        <w:rPr>
          <w:rFonts w:hint="cs"/>
          <w:rtl/>
        </w:rPr>
        <w:t>شده</w:t>
      </w:r>
      <w:r>
        <w:rPr>
          <w:rtl/>
        </w:rPr>
        <w:t xml:space="preserve"> </w:t>
      </w:r>
      <w:r>
        <w:rPr>
          <w:rFonts w:hint="cs"/>
          <w:rtl/>
        </w:rPr>
        <w:t>است</w:t>
      </w:r>
      <w:r>
        <w:rPr>
          <w:rtl/>
        </w:rPr>
        <w:t>.</w:t>
      </w:r>
      <w:r>
        <w:rPr>
          <w:rFonts w:hint="cs"/>
          <w:rtl/>
        </w:rPr>
        <w:t>[</w:t>
      </w:r>
      <w:r>
        <w:rPr>
          <w:rtl/>
        </w:rPr>
        <w:t>9</w:t>
      </w:r>
      <w:r>
        <w:rPr>
          <w:rFonts w:hint="cs"/>
          <w:rtl/>
        </w:rPr>
        <w:t>و</w:t>
      </w:r>
      <w:r>
        <w:rPr>
          <w:rtl/>
        </w:rPr>
        <w:t>10</w:t>
      </w:r>
      <w:r>
        <w:rPr>
          <w:rFonts w:hint="cs"/>
          <w:rtl/>
        </w:rPr>
        <w:t>]</w:t>
      </w:r>
      <w:r>
        <w:rPr>
          <w:rtl/>
        </w:rPr>
        <w:t xml:space="preserve"> </w:t>
      </w:r>
      <w:r>
        <w:rPr>
          <w:rFonts w:hint="cs"/>
          <w:rtl/>
        </w:rPr>
        <w:t>فلومترهای</w:t>
      </w:r>
      <w:r>
        <w:rPr>
          <w:rtl/>
        </w:rPr>
        <w:t xml:space="preserve"> </w:t>
      </w:r>
      <w:r>
        <w:rPr>
          <w:rFonts w:hint="cs"/>
          <w:rtl/>
        </w:rPr>
        <w:t>القائی</w:t>
      </w:r>
      <w:r>
        <w:rPr>
          <w:rtl/>
        </w:rPr>
        <w:t xml:space="preserve"> </w:t>
      </w:r>
      <w:r>
        <w:rPr>
          <w:rFonts w:hint="cs"/>
          <w:rtl/>
        </w:rPr>
        <w:t>به</w:t>
      </w:r>
      <w:r>
        <w:rPr>
          <w:rtl/>
        </w:rPr>
        <w:t xml:space="preserve"> </w:t>
      </w:r>
      <w:r>
        <w:rPr>
          <w:rFonts w:hint="cs"/>
          <w:rtl/>
        </w:rPr>
        <w:t>طور</w:t>
      </w:r>
      <w:r>
        <w:rPr>
          <w:rtl/>
        </w:rPr>
        <w:t xml:space="preserve"> </w:t>
      </w:r>
      <w:r>
        <w:rPr>
          <w:rFonts w:hint="cs"/>
          <w:rtl/>
        </w:rPr>
        <w:t>گسترده</w:t>
      </w:r>
      <w:r>
        <w:rPr>
          <w:rtl/>
        </w:rPr>
        <w:t xml:space="preserve"> </w:t>
      </w:r>
      <w:r>
        <w:rPr>
          <w:rFonts w:hint="cs"/>
          <w:rtl/>
        </w:rPr>
        <w:t>برای</w:t>
      </w:r>
      <w:r>
        <w:rPr>
          <w:rtl/>
        </w:rPr>
        <w:t xml:space="preserve"> </w:t>
      </w:r>
      <w:r>
        <w:rPr>
          <w:rFonts w:hint="cs"/>
          <w:rtl/>
        </w:rPr>
        <w:t>اندازه‌گیری</w:t>
      </w:r>
      <w:r>
        <w:rPr>
          <w:rtl/>
        </w:rPr>
        <w:t xml:space="preserve"> </w:t>
      </w:r>
      <w:r>
        <w:rPr>
          <w:rFonts w:hint="cs"/>
          <w:rtl/>
        </w:rPr>
        <w:t>حجم</w:t>
      </w:r>
      <w:r>
        <w:rPr>
          <w:rtl/>
        </w:rPr>
        <w:t xml:space="preserve"> </w:t>
      </w:r>
      <w:r>
        <w:rPr>
          <w:rFonts w:hint="cs"/>
          <w:rtl/>
        </w:rPr>
        <w:t>شار</w:t>
      </w:r>
      <w:r>
        <w:rPr>
          <w:rtl/>
        </w:rPr>
        <w:t xml:space="preserve"> </w:t>
      </w:r>
      <w:r>
        <w:rPr>
          <w:rFonts w:hint="cs"/>
          <w:rtl/>
        </w:rPr>
        <w:t>قابل</w:t>
      </w:r>
      <w:r>
        <w:rPr>
          <w:rtl/>
        </w:rPr>
        <w:t xml:space="preserve"> </w:t>
      </w:r>
      <w:r>
        <w:rPr>
          <w:rFonts w:hint="cs"/>
          <w:rtl/>
        </w:rPr>
        <w:t>اندازه‌گیری</w:t>
      </w:r>
      <w:r>
        <w:rPr>
          <w:rtl/>
        </w:rPr>
        <w:t xml:space="preserve"> </w:t>
      </w:r>
      <w:r>
        <w:rPr>
          <w:rFonts w:hint="cs"/>
          <w:rtl/>
        </w:rPr>
        <w:t>در</w:t>
      </w:r>
      <w:r>
        <w:rPr>
          <w:rtl/>
        </w:rPr>
        <w:t xml:space="preserve"> </w:t>
      </w:r>
      <w:r>
        <w:rPr>
          <w:rFonts w:hint="cs"/>
          <w:rtl/>
        </w:rPr>
        <w:t>محیط</w:t>
      </w:r>
      <w:r>
        <w:rPr>
          <w:rtl/>
        </w:rPr>
        <w:t xml:space="preserve"> </w:t>
      </w:r>
      <w:r>
        <w:rPr>
          <w:rFonts w:hint="cs"/>
          <w:rtl/>
        </w:rPr>
        <w:t>صنعتی</w:t>
      </w:r>
      <w:r>
        <w:rPr>
          <w:rtl/>
        </w:rPr>
        <w:t xml:space="preserve"> </w:t>
      </w:r>
      <w:r>
        <w:rPr>
          <w:rFonts w:hint="cs"/>
          <w:rtl/>
        </w:rPr>
        <w:t>به</w:t>
      </w:r>
      <w:r>
        <w:rPr>
          <w:rtl/>
        </w:rPr>
        <w:t xml:space="preserve"> </w:t>
      </w:r>
      <w:r>
        <w:rPr>
          <w:rFonts w:hint="cs"/>
          <w:rtl/>
        </w:rPr>
        <w:t>خاطر</w:t>
      </w:r>
      <w:r>
        <w:rPr>
          <w:rtl/>
        </w:rPr>
        <w:t xml:space="preserve"> </w:t>
      </w:r>
      <w:r>
        <w:rPr>
          <w:rFonts w:hint="cs"/>
          <w:rtl/>
        </w:rPr>
        <w:t>دقت</w:t>
      </w:r>
      <w:r>
        <w:rPr>
          <w:rtl/>
        </w:rPr>
        <w:t xml:space="preserve"> </w:t>
      </w:r>
      <w:r>
        <w:rPr>
          <w:rFonts w:hint="cs"/>
          <w:rtl/>
        </w:rPr>
        <w:t>بالای</w:t>
      </w:r>
      <w:r>
        <w:rPr>
          <w:rtl/>
        </w:rPr>
        <w:t xml:space="preserve"> </w:t>
      </w:r>
      <w:r>
        <w:rPr>
          <w:rFonts w:hint="cs"/>
          <w:rtl/>
        </w:rPr>
        <w:t>آنها</w:t>
      </w:r>
      <w:r>
        <w:rPr>
          <w:rtl/>
        </w:rPr>
        <w:t xml:space="preserve"> </w:t>
      </w:r>
      <w:r>
        <w:rPr>
          <w:rFonts w:hint="cs"/>
          <w:rtl/>
        </w:rPr>
        <w:t>مورد</w:t>
      </w:r>
      <w:r>
        <w:rPr>
          <w:rtl/>
        </w:rPr>
        <w:t xml:space="preserve"> </w:t>
      </w:r>
      <w:r>
        <w:rPr>
          <w:rFonts w:hint="cs"/>
          <w:rtl/>
        </w:rPr>
        <w:t>استفاده</w:t>
      </w:r>
      <w:r>
        <w:rPr>
          <w:rtl/>
        </w:rPr>
        <w:t xml:space="preserve"> </w:t>
      </w:r>
      <w:r>
        <w:rPr>
          <w:rFonts w:hint="cs"/>
          <w:rtl/>
        </w:rPr>
        <w:t>قرار</w:t>
      </w:r>
      <w:r>
        <w:rPr>
          <w:rtl/>
        </w:rPr>
        <w:t xml:space="preserve"> </w:t>
      </w:r>
      <w:r>
        <w:rPr>
          <w:rFonts w:hint="cs"/>
          <w:rtl/>
        </w:rPr>
        <w:t>گرفته‌اند</w:t>
      </w:r>
      <w:r>
        <w:rPr>
          <w:rtl/>
        </w:rPr>
        <w:t xml:space="preserve">. </w:t>
      </w:r>
      <w:r>
        <w:rPr>
          <w:rFonts w:hint="cs"/>
          <w:rtl/>
        </w:rPr>
        <w:t>این</w:t>
      </w:r>
      <w:r>
        <w:rPr>
          <w:rtl/>
        </w:rPr>
        <w:t xml:space="preserve"> </w:t>
      </w:r>
      <w:r>
        <w:rPr>
          <w:rFonts w:hint="cs"/>
          <w:rtl/>
        </w:rPr>
        <w:t>خصوصیات،</w:t>
      </w:r>
      <w:r>
        <w:rPr>
          <w:rtl/>
        </w:rPr>
        <w:t xml:space="preserve"> </w:t>
      </w:r>
      <w:r>
        <w:rPr>
          <w:rFonts w:hint="cs"/>
          <w:rtl/>
        </w:rPr>
        <w:t>استفاده</w:t>
      </w:r>
      <w:r>
        <w:rPr>
          <w:rtl/>
        </w:rPr>
        <w:t xml:space="preserve"> </w:t>
      </w:r>
      <w:r>
        <w:rPr>
          <w:rFonts w:hint="cs"/>
          <w:rtl/>
        </w:rPr>
        <w:t>فلومترهای</w:t>
      </w:r>
      <w:r>
        <w:rPr>
          <w:rtl/>
        </w:rPr>
        <w:t xml:space="preserve"> </w:t>
      </w:r>
      <w:r>
        <w:rPr>
          <w:rFonts w:hint="cs"/>
          <w:rtl/>
        </w:rPr>
        <w:t>صنعتی</w:t>
      </w:r>
      <w:r>
        <w:rPr>
          <w:rtl/>
        </w:rPr>
        <w:t xml:space="preserve"> </w:t>
      </w:r>
      <w:r>
        <w:rPr>
          <w:rFonts w:hint="cs"/>
          <w:rtl/>
        </w:rPr>
        <w:t>را</w:t>
      </w:r>
      <w:r>
        <w:rPr>
          <w:rtl/>
        </w:rPr>
        <w:t xml:space="preserve"> </w:t>
      </w:r>
      <w:r>
        <w:rPr>
          <w:rFonts w:hint="cs"/>
          <w:rtl/>
        </w:rPr>
        <w:t>برای</w:t>
      </w:r>
      <w:r>
        <w:rPr>
          <w:rtl/>
        </w:rPr>
        <w:t xml:space="preserve"> </w:t>
      </w:r>
      <w:r>
        <w:rPr>
          <w:rFonts w:hint="cs"/>
          <w:rtl/>
        </w:rPr>
        <w:t>سیالات</w:t>
      </w:r>
      <w:r>
        <w:rPr>
          <w:rtl/>
        </w:rPr>
        <w:t xml:space="preserve"> </w:t>
      </w:r>
      <w:r>
        <w:rPr>
          <w:rFonts w:hint="cs"/>
          <w:rtl/>
        </w:rPr>
        <w:t>مختلف</w:t>
      </w:r>
      <w:r>
        <w:rPr>
          <w:rtl/>
        </w:rPr>
        <w:t xml:space="preserve"> </w:t>
      </w:r>
      <w:r>
        <w:rPr>
          <w:rFonts w:hint="cs"/>
          <w:rtl/>
        </w:rPr>
        <w:t>و</w:t>
      </w:r>
      <w:r>
        <w:rPr>
          <w:rtl/>
        </w:rPr>
        <w:t xml:space="preserve"> </w:t>
      </w:r>
      <w:r>
        <w:rPr>
          <w:rFonts w:hint="cs"/>
          <w:rtl/>
        </w:rPr>
        <w:t>مسئله‌دار</w:t>
      </w:r>
      <w:r>
        <w:rPr>
          <w:rtl/>
        </w:rPr>
        <w:t xml:space="preserve"> </w:t>
      </w:r>
      <w:r>
        <w:rPr>
          <w:rFonts w:hint="cs"/>
          <w:rtl/>
        </w:rPr>
        <w:t>نظیر</w:t>
      </w:r>
      <w:r>
        <w:rPr>
          <w:rtl/>
        </w:rPr>
        <w:t xml:space="preserve"> </w:t>
      </w:r>
      <w:r>
        <w:rPr>
          <w:rFonts w:hint="cs"/>
          <w:rtl/>
        </w:rPr>
        <w:t>پس‌آب‌ها</w:t>
      </w:r>
      <w:r>
        <w:rPr>
          <w:rtl/>
        </w:rPr>
        <w:t xml:space="preserve"> </w:t>
      </w:r>
      <w:r>
        <w:rPr>
          <w:rFonts w:hint="cs"/>
          <w:rtl/>
        </w:rPr>
        <w:t>،‌</w:t>
      </w:r>
      <w:r>
        <w:rPr>
          <w:rtl/>
        </w:rPr>
        <w:t xml:space="preserve"> </w:t>
      </w:r>
      <w:r>
        <w:rPr>
          <w:rFonts w:hint="cs"/>
          <w:rtl/>
        </w:rPr>
        <w:t>خمیرکاغذ</w:t>
      </w:r>
      <w:r>
        <w:rPr>
          <w:rtl/>
        </w:rPr>
        <w:t xml:space="preserve"> </w:t>
      </w:r>
      <w:r>
        <w:rPr>
          <w:rFonts w:hint="cs"/>
          <w:rtl/>
        </w:rPr>
        <w:t>،</w:t>
      </w:r>
      <w:r>
        <w:rPr>
          <w:rtl/>
        </w:rPr>
        <w:t xml:space="preserve"> </w:t>
      </w:r>
      <w:r>
        <w:rPr>
          <w:rFonts w:hint="cs"/>
          <w:rtl/>
        </w:rPr>
        <w:t>مخلوط‌های</w:t>
      </w:r>
      <w:r>
        <w:rPr>
          <w:rtl/>
        </w:rPr>
        <w:t xml:space="preserve"> </w:t>
      </w:r>
      <w:r>
        <w:rPr>
          <w:rFonts w:hint="cs"/>
          <w:rtl/>
        </w:rPr>
        <w:t>غیریکنواخت</w:t>
      </w:r>
      <w:r>
        <w:rPr>
          <w:rtl/>
        </w:rPr>
        <w:t xml:space="preserve">  </w:t>
      </w:r>
      <w:r>
        <w:rPr>
          <w:rFonts w:hint="cs"/>
          <w:rtl/>
        </w:rPr>
        <w:t>در</w:t>
      </w:r>
      <w:r>
        <w:rPr>
          <w:rtl/>
        </w:rPr>
        <w:t xml:space="preserve"> </w:t>
      </w:r>
      <w:r>
        <w:rPr>
          <w:rFonts w:hint="cs"/>
          <w:rtl/>
        </w:rPr>
        <w:t>صنایع</w:t>
      </w:r>
      <w:r>
        <w:rPr>
          <w:rtl/>
        </w:rPr>
        <w:t xml:space="preserve"> </w:t>
      </w:r>
      <w:r>
        <w:rPr>
          <w:rFonts w:hint="cs"/>
          <w:rtl/>
        </w:rPr>
        <w:t>غذایی</w:t>
      </w:r>
      <w:r>
        <w:rPr>
          <w:rtl/>
        </w:rPr>
        <w:t xml:space="preserve"> </w:t>
      </w:r>
      <w:r>
        <w:rPr>
          <w:rFonts w:hint="cs"/>
          <w:rtl/>
        </w:rPr>
        <w:t>و</w:t>
      </w:r>
      <w:r>
        <w:rPr>
          <w:rtl/>
        </w:rPr>
        <w:t xml:space="preserve"> </w:t>
      </w:r>
      <w:r>
        <w:rPr>
          <w:rFonts w:hint="cs"/>
          <w:rtl/>
        </w:rPr>
        <w:t>غیره</w:t>
      </w:r>
      <w:r>
        <w:rPr>
          <w:rtl/>
        </w:rPr>
        <w:t xml:space="preserve"> </w:t>
      </w:r>
      <w:r>
        <w:rPr>
          <w:rFonts w:hint="cs"/>
          <w:rtl/>
        </w:rPr>
        <w:t>پیشنهاد</w:t>
      </w:r>
      <w:r>
        <w:rPr>
          <w:rtl/>
        </w:rPr>
        <w:t xml:space="preserve"> </w:t>
      </w:r>
      <w:r>
        <w:rPr>
          <w:rFonts w:hint="cs"/>
          <w:rtl/>
        </w:rPr>
        <w:t>می‌کند</w:t>
      </w:r>
      <w:r>
        <w:rPr>
          <w:rtl/>
        </w:rPr>
        <w:t>.</w:t>
      </w:r>
    </w:p>
    <w:p w14:paraId="066EBA17" w14:textId="77777777" w:rsidR="00FD79EB" w:rsidRDefault="00FD79EB" w:rsidP="00FD79EB">
      <w:pPr>
        <w:pStyle w:val="23"/>
        <w:rPr>
          <w:rtl/>
        </w:rPr>
      </w:pPr>
      <w:r>
        <w:rPr>
          <w:rFonts w:hint="cs"/>
          <w:rtl/>
        </w:rPr>
        <w:t>5-3- میدان</w:t>
      </w:r>
      <w:r>
        <w:rPr>
          <w:rtl/>
        </w:rPr>
        <w:t xml:space="preserve"> </w:t>
      </w:r>
      <w:r>
        <w:rPr>
          <w:rFonts w:hint="cs"/>
          <w:rtl/>
        </w:rPr>
        <w:t>الکترومغناطیسی</w:t>
      </w:r>
      <w:r>
        <w:rPr>
          <w:rtl/>
        </w:rPr>
        <w:t xml:space="preserve"> </w:t>
      </w:r>
      <w:r>
        <w:rPr>
          <w:rFonts w:hint="cs"/>
          <w:rtl/>
        </w:rPr>
        <w:t>در</w:t>
      </w:r>
      <w:r>
        <w:rPr>
          <w:rtl/>
        </w:rPr>
        <w:t xml:space="preserve"> </w:t>
      </w:r>
      <w:r>
        <w:rPr>
          <w:rFonts w:hint="cs"/>
          <w:rtl/>
        </w:rPr>
        <w:t>یک</w:t>
      </w:r>
      <w:r>
        <w:rPr>
          <w:rtl/>
        </w:rPr>
        <w:t xml:space="preserve"> </w:t>
      </w:r>
      <w:r>
        <w:rPr>
          <w:rFonts w:hint="cs"/>
          <w:rtl/>
        </w:rPr>
        <w:t>فلومتر</w:t>
      </w:r>
    </w:p>
    <w:p w14:paraId="60E5B642" w14:textId="77777777" w:rsidR="00FD79EB" w:rsidRDefault="00FD79EB" w:rsidP="00FD79EB">
      <w:pPr>
        <w:pStyle w:val="a"/>
        <w:rPr>
          <w:rtl/>
        </w:rPr>
      </w:pPr>
      <w:r>
        <w:rPr>
          <w:rFonts w:hint="cs"/>
          <w:rtl/>
        </w:rPr>
        <w:t>برای</w:t>
      </w:r>
      <w:r>
        <w:rPr>
          <w:rtl/>
        </w:rPr>
        <w:t xml:space="preserve"> </w:t>
      </w:r>
      <w:r>
        <w:rPr>
          <w:rFonts w:hint="cs"/>
          <w:rtl/>
        </w:rPr>
        <w:t>یک</w:t>
      </w:r>
      <w:r>
        <w:rPr>
          <w:rtl/>
        </w:rPr>
        <w:t xml:space="preserve"> </w:t>
      </w:r>
      <w:r>
        <w:rPr>
          <w:rFonts w:hint="cs"/>
          <w:rtl/>
        </w:rPr>
        <w:t>حالت</w:t>
      </w:r>
      <w:r>
        <w:rPr>
          <w:rtl/>
        </w:rPr>
        <w:t xml:space="preserve"> </w:t>
      </w:r>
      <w:r>
        <w:rPr>
          <w:rFonts w:hint="cs"/>
          <w:rtl/>
        </w:rPr>
        <w:t>ساده،</w:t>
      </w:r>
      <w:r>
        <w:rPr>
          <w:rtl/>
        </w:rPr>
        <w:t xml:space="preserve"> </w:t>
      </w:r>
      <w:r>
        <w:rPr>
          <w:rFonts w:hint="cs"/>
          <w:rtl/>
        </w:rPr>
        <w:t>مغناطیس</w:t>
      </w:r>
      <w:r>
        <w:rPr>
          <w:rtl/>
        </w:rPr>
        <w:t xml:space="preserve"> </w:t>
      </w:r>
      <w:r>
        <w:rPr>
          <w:rFonts w:hint="cs"/>
          <w:rtl/>
        </w:rPr>
        <w:t>القایی</w:t>
      </w:r>
      <w:r>
        <w:rPr>
          <w:rtl/>
        </w:rPr>
        <w:t xml:space="preserve"> </w:t>
      </w:r>
      <w:r>
        <w:t>B</w:t>
      </w:r>
      <w:r>
        <w:rPr>
          <w:rtl/>
        </w:rPr>
        <w:t xml:space="preserve"> </w:t>
      </w:r>
      <w:r>
        <w:rPr>
          <w:rFonts w:hint="cs"/>
          <w:rtl/>
        </w:rPr>
        <w:t>وابسته</w:t>
      </w:r>
      <w:r>
        <w:rPr>
          <w:rtl/>
        </w:rPr>
        <w:t xml:space="preserve"> </w:t>
      </w:r>
      <w:r>
        <w:rPr>
          <w:rFonts w:hint="cs"/>
          <w:rtl/>
        </w:rPr>
        <w:t>به</w:t>
      </w:r>
      <w:r>
        <w:rPr>
          <w:rtl/>
        </w:rPr>
        <w:t xml:space="preserve"> </w:t>
      </w:r>
      <w:r>
        <w:rPr>
          <w:rFonts w:hint="cs"/>
          <w:rtl/>
        </w:rPr>
        <w:t>مقادیر</w:t>
      </w:r>
      <w:r>
        <w:rPr>
          <w:rtl/>
        </w:rPr>
        <w:t xml:space="preserve"> </w:t>
      </w:r>
      <w:r>
        <w:rPr>
          <w:rFonts w:hint="cs"/>
          <w:rtl/>
        </w:rPr>
        <w:t>میدان</w:t>
      </w:r>
      <w:r>
        <w:rPr>
          <w:rtl/>
        </w:rPr>
        <w:t xml:space="preserve"> </w:t>
      </w:r>
      <w:r>
        <w:rPr>
          <w:rFonts w:hint="cs"/>
          <w:rtl/>
        </w:rPr>
        <w:t>الکتریکی</w:t>
      </w:r>
      <w:r>
        <w:rPr>
          <w:rtl/>
        </w:rPr>
        <w:t xml:space="preserve"> </w:t>
      </w:r>
      <w:r>
        <w:rPr>
          <w:rFonts w:hint="cs"/>
          <w:rtl/>
        </w:rPr>
        <w:t>به</w:t>
      </w:r>
      <w:r>
        <w:rPr>
          <w:rtl/>
        </w:rPr>
        <w:t xml:space="preserve"> </w:t>
      </w:r>
      <w:r>
        <w:rPr>
          <w:rFonts w:hint="cs"/>
          <w:rtl/>
        </w:rPr>
        <w:t>صورت</w:t>
      </w:r>
      <w:r>
        <w:rPr>
          <w:rtl/>
        </w:rPr>
        <w:t xml:space="preserve"> </w:t>
      </w:r>
      <w:r>
        <w:rPr>
          <w:rFonts w:hint="cs"/>
          <w:rtl/>
        </w:rPr>
        <w:t>فرمول</w:t>
      </w:r>
      <w:r>
        <w:rPr>
          <w:rtl/>
        </w:rPr>
        <w:t xml:space="preserve"> </w:t>
      </w:r>
      <w:r>
        <w:rPr>
          <w:rFonts w:hint="cs"/>
          <w:rtl/>
        </w:rPr>
        <w:t>زیر</w:t>
      </w:r>
      <w:r>
        <w:rPr>
          <w:rtl/>
        </w:rPr>
        <w:t xml:space="preserve"> </w:t>
      </w:r>
      <w:r>
        <w:rPr>
          <w:rFonts w:hint="cs"/>
          <w:rtl/>
        </w:rPr>
        <w:t>ارائه</w:t>
      </w:r>
      <w:r>
        <w:rPr>
          <w:rtl/>
        </w:rPr>
        <w:t xml:space="preserve"> </w:t>
      </w:r>
      <w:r>
        <w:rPr>
          <w:rFonts w:hint="cs"/>
          <w:rtl/>
        </w:rPr>
        <w:t>می‌شود</w:t>
      </w:r>
      <w:r>
        <w:rPr>
          <w:rtl/>
        </w:rPr>
        <w:t>.</w:t>
      </w:r>
    </w:p>
    <w:p w14:paraId="678DDAC4" w14:textId="77777777" w:rsidR="00FD79EB" w:rsidRDefault="00FD79EB" w:rsidP="00FD79EB">
      <w:pPr>
        <w:pStyle w:val="a"/>
        <w:ind w:firstLine="0"/>
        <w:jc w:val="left"/>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FD79EB" w:rsidRPr="00FD79EB" w14:paraId="7AC46BD7" w14:textId="77777777" w:rsidTr="00FD79EB">
        <w:trPr>
          <w:trHeight w:val="808"/>
          <w:jc w:val="center"/>
        </w:trPr>
        <w:tc>
          <w:tcPr>
            <w:tcW w:w="902" w:type="dxa"/>
          </w:tcPr>
          <w:p w14:paraId="480E7468" w14:textId="77777777" w:rsidR="00FD79EB" w:rsidRPr="00FD79EB" w:rsidRDefault="00FD79EB" w:rsidP="0082170B">
            <w:pPr>
              <w:pStyle w:val="a"/>
              <w:ind w:firstLine="0"/>
              <w:jc w:val="left"/>
              <w:rPr>
                <w:rtl/>
              </w:rPr>
            </w:pPr>
            <w:r w:rsidRPr="00FD79EB">
              <w:rPr>
                <w:rFonts w:hint="cs"/>
                <w:rtl/>
              </w:rPr>
              <w:t>(1</w:t>
            </w:r>
            <w:r>
              <w:rPr>
                <w:rFonts w:hint="cs"/>
                <w:rtl/>
              </w:rPr>
              <w:t>0</w:t>
            </w:r>
            <w:r w:rsidRPr="00FD79EB">
              <w:rPr>
                <w:rFonts w:hint="cs"/>
                <w:rtl/>
              </w:rPr>
              <w:t>)</w:t>
            </w:r>
          </w:p>
        </w:tc>
        <w:tc>
          <w:tcPr>
            <w:tcW w:w="3931" w:type="dxa"/>
          </w:tcPr>
          <w:p w14:paraId="6D94A680" w14:textId="77777777" w:rsidR="00FD79EB" w:rsidRPr="00FD79EB" w:rsidRDefault="00FD79EB" w:rsidP="00FD79EB">
            <w:pPr>
              <w:pStyle w:val="a"/>
              <w:jc w:val="right"/>
              <w:rPr>
                <w:rtl/>
              </w:rPr>
            </w:pPr>
            <w:r w:rsidRPr="00FD79EB">
              <w:rPr>
                <w:rFonts w:ascii="Times New Roman" w:hAnsi="Times New Roman" w:hint="cs"/>
                <w:i/>
                <w:noProof/>
                <w:position w:val="-24"/>
                <w:sz w:val="22"/>
                <w:szCs w:val="22"/>
                <w:lang w:val="fy-NL" w:eastAsia="en-US"/>
              </w:rPr>
              <w:object w:dxaOrig="4275" w:dyaOrig="615" w14:anchorId="77812FF6">
                <v:shape id="_x0000_i1040" type="#_x0000_t75" style="width:166.5pt;height:21.75pt" o:ole="">
                  <v:imagedata r:id="rId47" o:title=""/>
                </v:shape>
                <o:OLEObject Type="Embed" ProgID="Equation.3" ShapeID="_x0000_i1040" DrawAspect="Content" ObjectID="_1768329240" r:id="rId48"/>
              </w:object>
            </w:r>
          </w:p>
        </w:tc>
      </w:tr>
    </w:tbl>
    <w:p w14:paraId="5C6A144F" w14:textId="77777777" w:rsidR="00FD79EB" w:rsidRDefault="00FD79EB" w:rsidP="00FD79EB">
      <w:pPr>
        <w:widowControl w:val="0"/>
        <w:bidi/>
        <w:spacing w:after="0" w:line="240" w:lineRule="auto"/>
        <w:jc w:val="both"/>
        <w:rPr>
          <w:rFonts w:ascii="Cambria" w:eastAsia="Times New Roman" w:hAnsi="Cambria" w:cs="B Nazanin"/>
          <w:sz w:val="16"/>
          <w:szCs w:val="20"/>
          <w:rtl/>
          <w:lang w:bidi="fa-IR"/>
        </w:rPr>
      </w:pPr>
      <w:r w:rsidRPr="00FD79EB">
        <w:rPr>
          <w:rFonts w:ascii="Cambria" w:eastAsia="Times New Roman" w:hAnsi="Cambria" w:cs="B Nazanin" w:hint="cs"/>
          <w:sz w:val="16"/>
          <w:szCs w:val="20"/>
          <w:rtl/>
          <w:lang w:bidi="fa-IR"/>
        </w:rPr>
        <w:t xml:space="preserve"> که </w:t>
      </w:r>
      <w:r w:rsidRPr="00FD79EB">
        <w:rPr>
          <w:rFonts w:ascii="Cambria" w:eastAsia="Times New Roman" w:hAnsi="Cambria" w:cs="B Nazanin" w:hint="cs"/>
          <w:sz w:val="16"/>
          <w:szCs w:val="20"/>
          <w:lang w:bidi="fa-IR"/>
        </w:rPr>
        <w:object w:dxaOrig="240" w:dyaOrig="255" w14:anchorId="3219F571">
          <v:shape id="_x0000_i1041" type="#_x0000_t75" style="width:10.5pt;height:8.25pt" o:ole="">
            <v:imagedata r:id="rId49" o:title=""/>
          </v:shape>
          <o:OLEObject Type="Embed" ProgID="Equation.3" ShapeID="_x0000_i1041" DrawAspect="Content" ObjectID="_1768329241" r:id="rId50"/>
        </w:object>
      </w:r>
      <w:r w:rsidRPr="00FD79EB">
        <w:rPr>
          <w:rFonts w:ascii="Cambria" w:eastAsia="Times New Roman" w:hAnsi="Cambria" w:cs="B Nazanin" w:hint="cs"/>
          <w:sz w:val="16"/>
          <w:szCs w:val="20"/>
          <w:rtl/>
          <w:lang w:bidi="fa-IR"/>
        </w:rPr>
        <w:t xml:space="preserve"> چگالی آزاد بارهای شبکه‌ای متحرک می‌باشد و دیورژانس </w:t>
      </w:r>
      <w:r w:rsidRPr="00FD79EB">
        <w:rPr>
          <w:rFonts w:ascii="Cambria" w:eastAsia="Times New Roman" w:hAnsi="Cambria" w:cs="B Nazanin"/>
          <w:sz w:val="16"/>
          <w:szCs w:val="20"/>
          <w:lang w:bidi="fa-IR"/>
        </w:rPr>
        <w:t>P</w:t>
      </w:r>
      <w:r w:rsidRPr="00FD79EB">
        <w:rPr>
          <w:rFonts w:ascii="Cambria" w:eastAsia="Times New Roman" w:hAnsi="Cambria" w:cs="B Nazanin" w:hint="cs"/>
          <w:sz w:val="16"/>
          <w:szCs w:val="20"/>
          <w:rtl/>
          <w:lang w:bidi="fa-IR"/>
        </w:rPr>
        <w:t xml:space="preserve">  بار پلاریزه شبکه صفر  می‌باشد. این بحث برای مایعاتی است که کاملا رسانا فرض شده‌اند و میدانها تغییرات کم و آرامی دارند، بنابراین در طرف راست فرمول بالا فقط </w:t>
      </w:r>
      <w:r w:rsidRPr="00FD79EB">
        <w:rPr>
          <w:rFonts w:ascii="Cambria" w:eastAsia="Times New Roman" w:hAnsi="Cambria" w:cs="B Nazanin" w:hint="cs"/>
          <w:sz w:val="16"/>
          <w:szCs w:val="20"/>
          <w:lang w:bidi="fa-IR"/>
        </w:rPr>
        <w:object w:dxaOrig="420" w:dyaOrig="360" w14:anchorId="28E9BA4E">
          <v:shape id="_x0000_i1042" type="#_x0000_t75" style="width:15.75pt;height:13.5pt" o:ole="">
            <v:imagedata r:id="rId51" o:title=""/>
          </v:shape>
          <o:OLEObject Type="Embed" ProgID="Equation.3" ShapeID="_x0000_i1042" DrawAspect="Content" ObjectID="_1768329242" r:id="rId52"/>
        </w:object>
      </w:r>
      <w:r w:rsidRPr="00FD79EB">
        <w:rPr>
          <w:rFonts w:ascii="Cambria" w:eastAsia="Times New Roman" w:hAnsi="Cambria" w:cs="B Nazanin" w:hint="cs"/>
          <w:sz w:val="16"/>
          <w:szCs w:val="20"/>
          <w:rtl/>
          <w:lang w:bidi="fa-IR"/>
        </w:rPr>
        <w:t xml:space="preserve"> بررسی شده است.</w:t>
      </w:r>
    </w:p>
    <w:p w14:paraId="6C9A089E" w14:textId="77777777" w:rsidR="00FD79EB" w:rsidRDefault="00FD79EB" w:rsidP="00FD79EB">
      <w:pPr>
        <w:widowControl w:val="0"/>
        <w:bidi/>
        <w:spacing w:after="0" w:line="240" w:lineRule="auto"/>
        <w:jc w:val="both"/>
        <w:rPr>
          <w:rFonts w:ascii="Cambria" w:eastAsia="Times New Roman" w:hAnsi="Cambria" w:cs="B Nazanin"/>
          <w:sz w:val="16"/>
          <w:szCs w:val="20"/>
          <w:rtl/>
          <w:lang w:bidi="fa-IR"/>
        </w:rPr>
      </w:pPr>
    </w:p>
    <w:tbl>
      <w:tblPr>
        <w:tblStyle w:val="TableGrid"/>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7"/>
        <w:gridCol w:w="3825"/>
      </w:tblGrid>
      <w:tr w:rsidR="00FD79EB" w:rsidRPr="00FD79EB" w14:paraId="35E28874" w14:textId="77777777" w:rsidTr="00FD79EB">
        <w:trPr>
          <w:trHeight w:val="562"/>
          <w:jc w:val="right"/>
        </w:trPr>
        <w:tc>
          <w:tcPr>
            <w:tcW w:w="877" w:type="dxa"/>
          </w:tcPr>
          <w:p w14:paraId="6C498125" w14:textId="77777777" w:rsidR="00FD79EB" w:rsidRPr="00FD79EB" w:rsidRDefault="00FD79EB" w:rsidP="00FD79EB">
            <w:pPr>
              <w:widowControl w:val="0"/>
              <w:bidi/>
              <w:spacing w:after="0" w:line="240" w:lineRule="auto"/>
              <w:rPr>
                <w:rFonts w:ascii="Cambria" w:eastAsia="Times New Roman" w:hAnsi="Cambria" w:cs="B Nazanin"/>
                <w:sz w:val="16"/>
                <w:szCs w:val="20"/>
                <w:rtl/>
                <w:lang w:bidi="fa-IR"/>
              </w:rPr>
            </w:pPr>
            <w:r w:rsidRPr="00FD79EB">
              <w:rPr>
                <w:rFonts w:ascii="Cambria" w:eastAsia="Times New Roman" w:hAnsi="Cambria" w:cs="B Nazanin" w:hint="cs"/>
                <w:sz w:val="16"/>
                <w:szCs w:val="20"/>
                <w:rtl/>
                <w:lang w:bidi="fa-IR"/>
              </w:rPr>
              <w:t>(1</w:t>
            </w:r>
            <w:r>
              <w:rPr>
                <w:rFonts w:ascii="Cambria" w:eastAsia="Times New Roman" w:hAnsi="Cambria" w:cs="B Nazanin" w:hint="cs"/>
                <w:sz w:val="16"/>
                <w:szCs w:val="20"/>
                <w:rtl/>
                <w:lang w:bidi="fa-IR"/>
              </w:rPr>
              <w:t>1</w:t>
            </w:r>
            <w:r w:rsidRPr="00FD79EB">
              <w:rPr>
                <w:rFonts w:ascii="Cambria" w:eastAsia="Times New Roman" w:hAnsi="Cambria" w:cs="B Nazanin" w:hint="cs"/>
                <w:sz w:val="16"/>
                <w:szCs w:val="20"/>
                <w:rtl/>
                <w:lang w:bidi="fa-IR"/>
              </w:rPr>
              <w:t>)</w:t>
            </w:r>
            <w:r>
              <w:rPr>
                <w:rFonts w:ascii="Cambria" w:eastAsia="Times New Roman" w:hAnsi="Cambria" w:cs="B Nazanin" w:hint="cs"/>
                <w:sz w:val="16"/>
                <w:szCs w:val="20"/>
                <w:rtl/>
                <w:lang w:bidi="fa-IR"/>
              </w:rPr>
              <w:t xml:space="preserve"> </w:t>
            </w:r>
          </w:p>
        </w:tc>
        <w:tc>
          <w:tcPr>
            <w:tcW w:w="3825" w:type="dxa"/>
          </w:tcPr>
          <w:p w14:paraId="5AEC4A12" w14:textId="77777777" w:rsidR="00FD79EB" w:rsidRPr="00FD79EB" w:rsidRDefault="00FD79EB" w:rsidP="00FD79EB">
            <w:pPr>
              <w:widowControl w:val="0"/>
              <w:bidi/>
              <w:spacing w:after="0" w:line="240" w:lineRule="auto"/>
              <w:jc w:val="right"/>
              <w:rPr>
                <w:rFonts w:ascii="Cambria" w:eastAsia="Times New Roman" w:hAnsi="Cambria" w:cs="B Nazanin"/>
                <w:sz w:val="16"/>
                <w:szCs w:val="20"/>
                <w:rtl/>
                <w:lang w:bidi="fa-IR"/>
              </w:rPr>
            </w:pPr>
            <w:r w:rsidRPr="00FD79EB">
              <w:rPr>
                <w:rFonts w:ascii="Cambria" w:eastAsia="Times New Roman" w:hAnsi="Cambria" w:cs="B Nazanin" w:hint="cs"/>
                <w:i/>
                <w:sz w:val="16"/>
                <w:szCs w:val="20"/>
                <w:lang w:val="fy-NL" w:bidi="fa-IR"/>
              </w:rPr>
              <w:object w:dxaOrig="2625" w:dyaOrig="360" w14:anchorId="299D1C67">
                <v:shape id="_x0000_i1043" type="#_x0000_t75" style="width:120pt;height:14.25pt" o:ole="">
                  <v:imagedata r:id="rId53" o:title=""/>
                </v:shape>
                <o:OLEObject Type="Embed" ProgID="Equation.3" ShapeID="_x0000_i1043" DrawAspect="Content" ObjectID="_1768329243" r:id="rId54"/>
              </w:object>
            </w:r>
          </w:p>
        </w:tc>
      </w:tr>
    </w:tbl>
    <w:p w14:paraId="4E99A3E7" w14:textId="77777777" w:rsidR="00FD79EB" w:rsidRPr="00FD79EB" w:rsidRDefault="00FD79EB" w:rsidP="00FD79EB">
      <w:pPr>
        <w:widowControl w:val="0"/>
        <w:tabs>
          <w:tab w:val="left" w:pos="8317"/>
        </w:tabs>
        <w:bidi/>
        <w:spacing w:after="0" w:line="240" w:lineRule="auto"/>
        <w:jc w:val="both"/>
        <w:rPr>
          <w:rFonts w:ascii="Times New Roman" w:eastAsia="Times New Roman" w:hAnsi="Times New Roman" w:cs="B Nazanin"/>
          <w:i/>
          <w:iCs/>
          <w:rtl/>
          <w:lang w:val="fy-NL" w:eastAsia="en-US" w:bidi="fa-IR"/>
        </w:rPr>
      </w:pPr>
      <w:r w:rsidRPr="00FD79EB">
        <w:rPr>
          <w:rFonts w:ascii="Times New Roman" w:eastAsia="Times New Roman" w:hAnsi="Times New Roman" w:cs="B Nazanin" w:hint="cs"/>
          <w:i/>
          <w:rtl/>
          <w:lang w:val="fy-NL" w:eastAsia="en-US" w:bidi="fa-IR"/>
        </w:rPr>
        <w:t xml:space="preserve">که </w:t>
      </w:r>
      <w:r w:rsidRPr="00FD79EB">
        <w:rPr>
          <w:rFonts w:ascii="Times New Roman" w:eastAsia="Times New Roman" w:hAnsi="Times New Roman" w:cs="B Nazanin" w:hint="cs"/>
          <w:i/>
          <w:noProof/>
          <w:position w:val="-4"/>
          <w:lang w:val="fy-NL" w:eastAsia="en-US" w:bidi="fa-IR"/>
        </w:rPr>
        <w:object w:dxaOrig="300" w:dyaOrig="255" w14:anchorId="0B575BA3">
          <v:shape id="_x0000_i1044" type="#_x0000_t75" style="width:14.25pt;height:12pt" o:ole="">
            <v:imagedata r:id="rId55" o:title=""/>
          </v:shape>
          <o:OLEObject Type="Embed" ProgID="Equation.3" ShapeID="_x0000_i1044" DrawAspect="Content" ObjectID="_1768329244" r:id="rId56"/>
        </w:object>
      </w:r>
      <w:r w:rsidRPr="00FD79EB">
        <w:rPr>
          <w:rFonts w:ascii="Times New Roman" w:eastAsia="Times New Roman" w:hAnsi="Times New Roman" w:cs="B Nazanin" w:hint="cs"/>
          <w:i/>
          <w:rtl/>
          <w:lang w:val="fy-NL" w:eastAsia="en-US" w:bidi="fa-IR"/>
        </w:rPr>
        <w:t xml:space="preserve"> میدان الکتریکی دیده شده توسط حس کننده متحرک و </w:t>
      </w:r>
      <w:r w:rsidRPr="00FD79EB">
        <w:rPr>
          <w:rFonts w:ascii="Times New Roman" w:eastAsia="Times New Roman" w:hAnsi="Times New Roman" w:cs="B Nazanin"/>
          <w:i/>
          <w:lang w:val="fy-NL" w:eastAsia="en-US" w:bidi="fa-IR"/>
        </w:rPr>
        <w:t>E</w:t>
      </w:r>
      <w:r w:rsidRPr="00FD79EB">
        <w:rPr>
          <w:rFonts w:ascii="Times New Roman" w:eastAsia="Times New Roman" w:hAnsi="Times New Roman" w:cs="B Nazanin" w:hint="cs"/>
          <w:i/>
          <w:rtl/>
          <w:lang w:val="fy-NL" w:eastAsia="en-US" w:bidi="fa-IR"/>
        </w:rPr>
        <w:t xml:space="preserve"> میدان دیده شده توسط حس‌گر ثابت می‌باشد. برای یک سرعت میدان پایا </w:t>
      </w:r>
      <w:r w:rsidRPr="00FD79EB">
        <w:rPr>
          <w:rFonts w:ascii="Times New Roman" w:eastAsia="Times New Roman" w:hAnsi="Times New Roman" w:cs="B Nazanin" w:hint="cs"/>
          <w:i/>
          <w:noProof/>
          <w:position w:val="-6"/>
          <w:lang w:val="fy-NL" w:eastAsia="en-US" w:bidi="fa-IR"/>
        </w:rPr>
        <w:object w:dxaOrig="195" w:dyaOrig="225" w14:anchorId="316322E1">
          <v:shape id="_x0000_i1045" type="#_x0000_t75" style="width:8.25pt;height:10.5pt" o:ole="">
            <v:imagedata r:id="rId57" o:title=""/>
          </v:shape>
          <o:OLEObject Type="Embed" ProgID="Equation.3" ShapeID="_x0000_i1045" DrawAspect="Content" ObjectID="_1768329245" r:id="rId58"/>
        </w:object>
      </w:r>
      <w:r w:rsidRPr="00FD79EB">
        <w:rPr>
          <w:rFonts w:ascii="Times New Roman" w:eastAsia="Times New Roman" w:hAnsi="Times New Roman" w:cs="B Nazanin" w:hint="cs"/>
          <w:i/>
          <w:rtl/>
          <w:lang w:val="fy-NL" w:eastAsia="en-US" w:bidi="fa-IR"/>
        </w:rPr>
        <w:t xml:space="preserve"> و القاء مغناطیس </w:t>
      </w:r>
      <w:r w:rsidRPr="00FD79EB">
        <w:rPr>
          <w:rFonts w:ascii="Times New Roman" w:eastAsia="Times New Roman" w:hAnsi="Times New Roman" w:cs="B Nazanin"/>
          <w:i/>
          <w:lang w:val="fy-NL" w:eastAsia="en-US" w:bidi="fa-IR"/>
        </w:rPr>
        <w:t>B</w:t>
      </w:r>
      <w:r w:rsidRPr="00FD79EB">
        <w:rPr>
          <w:rFonts w:ascii="Times New Roman" w:eastAsia="Times New Roman" w:hAnsi="Times New Roman" w:cs="B Nazanin" w:hint="cs"/>
          <w:i/>
          <w:rtl/>
          <w:lang w:val="fy-NL" w:eastAsia="en-US" w:bidi="fa-IR"/>
        </w:rPr>
        <w:t xml:space="preserve"> خواهیم داشت:</w:t>
      </w:r>
    </w:p>
    <w:p w14:paraId="7731C5FB" w14:textId="77777777" w:rsidR="00FD79EB" w:rsidRDefault="00FD79EB" w:rsidP="00FD79EB">
      <w:pPr>
        <w:widowControl w:val="0"/>
        <w:bidi/>
        <w:spacing w:after="0" w:line="240" w:lineRule="auto"/>
        <w:jc w:val="both"/>
        <w:rPr>
          <w:rFonts w:ascii="Cambria" w:eastAsia="Times New Roman" w:hAnsi="Cambria" w:cs="B Nazanin"/>
          <w:sz w:val="16"/>
          <w:szCs w:val="20"/>
          <w:rtl/>
          <w:lang w:bidi="fa-IR"/>
        </w:rPr>
      </w:pPr>
    </w:p>
    <w:tbl>
      <w:tblPr>
        <w:tblStyle w:val="TableGrid"/>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7"/>
        <w:gridCol w:w="3825"/>
      </w:tblGrid>
      <w:tr w:rsidR="00FD79EB" w:rsidRPr="00FD79EB" w14:paraId="1AFC5440" w14:textId="77777777" w:rsidTr="0082170B">
        <w:trPr>
          <w:trHeight w:val="562"/>
          <w:jc w:val="right"/>
        </w:trPr>
        <w:tc>
          <w:tcPr>
            <w:tcW w:w="877" w:type="dxa"/>
          </w:tcPr>
          <w:p w14:paraId="4B85320F" w14:textId="77777777" w:rsidR="00FD79EB" w:rsidRPr="00FD79EB" w:rsidRDefault="00FD79EB" w:rsidP="00FD79EB">
            <w:pPr>
              <w:widowControl w:val="0"/>
              <w:bidi/>
              <w:spacing w:after="0" w:line="240" w:lineRule="auto"/>
              <w:jc w:val="both"/>
              <w:rPr>
                <w:rFonts w:ascii="Cambria" w:eastAsia="Times New Roman" w:hAnsi="Cambria" w:cs="B Nazanin"/>
                <w:sz w:val="16"/>
                <w:szCs w:val="20"/>
                <w:rtl/>
                <w:lang w:bidi="fa-IR"/>
              </w:rPr>
            </w:pPr>
            <w:r w:rsidRPr="00FD79EB">
              <w:rPr>
                <w:rFonts w:ascii="Cambria" w:eastAsia="Times New Roman" w:hAnsi="Cambria" w:cs="B Nazanin" w:hint="cs"/>
                <w:sz w:val="16"/>
                <w:szCs w:val="20"/>
                <w:rtl/>
                <w:lang w:bidi="fa-IR"/>
              </w:rPr>
              <w:t>(12)</w:t>
            </w:r>
          </w:p>
        </w:tc>
        <w:tc>
          <w:tcPr>
            <w:tcW w:w="3825" w:type="dxa"/>
          </w:tcPr>
          <w:p w14:paraId="4FDE374D" w14:textId="77777777" w:rsidR="00FD79EB" w:rsidRPr="00FD79EB" w:rsidRDefault="00FD79EB" w:rsidP="00FD79EB">
            <w:pPr>
              <w:widowControl w:val="0"/>
              <w:bidi/>
              <w:spacing w:after="0" w:line="240" w:lineRule="auto"/>
              <w:jc w:val="right"/>
              <w:rPr>
                <w:rFonts w:ascii="Cambria" w:eastAsia="Times New Roman" w:hAnsi="Cambria" w:cs="B Nazanin"/>
                <w:sz w:val="16"/>
                <w:szCs w:val="20"/>
                <w:rtl/>
                <w:lang w:bidi="fa-IR"/>
              </w:rPr>
            </w:pPr>
            <w:r w:rsidRPr="00FD79EB">
              <w:rPr>
                <w:rFonts w:ascii="Cambria" w:eastAsia="Times New Roman" w:hAnsi="Cambria" w:cs="B Nazanin" w:hint="cs"/>
                <w:i/>
                <w:sz w:val="16"/>
                <w:szCs w:val="20"/>
                <w:lang w:val="fy-NL" w:bidi="fa-IR"/>
              </w:rPr>
              <w:object w:dxaOrig="1485" w:dyaOrig="360" w14:anchorId="433DE116">
                <v:shape id="_x0000_i1046" type="#_x0000_t75" style="width:74.25pt;height:13.5pt" o:ole="">
                  <v:imagedata r:id="rId59" o:title=""/>
                </v:shape>
                <o:OLEObject Type="Embed" ProgID="Equation.3" ShapeID="_x0000_i1046" DrawAspect="Content" ObjectID="_1768329246" r:id="rId60"/>
              </w:object>
            </w:r>
          </w:p>
        </w:tc>
      </w:tr>
    </w:tbl>
    <w:p w14:paraId="5D38D578" w14:textId="77777777" w:rsidR="00FD79EB" w:rsidRPr="00FD79EB" w:rsidRDefault="00FD79EB" w:rsidP="00FD79EB">
      <w:pPr>
        <w:widowControl w:val="0"/>
        <w:bidi/>
        <w:spacing w:after="0" w:line="240" w:lineRule="auto"/>
        <w:jc w:val="both"/>
        <w:rPr>
          <w:rFonts w:ascii="Cambria" w:eastAsia="Times New Roman" w:hAnsi="Cambria" w:cs="B Nazanin"/>
          <w:sz w:val="16"/>
          <w:szCs w:val="20"/>
          <w:rtl/>
          <w:lang w:bidi="fa-IR"/>
        </w:rPr>
      </w:pPr>
      <w:r w:rsidRPr="00FD79EB">
        <w:rPr>
          <w:rFonts w:ascii="Cambria" w:eastAsia="Times New Roman" w:hAnsi="Cambria" w:cs="B Nazanin"/>
          <w:sz w:val="16"/>
          <w:szCs w:val="20"/>
          <w:rtl/>
          <w:lang w:bidi="fa-IR"/>
        </w:rPr>
        <w:t xml:space="preserve"> </w:t>
      </w:r>
      <w:r w:rsidRPr="00FD79EB">
        <w:rPr>
          <w:rFonts w:ascii="Cambria" w:eastAsia="Times New Roman" w:hAnsi="Cambria" w:cs="B Nazanin" w:hint="cs"/>
          <w:sz w:val="16"/>
          <w:szCs w:val="20"/>
          <w:rtl/>
          <w:lang w:bidi="fa-IR"/>
        </w:rPr>
        <w:t>با</w:t>
      </w:r>
      <w:r w:rsidRPr="00FD79EB">
        <w:rPr>
          <w:rFonts w:ascii="Cambria" w:eastAsia="Times New Roman" w:hAnsi="Cambria" w:cs="B Nazanin"/>
          <w:sz w:val="16"/>
          <w:szCs w:val="20"/>
          <w:rtl/>
          <w:lang w:bidi="fa-IR"/>
        </w:rPr>
        <w:t xml:space="preserve"> </w:t>
      </w:r>
      <w:r w:rsidRPr="00FD79EB">
        <w:rPr>
          <w:rFonts w:ascii="Cambria" w:eastAsia="Times New Roman" w:hAnsi="Cambria" w:cs="B Nazanin" w:hint="cs"/>
          <w:sz w:val="16"/>
          <w:szCs w:val="20"/>
          <w:rtl/>
          <w:lang w:bidi="fa-IR"/>
        </w:rPr>
        <w:t>دیورژانس</w:t>
      </w:r>
      <w:r w:rsidRPr="00FD79EB">
        <w:rPr>
          <w:rFonts w:ascii="Cambria" w:eastAsia="Times New Roman" w:hAnsi="Cambria" w:cs="B Nazanin"/>
          <w:sz w:val="16"/>
          <w:szCs w:val="20"/>
          <w:rtl/>
          <w:lang w:bidi="fa-IR"/>
        </w:rPr>
        <w:t xml:space="preserve"> </w:t>
      </w:r>
      <w:r w:rsidRPr="00FD79EB">
        <w:rPr>
          <w:rFonts w:ascii="Cambria" w:eastAsia="Times New Roman" w:hAnsi="Cambria" w:cs="B Nazanin" w:hint="cs"/>
          <w:sz w:val="16"/>
          <w:szCs w:val="20"/>
          <w:rtl/>
          <w:lang w:bidi="fa-IR"/>
        </w:rPr>
        <w:t>گرفتن</w:t>
      </w:r>
      <w:r w:rsidRPr="00FD79EB">
        <w:rPr>
          <w:rFonts w:ascii="Cambria" w:eastAsia="Times New Roman" w:hAnsi="Cambria" w:cs="B Nazanin"/>
          <w:sz w:val="16"/>
          <w:szCs w:val="20"/>
          <w:rtl/>
          <w:lang w:bidi="fa-IR"/>
        </w:rPr>
        <w:t xml:space="preserve"> </w:t>
      </w:r>
      <w:r w:rsidRPr="00FD79EB">
        <w:rPr>
          <w:rFonts w:ascii="Cambria" w:eastAsia="Times New Roman" w:hAnsi="Cambria" w:cs="B Nazanin" w:hint="cs"/>
          <w:sz w:val="16"/>
          <w:szCs w:val="20"/>
          <w:rtl/>
          <w:lang w:bidi="fa-IR"/>
        </w:rPr>
        <w:t>از</w:t>
      </w:r>
      <w:r w:rsidRPr="00FD79EB">
        <w:rPr>
          <w:rFonts w:ascii="Cambria" w:eastAsia="Times New Roman" w:hAnsi="Cambria" w:cs="B Nazanin"/>
          <w:sz w:val="16"/>
          <w:szCs w:val="20"/>
          <w:rtl/>
          <w:lang w:bidi="fa-IR"/>
        </w:rPr>
        <w:t xml:space="preserve"> </w:t>
      </w:r>
      <w:r w:rsidRPr="00FD79EB">
        <w:rPr>
          <w:rFonts w:ascii="Cambria" w:eastAsia="Times New Roman" w:hAnsi="Cambria" w:cs="B Nazanin" w:hint="cs"/>
          <w:sz w:val="16"/>
          <w:szCs w:val="20"/>
          <w:rtl/>
          <w:lang w:bidi="fa-IR"/>
        </w:rPr>
        <w:t>هر</w:t>
      </w:r>
      <w:r w:rsidRPr="00FD79EB">
        <w:rPr>
          <w:rFonts w:ascii="Cambria" w:eastAsia="Times New Roman" w:hAnsi="Cambria" w:cs="B Nazanin"/>
          <w:sz w:val="16"/>
          <w:szCs w:val="20"/>
          <w:rtl/>
          <w:lang w:bidi="fa-IR"/>
        </w:rPr>
        <w:t xml:space="preserve"> </w:t>
      </w:r>
      <w:r w:rsidRPr="00FD79EB">
        <w:rPr>
          <w:rFonts w:ascii="Cambria" w:eastAsia="Times New Roman" w:hAnsi="Cambria" w:cs="B Nazanin" w:hint="cs"/>
          <w:sz w:val="16"/>
          <w:szCs w:val="20"/>
          <w:rtl/>
          <w:lang w:bidi="fa-IR"/>
        </w:rPr>
        <w:t>دو</w:t>
      </w:r>
      <w:r w:rsidRPr="00FD79EB">
        <w:rPr>
          <w:rFonts w:ascii="Cambria" w:eastAsia="Times New Roman" w:hAnsi="Cambria" w:cs="B Nazanin"/>
          <w:sz w:val="16"/>
          <w:szCs w:val="20"/>
          <w:rtl/>
          <w:lang w:bidi="fa-IR"/>
        </w:rPr>
        <w:t xml:space="preserve"> </w:t>
      </w:r>
      <w:r w:rsidRPr="00FD79EB">
        <w:rPr>
          <w:rFonts w:ascii="Cambria" w:eastAsia="Times New Roman" w:hAnsi="Cambria" w:cs="B Nazanin" w:hint="cs"/>
          <w:sz w:val="16"/>
          <w:szCs w:val="20"/>
          <w:rtl/>
          <w:lang w:bidi="fa-IR"/>
        </w:rPr>
        <w:t>طرف</w:t>
      </w:r>
      <w:r w:rsidRPr="00FD79EB">
        <w:rPr>
          <w:rFonts w:ascii="Cambria" w:eastAsia="Times New Roman" w:hAnsi="Cambria" w:cs="B Nazanin"/>
          <w:sz w:val="16"/>
          <w:szCs w:val="20"/>
          <w:rtl/>
          <w:lang w:bidi="fa-IR"/>
        </w:rPr>
        <w:t xml:space="preserve"> </w:t>
      </w:r>
      <w:r w:rsidRPr="00FD79EB">
        <w:rPr>
          <w:rFonts w:ascii="Cambria" w:eastAsia="Times New Roman" w:hAnsi="Cambria" w:cs="B Nazanin" w:hint="cs"/>
          <w:sz w:val="16"/>
          <w:szCs w:val="20"/>
          <w:rtl/>
          <w:lang w:bidi="fa-IR"/>
        </w:rPr>
        <w:t>خواهیم</w:t>
      </w:r>
      <w:r w:rsidRPr="00FD79EB">
        <w:rPr>
          <w:rFonts w:ascii="Cambria" w:eastAsia="Times New Roman" w:hAnsi="Cambria" w:cs="B Nazanin"/>
          <w:sz w:val="16"/>
          <w:szCs w:val="20"/>
          <w:rtl/>
          <w:lang w:bidi="fa-IR"/>
        </w:rPr>
        <w:t xml:space="preserve"> </w:t>
      </w:r>
      <w:r w:rsidRPr="00FD79EB">
        <w:rPr>
          <w:rFonts w:ascii="Cambria" w:eastAsia="Times New Roman" w:hAnsi="Cambria" w:cs="B Nazanin" w:hint="cs"/>
          <w:sz w:val="16"/>
          <w:szCs w:val="20"/>
          <w:rtl/>
          <w:lang w:bidi="fa-IR"/>
        </w:rPr>
        <w:t>داشت</w:t>
      </w:r>
      <w:r w:rsidRPr="00FD79EB">
        <w:rPr>
          <w:rFonts w:ascii="Cambria" w:eastAsia="Times New Roman" w:hAnsi="Cambria" w:cs="B Nazanin"/>
          <w:sz w:val="16"/>
          <w:szCs w:val="20"/>
          <w:rtl/>
          <w:lang w:bidi="fa-IR"/>
        </w:rPr>
        <w:t>:</w:t>
      </w:r>
    </w:p>
    <w:p w14:paraId="68623B9A" w14:textId="77777777" w:rsidR="00FD79EB" w:rsidRDefault="00FD79EB" w:rsidP="00FD79EB">
      <w:pPr>
        <w:pStyle w:val="a"/>
        <w:jc w:val="left"/>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FD79EB" w:rsidRPr="00FD79EB" w14:paraId="0FADA1C3" w14:textId="77777777" w:rsidTr="0082170B">
        <w:trPr>
          <w:trHeight w:val="808"/>
          <w:jc w:val="center"/>
        </w:trPr>
        <w:tc>
          <w:tcPr>
            <w:tcW w:w="902" w:type="dxa"/>
          </w:tcPr>
          <w:p w14:paraId="1B956913" w14:textId="77777777" w:rsidR="00FD79EB" w:rsidRPr="00FD79EB" w:rsidRDefault="00FD79EB" w:rsidP="00FD79EB">
            <w:pPr>
              <w:pStyle w:val="a"/>
              <w:ind w:firstLine="0"/>
              <w:rPr>
                <w:rtl/>
              </w:rPr>
            </w:pPr>
            <w:r w:rsidRPr="00FD79EB">
              <w:rPr>
                <w:rFonts w:hint="cs"/>
                <w:rtl/>
              </w:rPr>
              <w:t>(1</w:t>
            </w:r>
            <w:r>
              <w:rPr>
                <w:rFonts w:hint="cs"/>
                <w:rtl/>
              </w:rPr>
              <w:t>3</w:t>
            </w:r>
            <w:r w:rsidRPr="00FD79EB">
              <w:rPr>
                <w:rFonts w:hint="cs"/>
                <w:rtl/>
              </w:rPr>
              <w:t>)</w:t>
            </w:r>
          </w:p>
        </w:tc>
        <w:tc>
          <w:tcPr>
            <w:tcW w:w="3931" w:type="dxa"/>
          </w:tcPr>
          <w:p w14:paraId="4DECC77B" w14:textId="77777777" w:rsidR="00FD79EB" w:rsidRPr="00FD79EB" w:rsidRDefault="00FD79EB" w:rsidP="00FD79EB">
            <w:pPr>
              <w:pStyle w:val="a"/>
              <w:jc w:val="right"/>
              <w:rPr>
                <w:rtl/>
              </w:rPr>
            </w:pPr>
            <w:r w:rsidRPr="00FD79EB">
              <w:rPr>
                <w:rFonts w:hint="cs"/>
                <w:i/>
                <w:lang w:val="fy-NL"/>
              </w:rPr>
              <w:object w:dxaOrig="1005" w:dyaOrig="360" w14:anchorId="37F0F08B">
                <v:shape id="_x0000_i1047" type="#_x0000_t75" style="width:39.75pt;height:14.25pt" o:ole="">
                  <v:imagedata r:id="rId61" o:title=""/>
                </v:shape>
                <o:OLEObject Type="Embed" ProgID="Equation.3" ShapeID="_x0000_i1047" DrawAspect="Content" ObjectID="_1768329247" r:id="rId62"/>
              </w:object>
            </w:r>
          </w:p>
        </w:tc>
      </w:tr>
    </w:tbl>
    <w:p w14:paraId="132374C8" w14:textId="77777777" w:rsidR="00FD79EB" w:rsidRPr="00FD79EB" w:rsidRDefault="00FD79EB" w:rsidP="00FD79EB">
      <w:pPr>
        <w:pStyle w:val="a"/>
        <w:ind w:firstLine="0"/>
        <w:rPr>
          <w:i/>
          <w:iCs/>
          <w:rtl/>
        </w:rPr>
      </w:pPr>
      <w:r w:rsidRPr="00FD79EB">
        <w:rPr>
          <w:rFonts w:hint="cs"/>
          <w:i/>
          <w:rtl/>
        </w:rPr>
        <w:t xml:space="preserve"> و اگر در معادله (11) جاگذاری گردد، داریم:</w:t>
      </w:r>
    </w:p>
    <w:p w14:paraId="5243E64F" w14:textId="77777777" w:rsidR="00FD79EB" w:rsidRDefault="00FD79EB" w:rsidP="00FD79EB">
      <w:pPr>
        <w:pStyle w:val="a"/>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FD79EB" w:rsidRPr="00FD79EB" w14:paraId="605D9848" w14:textId="77777777" w:rsidTr="00FD79EB">
        <w:trPr>
          <w:trHeight w:val="453"/>
        </w:trPr>
        <w:tc>
          <w:tcPr>
            <w:tcW w:w="902" w:type="dxa"/>
          </w:tcPr>
          <w:p w14:paraId="11E753BF" w14:textId="77777777" w:rsidR="00FD79EB" w:rsidRPr="00FD79EB" w:rsidRDefault="00FD79EB" w:rsidP="00FD79EB">
            <w:pPr>
              <w:pStyle w:val="a"/>
              <w:ind w:firstLine="0"/>
              <w:rPr>
                <w:rtl/>
              </w:rPr>
            </w:pPr>
            <w:r w:rsidRPr="00FD79EB">
              <w:rPr>
                <w:rFonts w:hint="cs"/>
                <w:rtl/>
              </w:rPr>
              <w:t>(14)</w:t>
            </w:r>
          </w:p>
        </w:tc>
        <w:tc>
          <w:tcPr>
            <w:tcW w:w="3931" w:type="dxa"/>
          </w:tcPr>
          <w:p w14:paraId="72848134" w14:textId="77777777" w:rsidR="00FD79EB" w:rsidRPr="00FD79EB" w:rsidRDefault="00FD79EB" w:rsidP="00FD79EB">
            <w:pPr>
              <w:pStyle w:val="a"/>
              <w:jc w:val="right"/>
              <w:rPr>
                <w:rtl/>
              </w:rPr>
            </w:pPr>
            <w:r w:rsidRPr="00FD79EB">
              <w:rPr>
                <w:rFonts w:hint="cs"/>
                <w:i/>
                <w:lang w:val="fy-NL"/>
              </w:rPr>
              <w:object w:dxaOrig="2235" w:dyaOrig="315" w14:anchorId="3148DF63">
                <v:shape id="_x0000_i1048" type="#_x0000_t75" style="width:111.75pt;height:11.25pt" o:ole="">
                  <v:imagedata r:id="rId63" o:title=""/>
                </v:shape>
                <o:OLEObject Type="Embed" ProgID="Equation.3" ShapeID="_x0000_i1048" DrawAspect="Content" ObjectID="_1768329248" r:id="rId64"/>
              </w:object>
            </w:r>
          </w:p>
        </w:tc>
      </w:tr>
    </w:tbl>
    <w:p w14:paraId="01A7EDAF" w14:textId="77777777" w:rsidR="00FD79EB" w:rsidRDefault="00FD79EB" w:rsidP="00FD79EB">
      <w:pPr>
        <w:pStyle w:val="a"/>
        <w:ind w:firstLine="0"/>
        <w:rPr>
          <w:i/>
          <w:rtl/>
          <w:lang w:bidi="ar-SA"/>
        </w:rPr>
      </w:pPr>
      <w:r w:rsidRPr="00FD79EB">
        <w:rPr>
          <w:rFonts w:hint="cs"/>
          <w:i/>
          <w:rtl/>
          <w:lang w:bidi="ar-SA"/>
        </w:rPr>
        <w:t>برای یک میدان مغناطیسی پایا، میدان الکتریکی غیرمتناوب می‌باشد. اگر چه:</w:t>
      </w:r>
    </w:p>
    <w:p w14:paraId="2255F8CA" w14:textId="77777777" w:rsidR="00FD79EB" w:rsidRDefault="00FD79EB" w:rsidP="00FD79EB">
      <w:pPr>
        <w:pStyle w:val="a"/>
        <w:ind w:firstLine="0"/>
        <w:rPr>
          <w:rtl/>
        </w:rPr>
      </w:pPr>
    </w:p>
    <w:p w14:paraId="57362949" w14:textId="77777777" w:rsidR="00FD79EB" w:rsidRDefault="00FD79EB" w:rsidP="00FD79EB">
      <w:pPr>
        <w:pStyle w:val="a"/>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26"/>
      </w:tblGrid>
      <w:tr w:rsidR="00FD79EB" w:rsidRPr="00FD79EB" w14:paraId="4F20A048" w14:textId="77777777" w:rsidTr="00FD79EB">
        <w:trPr>
          <w:trHeight w:val="372"/>
        </w:trPr>
        <w:tc>
          <w:tcPr>
            <w:tcW w:w="907" w:type="dxa"/>
          </w:tcPr>
          <w:p w14:paraId="53DABAEF" w14:textId="77777777" w:rsidR="00FD79EB" w:rsidRPr="00FD79EB" w:rsidRDefault="00FD79EB" w:rsidP="0082170B">
            <w:pPr>
              <w:pStyle w:val="a"/>
              <w:ind w:firstLine="0"/>
              <w:rPr>
                <w:rtl/>
              </w:rPr>
            </w:pPr>
            <w:r w:rsidRPr="00FD79EB">
              <w:rPr>
                <w:rFonts w:hint="cs"/>
                <w:rtl/>
              </w:rPr>
              <w:t>(1</w:t>
            </w:r>
            <w:r>
              <w:rPr>
                <w:rFonts w:hint="cs"/>
                <w:rtl/>
              </w:rPr>
              <w:t>5</w:t>
            </w:r>
            <w:r w:rsidRPr="00FD79EB">
              <w:rPr>
                <w:rFonts w:hint="cs"/>
                <w:rtl/>
              </w:rPr>
              <w:t>)</w:t>
            </w:r>
          </w:p>
        </w:tc>
        <w:tc>
          <w:tcPr>
            <w:tcW w:w="3926" w:type="dxa"/>
          </w:tcPr>
          <w:p w14:paraId="09424A14" w14:textId="77777777" w:rsidR="00FD79EB" w:rsidRPr="00FD79EB" w:rsidRDefault="00FD79EB" w:rsidP="00FD79EB">
            <w:pPr>
              <w:pStyle w:val="a"/>
              <w:ind w:firstLine="0"/>
              <w:jc w:val="right"/>
              <w:rPr>
                <w:rtl/>
              </w:rPr>
            </w:pPr>
            <w:r w:rsidRPr="00FD79EB">
              <w:rPr>
                <w:rFonts w:hint="cs"/>
                <w:i/>
                <w:lang w:val="fy-NL"/>
              </w:rPr>
              <w:object w:dxaOrig="1680" w:dyaOrig="615" w14:anchorId="53AE991A">
                <v:shape id="_x0000_i1049" type="#_x0000_t75" style="width:77.25pt;height:21.75pt" o:ole="">
                  <v:imagedata r:id="rId65" o:title=""/>
                </v:shape>
                <o:OLEObject Type="Embed" ProgID="Equation.3" ShapeID="_x0000_i1049" DrawAspect="Content" ObjectID="_1768329249" r:id="rId66"/>
              </w:object>
            </w:r>
          </w:p>
        </w:tc>
      </w:tr>
    </w:tbl>
    <w:p w14:paraId="31B1BAC8" w14:textId="77777777" w:rsidR="00FD79EB" w:rsidRDefault="00FD79EB" w:rsidP="00FD79EB">
      <w:pPr>
        <w:pStyle w:val="a"/>
        <w:ind w:firstLine="0"/>
        <w:rPr>
          <w:rtl/>
        </w:rPr>
      </w:pPr>
      <w:r w:rsidRPr="00FD79EB">
        <w:rPr>
          <w:rFonts w:hint="cs"/>
          <w:rtl/>
        </w:rPr>
        <w:t>در</w:t>
      </w:r>
      <w:r w:rsidRPr="00FD79EB">
        <w:rPr>
          <w:rtl/>
        </w:rPr>
        <w:t xml:space="preserve"> </w:t>
      </w:r>
      <w:r w:rsidRPr="00FD79EB">
        <w:rPr>
          <w:rFonts w:hint="cs"/>
          <w:rtl/>
        </w:rPr>
        <w:t>نتیجه</w:t>
      </w:r>
      <w:r w:rsidRPr="00FD79EB">
        <w:rPr>
          <w:rtl/>
        </w:rPr>
        <w:t xml:space="preserve"> </w:t>
      </w:r>
      <w:r w:rsidRPr="00FD79EB">
        <w:rPr>
          <w:rFonts w:hint="cs"/>
          <w:rtl/>
        </w:rPr>
        <w:t>برای</w:t>
      </w:r>
      <w:r w:rsidRPr="00FD79EB">
        <w:rPr>
          <w:rtl/>
        </w:rPr>
        <w:t xml:space="preserve"> </w:t>
      </w:r>
      <w:r w:rsidRPr="00FD79EB">
        <w:rPr>
          <w:rFonts w:hint="cs"/>
          <w:rtl/>
        </w:rPr>
        <w:t>شدت</w:t>
      </w:r>
      <w:r w:rsidRPr="00FD79EB">
        <w:rPr>
          <w:rtl/>
        </w:rPr>
        <w:t xml:space="preserve"> </w:t>
      </w:r>
      <w:r w:rsidRPr="00FD79EB">
        <w:rPr>
          <w:rFonts w:hint="cs"/>
          <w:rtl/>
        </w:rPr>
        <w:t>میدان</w:t>
      </w:r>
      <w:r w:rsidRPr="00FD79EB">
        <w:rPr>
          <w:rtl/>
        </w:rPr>
        <w:t xml:space="preserve"> </w:t>
      </w:r>
      <w:r w:rsidRPr="00FD79EB">
        <w:rPr>
          <w:rFonts w:hint="cs"/>
          <w:rtl/>
        </w:rPr>
        <w:t>الکتریکی</w:t>
      </w:r>
      <w:r w:rsidRPr="00FD79EB">
        <w:rPr>
          <w:rtl/>
        </w:rPr>
        <w:t xml:space="preserve"> </w:t>
      </w:r>
      <w:r w:rsidRPr="00FD79EB">
        <w:rPr>
          <w:rFonts w:hint="cs"/>
          <w:rtl/>
        </w:rPr>
        <w:t>می‌توان</w:t>
      </w:r>
      <w:r w:rsidRPr="00FD79EB">
        <w:rPr>
          <w:rtl/>
        </w:rPr>
        <w:t xml:space="preserve"> </w:t>
      </w:r>
      <w:r w:rsidRPr="00FD79EB">
        <w:rPr>
          <w:rFonts w:hint="cs"/>
          <w:rtl/>
        </w:rPr>
        <w:t>نوشت</w:t>
      </w:r>
      <w:r w:rsidRPr="00FD79EB">
        <w:rPr>
          <w:rtl/>
        </w:rPr>
        <w:t>:</w:t>
      </w:r>
    </w:p>
    <w:p w14:paraId="0A574F38" w14:textId="77777777" w:rsidR="00FD79EB" w:rsidRDefault="00FD79EB" w:rsidP="00FD79EB">
      <w:pPr>
        <w:pStyle w:val="a"/>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FD79EB" w:rsidRPr="00FD79EB" w14:paraId="7069707E" w14:textId="77777777" w:rsidTr="0082170B">
        <w:trPr>
          <w:trHeight w:val="808"/>
          <w:jc w:val="center"/>
        </w:trPr>
        <w:tc>
          <w:tcPr>
            <w:tcW w:w="902" w:type="dxa"/>
          </w:tcPr>
          <w:p w14:paraId="5286D289" w14:textId="77777777" w:rsidR="00FD79EB" w:rsidRPr="00FD79EB" w:rsidRDefault="00FD79EB" w:rsidP="0082170B">
            <w:pPr>
              <w:pStyle w:val="a"/>
              <w:ind w:firstLine="0"/>
              <w:rPr>
                <w:rtl/>
              </w:rPr>
            </w:pPr>
            <w:r w:rsidRPr="00FD79EB">
              <w:rPr>
                <w:rFonts w:hint="cs"/>
                <w:rtl/>
              </w:rPr>
              <w:t>(1</w:t>
            </w:r>
            <w:r>
              <w:rPr>
                <w:rFonts w:hint="cs"/>
                <w:rtl/>
              </w:rPr>
              <w:t>6</w:t>
            </w:r>
            <w:r w:rsidRPr="00FD79EB">
              <w:rPr>
                <w:rFonts w:hint="cs"/>
                <w:rtl/>
              </w:rPr>
              <w:t>)</w:t>
            </w:r>
          </w:p>
        </w:tc>
        <w:tc>
          <w:tcPr>
            <w:tcW w:w="3931" w:type="dxa"/>
          </w:tcPr>
          <w:p w14:paraId="1947BEA5" w14:textId="77777777" w:rsidR="00FD79EB" w:rsidRPr="00FD79EB" w:rsidRDefault="00FD79EB" w:rsidP="00FD79EB">
            <w:pPr>
              <w:pStyle w:val="a"/>
              <w:jc w:val="right"/>
              <w:rPr>
                <w:rtl/>
              </w:rPr>
            </w:pPr>
            <w:r w:rsidRPr="00FD79EB">
              <w:rPr>
                <w:rFonts w:hint="cs"/>
                <w:i/>
                <w:lang w:val="fy-NL"/>
              </w:rPr>
              <w:object w:dxaOrig="975" w:dyaOrig="285" w14:anchorId="6C3466DD">
                <v:shape id="_x0000_i1050" type="#_x0000_t75" style="width:48.75pt;height:10.5pt" o:ole="">
                  <v:imagedata r:id="rId67" o:title=""/>
                </v:shape>
                <o:OLEObject Type="Embed" ProgID="Equation.3" ShapeID="_x0000_i1050" DrawAspect="Content" ObjectID="_1768329250" r:id="rId68"/>
              </w:object>
            </w:r>
          </w:p>
        </w:tc>
      </w:tr>
    </w:tbl>
    <w:p w14:paraId="180D8697" w14:textId="77777777" w:rsidR="00FD79EB" w:rsidRDefault="00FD79EB" w:rsidP="00FD79EB">
      <w:pPr>
        <w:pStyle w:val="a"/>
        <w:ind w:firstLine="0"/>
        <w:rPr>
          <w:rtl/>
        </w:rPr>
      </w:pPr>
      <w:r w:rsidRPr="00FD79EB">
        <w:rPr>
          <w:rtl/>
        </w:rPr>
        <w:t xml:space="preserve"> </w:t>
      </w:r>
      <w:r w:rsidRPr="00FD79EB">
        <w:rPr>
          <w:rFonts w:hint="cs"/>
          <w:rtl/>
        </w:rPr>
        <w:t>و</w:t>
      </w:r>
      <w:r w:rsidRPr="00FD79EB">
        <w:rPr>
          <w:rtl/>
        </w:rPr>
        <w:t xml:space="preserve"> </w:t>
      </w:r>
      <w:r w:rsidRPr="00FD79EB">
        <w:rPr>
          <w:rFonts w:hint="cs"/>
          <w:rtl/>
        </w:rPr>
        <w:t>برای</w:t>
      </w:r>
      <w:r w:rsidRPr="00FD79EB">
        <w:rPr>
          <w:rtl/>
        </w:rPr>
        <w:t xml:space="preserve"> </w:t>
      </w:r>
      <w:r w:rsidRPr="00FD79EB">
        <w:rPr>
          <w:rFonts w:hint="cs"/>
          <w:rtl/>
        </w:rPr>
        <w:t>پتانسیل</w:t>
      </w:r>
      <w:r w:rsidRPr="00FD79EB">
        <w:rPr>
          <w:rtl/>
        </w:rPr>
        <w:t xml:space="preserve"> </w:t>
      </w:r>
      <w:r w:rsidRPr="00FD79EB">
        <w:rPr>
          <w:rFonts w:hint="cs"/>
          <w:rtl/>
        </w:rPr>
        <w:t>الکتریکی</w:t>
      </w:r>
      <w:r w:rsidRPr="00FD79EB">
        <w:rPr>
          <w:rtl/>
        </w:rPr>
        <w:t xml:space="preserve"> </w:t>
      </w:r>
      <w:r w:rsidRPr="00FD79EB">
        <w:rPr>
          <w:rFonts w:hint="cs"/>
          <w:rtl/>
        </w:rPr>
        <w:t>اسکالر</w:t>
      </w:r>
      <w:r w:rsidRPr="00FD79EB">
        <w:rPr>
          <w:rtl/>
        </w:rPr>
        <w:t xml:space="preserve">   </w:t>
      </w:r>
      <w:r w:rsidRPr="00FD79EB">
        <w:rPr>
          <w:rFonts w:hint="cs"/>
          <w:rtl/>
        </w:rPr>
        <w:t>خواهیم</w:t>
      </w:r>
      <w:r w:rsidRPr="00FD79EB">
        <w:rPr>
          <w:rtl/>
        </w:rPr>
        <w:t xml:space="preserve"> </w:t>
      </w:r>
      <w:r w:rsidRPr="00FD79EB">
        <w:rPr>
          <w:rFonts w:hint="cs"/>
          <w:rtl/>
        </w:rPr>
        <w:t>داشت</w:t>
      </w:r>
      <w:r w:rsidRPr="00FD79EB">
        <w:rPr>
          <w:rtl/>
        </w:rPr>
        <w:t>:</w:t>
      </w:r>
    </w:p>
    <w:p w14:paraId="59F10939" w14:textId="77777777" w:rsidR="00FD79EB" w:rsidRDefault="00FD79EB" w:rsidP="00FD79EB">
      <w:pPr>
        <w:pStyle w:val="a"/>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FD79EB" w:rsidRPr="00FD79EB" w14:paraId="793081E9" w14:textId="77777777" w:rsidTr="0082170B">
        <w:trPr>
          <w:trHeight w:val="808"/>
          <w:jc w:val="center"/>
        </w:trPr>
        <w:tc>
          <w:tcPr>
            <w:tcW w:w="902" w:type="dxa"/>
          </w:tcPr>
          <w:p w14:paraId="0EFBBCA8" w14:textId="77777777" w:rsidR="00FD79EB" w:rsidRPr="00FD79EB" w:rsidRDefault="00FD79EB" w:rsidP="0082170B">
            <w:pPr>
              <w:pStyle w:val="a"/>
              <w:ind w:firstLine="0"/>
              <w:rPr>
                <w:rtl/>
              </w:rPr>
            </w:pPr>
            <w:r w:rsidRPr="00FD79EB">
              <w:rPr>
                <w:rFonts w:hint="cs"/>
                <w:rtl/>
              </w:rPr>
              <w:t>(1</w:t>
            </w:r>
            <w:r>
              <w:rPr>
                <w:rFonts w:hint="cs"/>
                <w:rtl/>
              </w:rPr>
              <w:t>7</w:t>
            </w:r>
            <w:r w:rsidRPr="00FD79EB">
              <w:rPr>
                <w:rFonts w:hint="cs"/>
                <w:rtl/>
              </w:rPr>
              <w:t>)</w:t>
            </w:r>
          </w:p>
        </w:tc>
        <w:tc>
          <w:tcPr>
            <w:tcW w:w="3931" w:type="dxa"/>
          </w:tcPr>
          <w:p w14:paraId="6A81308D" w14:textId="77777777" w:rsidR="00FD79EB" w:rsidRPr="00FD79EB" w:rsidRDefault="00FD79EB" w:rsidP="00FD79EB">
            <w:pPr>
              <w:pStyle w:val="a"/>
              <w:jc w:val="right"/>
              <w:rPr>
                <w:rtl/>
              </w:rPr>
            </w:pPr>
            <w:r w:rsidRPr="00FD79EB">
              <w:rPr>
                <w:rFonts w:hint="cs"/>
                <w:i/>
                <w:lang w:val="fy-NL"/>
              </w:rPr>
              <w:object w:dxaOrig="2340" w:dyaOrig="315" w14:anchorId="315B261F">
                <v:shape id="_x0000_i1051" type="#_x0000_t75" style="width:117.75pt;height:12pt" o:ole="">
                  <v:imagedata r:id="rId69" o:title=""/>
                </v:shape>
                <o:OLEObject Type="Embed" ProgID="Equation.3" ShapeID="_x0000_i1051" DrawAspect="Content" ObjectID="_1768329251" r:id="rId70"/>
              </w:object>
            </w:r>
          </w:p>
        </w:tc>
      </w:tr>
    </w:tbl>
    <w:p w14:paraId="54F4CF0A" w14:textId="77777777" w:rsidR="00FD79EB" w:rsidRDefault="00FD79EB" w:rsidP="00FD79EB">
      <w:pPr>
        <w:pStyle w:val="a"/>
        <w:ind w:firstLine="0"/>
        <w:rPr>
          <w:rtl/>
        </w:rPr>
      </w:pPr>
      <w:r w:rsidRPr="00FD79EB">
        <w:rPr>
          <w:rFonts w:hint="cs"/>
          <w:rtl/>
        </w:rPr>
        <w:t>اگر</w:t>
      </w:r>
      <w:r w:rsidRPr="00FD79EB">
        <w:rPr>
          <w:rtl/>
        </w:rPr>
        <w:t xml:space="preserve"> </w:t>
      </w:r>
      <w:r w:rsidRPr="00FD79EB">
        <w:rPr>
          <w:rFonts w:hint="cs"/>
          <w:rtl/>
        </w:rPr>
        <w:t>دیوارة‌</w:t>
      </w:r>
      <w:r w:rsidRPr="00FD79EB">
        <w:rPr>
          <w:rtl/>
        </w:rPr>
        <w:t xml:space="preserve"> </w:t>
      </w:r>
      <w:r w:rsidRPr="00FD79EB">
        <w:rPr>
          <w:rFonts w:hint="cs"/>
          <w:rtl/>
        </w:rPr>
        <w:t>درونی</w:t>
      </w:r>
      <w:r w:rsidRPr="00FD79EB">
        <w:rPr>
          <w:rtl/>
        </w:rPr>
        <w:t xml:space="preserve"> </w:t>
      </w:r>
      <w:r w:rsidRPr="00FD79EB">
        <w:rPr>
          <w:rFonts w:hint="cs"/>
          <w:rtl/>
        </w:rPr>
        <w:t>تیوپ</w:t>
      </w:r>
      <w:r w:rsidRPr="00FD79EB">
        <w:rPr>
          <w:rtl/>
        </w:rPr>
        <w:t xml:space="preserve"> </w:t>
      </w:r>
      <w:r w:rsidRPr="00FD79EB">
        <w:rPr>
          <w:rFonts w:hint="cs"/>
          <w:rtl/>
        </w:rPr>
        <w:t>به</w:t>
      </w:r>
      <w:r w:rsidRPr="00FD79EB">
        <w:rPr>
          <w:rtl/>
        </w:rPr>
        <w:t xml:space="preserve"> </w:t>
      </w:r>
      <w:r w:rsidRPr="00FD79EB">
        <w:rPr>
          <w:rFonts w:hint="cs"/>
          <w:rtl/>
        </w:rPr>
        <w:t>خاطر</w:t>
      </w:r>
      <w:r w:rsidRPr="00FD79EB">
        <w:rPr>
          <w:rtl/>
        </w:rPr>
        <w:t xml:space="preserve"> </w:t>
      </w:r>
      <w:r w:rsidRPr="00FD79EB">
        <w:rPr>
          <w:rFonts w:hint="cs"/>
          <w:rtl/>
        </w:rPr>
        <w:t>سیالات</w:t>
      </w:r>
      <w:r w:rsidRPr="00FD79EB">
        <w:rPr>
          <w:rtl/>
        </w:rPr>
        <w:t xml:space="preserve"> </w:t>
      </w:r>
      <w:r w:rsidRPr="00FD79EB">
        <w:rPr>
          <w:rFonts w:hint="cs"/>
          <w:rtl/>
        </w:rPr>
        <w:t>رسانا</w:t>
      </w:r>
      <w:r w:rsidRPr="00FD79EB">
        <w:rPr>
          <w:rtl/>
        </w:rPr>
        <w:t xml:space="preserve"> </w:t>
      </w:r>
      <w:r w:rsidRPr="00FD79EB">
        <w:rPr>
          <w:rFonts w:hint="cs"/>
          <w:rtl/>
        </w:rPr>
        <w:t>عایق‌بندی</w:t>
      </w:r>
      <w:r w:rsidRPr="00FD79EB">
        <w:rPr>
          <w:rtl/>
        </w:rPr>
        <w:t xml:space="preserve"> </w:t>
      </w:r>
      <w:r w:rsidRPr="00FD79EB">
        <w:rPr>
          <w:rFonts w:hint="cs"/>
          <w:rtl/>
        </w:rPr>
        <w:t>شود</w:t>
      </w:r>
      <w:r w:rsidRPr="00FD79EB">
        <w:rPr>
          <w:rtl/>
        </w:rPr>
        <w:t xml:space="preserve"> </w:t>
      </w:r>
      <w:r w:rsidRPr="00FD79EB">
        <w:rPr>
          <w:rFonts w:hint="cs"/>
          <w:rtl/>
        </w:rPr>
        <w:t>و</w:t>
      </w:r>
      <w:r w:rsidRPr="00FD79EB">
        <w:rPr>
          <w:rtl/>
        </w:rPr>
        <w:t xml:space="preserve"> </w:t>
      </w:r>
      <w:r w:rsidRPr="00FD79EB">
        <w:rPr>
          <w:rFonts w:hint="cs"/>
          <w:rtl/>
        </w:rPr>
        <w:t>جریان</w:t>
      </w:r>
      <w:r w:rsidRPr="00FD79EB">
        <w:rPr>
          <w:rtl/>
        </w:rPr>
        <w:t xml:space="preserve"> </w:t>
      </w:r>
      <w:r w:rsidRPr="00FD79EB">
        <w:rPr>
          <w:rFonts w:hint="cs"/>
          <w:rtl/>
        </w:rPr>
        <w:t>در</w:t>
      </w:r>
      <w:r w:rsidRPr="00FD79EB">
        <w:rPr>
          <w:rtl/>
        </w:rPr>
        <w:t xml:space="preserve"> </w:t>
      </w:r>
      <w:r w:rsidRPr="00FD79EB">
        <w:rPr>
          <w:rFonts w:hint="cs"/>
          <w:rtl/>
        </w:rPr>
        <w:t>الکترودها</w:t>
      </w:r>
      <w:r w:rsidRPr="00FD79EB">
        <w:rPr>
          <w:rtl/>
        </w:rPr>
        <w:t xml:space="preserve"> </w:t>
      </w:r>
      <w:r w:rsidRPr="00FD79EB">
        <w:rPr>
          <w:rFonts w:hint="cs"/>
          <w:rtl/>
        </w:rPr>
        <w:t>برای</w:t>
      </w:r>
      <w:r w:rsidRPr="00FD79EB">
        <w:rPr>
          <w:rtl/>
        </w:rPr>
        <w:t xml:space="preserve"> </w:t>
      </w:r>
      <w:r w:rsidRPr="00FD79EB">
        <w:rPr>
          <w:rFonts w:hint="cs"/>
          <w:rtl/>
        </w:rPr>
        <w:t>اندازه‌گیری</w:t>
      </w:r>
      <w:r w:rsidRPr="00FD79EB">
        <w:rPr>
          <w:rtl/>
        </w:rPr>
        <w:t xml:space="preserve"> </w:t>
      </w:r>
      <w:r w:rsidRPr="00FD79EB">
        <w:rPr>
          <w:rFonts w:hint="cs"/>
          <w:rtl/>
        </w:rPr>
        <w:t>ناچیز</w:t>
      </w:r>
      <w:r w:rsidRPr="00FD79EB">
        <w:rPr>
          <w:rtl/>
        </w:rPr>
        <w:t xml:space="preserve"> </w:t>
      </w:r>
      <w:r w:rsidRPr="00FD79EB">
        <w:rPr>
          <w:rFonts w:hint="cs"/>
          <w:rtl/>
        </w:rPr>
        <w:t>مورد</w:t>
      </w:r>
      <w:r w:rsidRPr="00FD79EB">
        <w:rPr>
          <w:rtl/>
        </w:rPr>
        <w:t xml:space="preserve"> </w:t>
      </w:r>
      <w:r w:rsidRPr="00FD79EB">
        <w:rPr>
          <w:rFonts w:hint="cs"/>
          <w:rtl/>
        </w:rPr>
        <w:t>استفاده</w:t>
      </w:r>
      <w:r w:rsidRPr="00FD79EB">
        <w:rPr>
          <w:rtl/>
        </w:rPr>
        <w:t xml:space="preserve"> </w:t>
      </w:r>
      <w:r w:rsidRPr="00FD79EB">
        <w:rPr>
          <w:rFonts w:hint="cs"/>
          <w:rtl/>
        </w:rPr>
        <w:t>قرار</w:t>
      </w:r>
      <w:r w:rsidRPr="00FD79EB">
        <w:rPr>
          <w:rtl/>
        </w:rPr>
        <w:t xml:space="preserve"> </w:t>
      </w:r>
      <w:r w:rsidRPr="00FD79EB">
        <w:rPr>
          <w:rFonts w:hint="cs"/>
          <w:rtl/>
        </w:rPr>
        <w:t>گیرد،</w:t>
      </w:r>
      <w:r w:rsidRPr="00FD79EB">
        <w:rPr>
          <w:rtl/>
        </w:rPr>
        <w:t xml:space="preserve"> </w:t>
      </w:r>
      <w:r w:rsidRPr="00FD79EB">
        <w:rPr>
          <w:rFonts w:hint="cs"/>
          <w:rtl/>
        </w:rPr>
        <w:t>عنصر</w:t>
      </w:r>
      <w:r w:rsidRPr="00FD79EB">
        <w:rPr>
          <w:rtl/>
        </w:rPr>
        <w:t xml:space="preserve"> </w:t>
      </w:r>
      <w:r w:rsidRPr="00FD79EB">
        <w:rPr>
          <w:rFonts w:hint="cs"/>
          <w:rtl/>
        </w:rPr>
        <w:t>شعاعی</w:t>
      </w:r>
      <w:r w:rsidRPr="00FD79EB">
        <w:rPr>
          <w:rtl/>
        </w:rPr>
        <w:t xml:space="preserve"> </w:t>
      </w:r>
      <w:r w:rsidRPr="00FD79EB">
        <w:rPr>
          <w:rFonts w:hint="cs"/>
          <w:rtl/>
        </w:rPr>
        <w:t>چگالی</w:t>
      </w:r>
      <w:r w:rsidRPr="00FD79EB">
        <w:rPr>
          <w:rtl/>
        </w:rPr>
        <w:t xml:space="preserve"> </w:t>
      </w:r>
      <w:r w:rsidRPr="00FD79EB">
        <w:rPr>
          <w:rFonts w:hint="cs"/>
          <w:rtl/>
        </w:rPr>
        <w:t>جریان</w:t>
      </w:r>
      <w:r w:rsidRPr="00FD79EB">
        <w:rPr>
          <w:rtl/>
        </w:rPr>
        <w:t xml:space="preserve"> </w:t>
      </w:r>
      <w:r w:rsidRPr="00FD79EB">
        <w:rPr>
          <w:rFonts w:hint="cs"/>
          <w:rtl/>
        </w:rPr>
        <w:t>روی</w:t>
      </w:r>
      <w:r w:rsidRPr="00FD79EB">
        <w:rPr>
          <w:rtl/>
        </w:rPr>
        <w:t xml:space="preserve"> </w:t>
      </w:r>
      <w:r w:rsidRPr="00FD79EB">
        <w:rPr>
          <w:rFonts w:hint="cs"/>
          <w:rtl/>
        </w:rPr>
        <w:t>سطح</w:t>
      </w:r>
      <w:r w:rsidRPr="00FD79EB">
        <w:rPr>
          <w:rtl/>
        </w:rPr>
        <w:t xml:space="preserve"> </w:t>
      </w:r>
      <w:r w:rsidRPr="00FD79EB">
        <w:rPr>
          <w:rFonts w:hint="cs"/>
          <w:rtl/>
        </w:rPr>
        <w:t>داخلی</w:t>
      </w:r>
      <w:r w:rsidRPr="00FD79EB">
        <w:rPr>
          <w:rtl/>
        </w:rPr>
        <w:t xml:space="preserve"> </w:t>
      </w:r>
      <w:r w:rsidRPr="00FD79EB">
        <w:rPr>
          <w:rFonts w:hint="cs"/>
          <w:rtl/>
        </w:rPr>
        <w:t>تیوپ</w:t>
      </w:r>
      <w:r w:rsidRPr="00FD79EB">
        <w:rPr>
          <w:rtl/>
        </w:rPr>
        <w:t xml:space="preserve"> </w:t>
      </w:r>
      <w:r w:rsidRPr="00FD79EB">
        <w:rPr>
          <w:rFonts w:hint="cs"/>
          <w:rtl/>
        </w:rPr>
        <w:t>حذف</w:t>
      </w:r>
      <w:r w:rsidRPr="00FD79EB">
        <w:rPr>
          <w:rtl/>
        </w:rPr>
        <w:t xml:space="preserve"> </w:t>
      </w:r>
      <w:r w:rsidRPr="00FD79EB">
        <w:rPr>
          <w:rFonts w:hint="cs"/>
          <w:rtl/>
        </w:rPr>
        <w:t>می‌گردد</w:t>
      </w:r>
      <w:r w:rsidRPr="00FD79EB">
        <w:rPr>
          <w:rtl/>
        </w:rPr>
        <w:t>.</w:t>
      </w:r>
    </w:p>
    <w:p w14:paraId="4EB7952A" w14:textId="77777777" w:rsidR="00FD79EB" w:rsidRDefault="00FD79EB" w:rsidP="00FD79EB">
      <w:pPr>
        <w:pStyle w:val="a"/>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FD79EB" w:rsidRPr="00FD79EB" w14:paraId="37D0D98F" w14:textId="77777777" w:rsidTr="0082170B">
        <w:trPr>
          <w:trHeight w:val="808"/>
          <w:jc w:val="center"/>
        </w:trPr>
        <w:tc>
          <w:tcPr>
            <w:tcW w:w="902" w:type="dxa"/>
          </w:tcPr>
          <w:p w14:paraId="73E240A0" w14:textId="77777777" w:rsidR="00FD79EB" w:rsidRPr="00FD79EB" w:rsidRDefault="00FD79EB" w:rsidP="0082170B">
            <w:pPr>
              <w:pStyle w:val="a"/>
              <w:ind w:firstLine="0"/>
              <w:rPr>
                <w:rtl/>
              </w:rPr>
            </w:pPr>
            <w:r w:rsidRPr="00FD79EB">
              <w:rPr>
                <w:rFonts w:hint="cs"/>
                <w:rtl/>
              </w:rPr>
              <w:t>(1</w:t>
            </w:r>
            <w:r>
              <w:rPr>
                <w:rFonts w:hint="cs"/>
                <w:rtl/>
              </w:rPr>
              <w:t>8</w:t>
            </w:r>
            <w:r w:rsidRPr="00FD79EB">
              <w:rPr>
                <w:rFonts w:hint="cs"/>
                <w:rtl/>
              </w:rPr>
              <w:t>)</w:t>
            </w:r>
          </w:p>
        </w:tc>
        <w:tc>
          <w:tcPr>
            <w:tcW w:w="3931" w:type="dxa"/>
          </w:tcPr>
          <w:p w14:paraId="49D62832" w14:textId="77777777" w:rsidR="00FD79EB" w:rsidRPr="00FD79EB" w:rsidRDefault="00FD79EB" w:rsidP="00FD79EB">
            <w:pPr>
              <w:pStyle w:val="a"/>
              <w:jc w:val="right"/>
              <w:rPr>
                <w:rtl/>
              </w:rPr>
            </w:pPr>
            <w:r w:rsidRPr="00FD79EB">
              <w:rPr>
                <w:rFonts w:ascii="Times New Roman" w:hAnsi="Times New Roman" w:hint="cs"/>
                <w:i/>
                <w:noProof/>
                <w:position w:val="-24"/>
                <w:sz w:val="22"/>
                <w:szCs w:val="22"/>
                <w:lang w:val="fy-NL" w:eastAsia="en-US"/>
              </w:rPr>
              <w:object w:dxaOrig="1005" w:dyaOrig="615" w14:anchorId="10D2343A">
                <v:shape id="_x0000_i1052" type="#_x0000_t75" style="width:49.5pt;height:21.75pt" o:ole="">
                  <v:imagedata r:id="rId71" o:title=""/>
                </v:shape>
                <o:OLEObject Type="Embed" ProgID="Equation.3" ShapeID="_x0000_i1052" DrawAspect="Content" ObjectID="_1768329252" r:id="rId72"/>
              </w:object>
            </w:r>
          </w:p>
        </w:tc>
      </w:tr>
    </w:tbl>
    <w:p w14:paraId="62372328" w14:textId="77777777" w:rsidR="00FD79EB" w:rsidRDefault="00FD79EB" w:rsidP="00FD79EB">
      <w:pPr>
        <w:pStyle w:val="a"/>
        <w:ind w:firstLine="0"/>
        <w:rPr>
          <w:rtl/>
        </w:rPr>
      </w:pPr>
      <w:r w:rsidRPr="00FD79EB">
        <w:rPr>
          <w:rFonts w:hint="cs"/>
          <w:rtl/>
        </w:rPr>
        <w:t>وقتی</w:t>
      </w:r>
      <w:r w:rsidRPr="00FD79EB">
        <w:rPr>
          <w:rtl/>
        </w:rPr>
        <w:t xml:space="preserve"> </w:t>
      </w:r>
      <w:r w:rsidRPr="00FD79EB">
        <w:rPr>
          <w:rFonts w:hint="cs"/>
          <w:rtl/>
        </w:rPr>
        <w:t>که</w:t>
      </w:r>
      <w:r w:rsidRPr="00FD79EB">
        <w:rPr>
          <w:rtl/>
        </w:rPr>
        <w:t xml:space="preserve"> </w:t>
      </w:r>
      <w:r w:rsidRPr="00FD79EB">
        <w:rPr>
          <w:rFonts w:hint="cs"/>
          <w:rtl/>
        </w:rPr>
        <w:t>دیوارة‌</w:t>
      </w:r>
      <w:r w:rsidRPr="00FD79EB">
        <w:rPr>
          <w:rtl/>
        </w:rPr>
        <w:t xml:space="preserve"> </w:t>
      </w:r>
      <w:r w:rsidRPr="00FD79EB">
        <w:rPr>
          <w:rFonts w:hint="cs"/>
          <w:rtl/>
        </w:rPr>
        <w:t>تیوپ</w:t>
      </w:r>
      <w:r w:rsidRPr="00FD79EB">
        <w:rPr>
          <w:rtl/>
        </w:rPr>
        <w:t xml:space="preserve"> </w:t>
      </w:r>
      <w:r w:rsidRPr="00FD79EB">
        <w:rPr>
          <w:rFonts w:hint="cs"/>
          <w:rtl/>
        </w:rPr>
        <w:t>رسانا</w:t>
      </w:r>
      <w:r w:rsidRPr="00FD79EB">
        <w:rPr>
          <w:rtl/>
        </w:rPr>
        <w:t xml:space="preserve"> </w:t>
      </w:r>
      <w:r w:rsidRPr="00FD79EB">
        <w:rPr>
          <w:rFonts w:hint="cs"/>
          <w:rtl/>
        </w:rPr>
        <w:t>باشد،</w:t>
      </w:r>
      <w:r w:rsidRPr="00FD79EB">
        <w:rPr>
          <w:rtl/>
        </w:rPr>
        <w:t xml:space="preserve"> </w:t>
      </w:r>
      <w:r w:rsidRPr="00FD79EB">
        <w:rPr>
          <w:rFonts w:hint="cs"/>
          <w:rtl/>
        </w:rPr>
        <w:t>معادله</w:t>
      </w:r>
      <w:r w:rsidRPr="00FD79EB">
        <w:rPr>
          <w:rtl/>
        </w:rPr>
        <w:t xml:space="preserve"> (</w:t>
      </w:r>
      <w:r w:rsidR="00BC0D80">
        <w:rPr>
          <w:rFonts w:hint="cs"/>
          <w:rtl/>
        </w:rPr>
        <w:t>1</w:t>
      </w:r>
      <w:r w:rsidRPr="00FD79EB">
        <w:rPr>
          <w:rtl/>
        </w:rPr>
        <w:t xml:space="preserve">9) </w:t>
      </w:r>
      <w:r w:rsidRPr="00FD79EB">
        <w:rPr>
          <w:rFonts w:hint="cs"/>
          <w:rtl/>
        </w:rPr>
        <w:t>در</w:t>
      </w:r>
      <w:r w:rsidRPr="00FD79EB">
        <w:rPr>
          <w:rtl/>
        </w:rPr>
        <w:t xml:space="preserve"> </w:t>
      </w:r>
      <w:r w:rsidRPr="00FD79EB">
        <w:rPr>
          <w:rFonts w:hint="cs"/>
          <w:rtl/>
        </w:rPr>
        <w:t>مقطع</w:t>
      </w:r>
      <w:r w:rsidRPr="00FD79EB">
        <w:rPr>
          <w:rtl/>
        </w:rPr>
        <w:t xml:space="preserve"> </w:t>
      </w:r>
      <w:r w:rsidRPr="00FD79EB">
        <w:rPr>
          <w:rFonts w:hint="cs"/>
          <w:rtl/>
        </w:rPr>
        <w:t>عرضی</w:t>
      </w:r>
      <w:r w:rsidRPr="00FD79EB">
        <w:rPr>
          <w:rtl/>
        </w:rPr>
        <w:t xml:space="preserve"> </w:t>
      </w:r>
      <w:r w:rsidRPr="00FD79EB">
        <w:rPr>
          <w:rFonts w:hint="cs"/>
          <w:rtl/>
        </w:rPr>
        <w:t>لوله</w:t>
      </w:r>
      <w:r w:rsidRPr="00FD79EB">
        <w:rPr>
          <w:rtl/>
        </w:rPr>
        <w:t xml:space="preserve"> (</w:t>
      </w:r>
      <w:r w:rsidRPr="00FD79EB">
        <w:rPr>
          <w:rFonts w:hint="cs"/>
          <w:rtl/>
        </w:rPr>
        <w:t>تیوپ</w:t>
      </w:r>
      <w:r w:rsidRPr="00FD79EB">
        <w:rPr>
          <w:rtl/>
        </w:rPr>
        <w:t xml:space="preserve">) </w:t>
      </w:r>
      <w:r w:rsidRPr="00FD79EB">
        <w:rPr>
          <w:rFonts w:hint="cs"/>
          <w:rtl/>
        </w:rPr>
        <w:t>به</w:t>
      </w:r>
      <w:r w:rsidRPr="00FD79EB">
        <w:rPr>
          <w:rtl/>
        </w:rPr>
        <w:t xml:space="preserve"> </w:t>
      </w:r>
      <w:r w:rsidRPr="00FD79EB">
        <w:rPr>
          <w:rFonts w:hint="cs"/>
          <w:rtl/>
        </w:rPr>
        <w:t>صورت</w:t>
      </w:r>
      <w:r w:rsidRPr="00FD79EB">
        <w:rPr>
          <w:rtl/>
        </w:rPr>
        <w:t xml:space="preserve"> </w:t>
      </w:r>
      <w:r w:rsidRPr="00FD79EB">
        <w:rPr>
          <w:rFonts w:hint="cs"/>
          <w:rtl/>
        </w:rPr>
        <w:t>زیر</w:t>
      </w:r>
      <w:r w:rsidRPr="00FD79EB">
        <w:rPr>
          <w:rtl/>
        </w:rPr>
        <w:t xml:space="preserve"> </w:t>
      </w:r>
      <w:r w:rsidRPr="00FD79EB">
        <w:rPr>
          <w:rFonts w:hint="cs"/>
          <w:rtl/>
        </w:rPr>
        <w:t>در</w:t>
      </w:r>
      <w:r w:rsidRPr="00FD79EB">
        <w:rPr>
          <w:rtl/>
        </w:rPr>
        <w:t xml:space="preserve"> </w:t>
      </w:r>
      <w:r w:rsidRPr="00FD79EB">
        <w:rPr>
          <w:rFonts w:hint="cs"/>
          <w:rtl/>
        </w:rPr>
        <w:t>خواهد</w:t>
      </w:r>
      <w:r w:rsidRPr="00FD79EB">
        <w:rPr>
          <w:rtl/>
        </w:rPr>
        <w:t xml:space="preserve"> </w:t>
      </w:r>
      <w:r w:rsidRPr="00FD79EB">
        <w:rPr>
          <w:rFonts w:hint="cs"/>
          <w:rtl/>
        </w:rPr>
        <w:t>آمد</w:t>
      </w:r>
      <w:r w:rsidRPr="00FD79EB">
        <w:rPr>
          <w:rtl/>
        </w:rPr>
        <w:t>:</w:t>
      </w:r>
    </w:p>
    <w:p w14:paraId="784C980F" w14:textId="77777777" w:rsidR="00FD79EB" w:rsidRDefault="00FD79EB" w:rsidP="00FD79EB">
      <w:pPr>
        <w:pStyle w:val="a"/>
        <w:ind w:firstLine="0"/>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FD79EB" w:rsidRPr="00FD79EB" w14:paraId="1D9557B8" w14:textId="77777777" w:rsidTr="0082170B">
        <w:trPr>
          <w:trHeight w:val="808"/>
          <w:jc w:val="center"/>
        </w:trPr>
        <w:tc>
          <w:tcPr>
            <w:tcW w:w="902" w:type="dxa"/>
          </w:tcPr>
          <w:p w14:paraId="2D72722F" w14:textId="77777777" w:rsidR="00FD79EB" w:rsidRPr="00FD79EB" w:rsidRDefault="00FD79EB" w:rsidP="0082170B">
            <w:pPr>
              <w:pStyle w:val="a"/>
              <w:ind w:firstLine="0"/>
              <w:rPr>
                <w:rtl/>
              </w:rPr>
            </w:pPr>
            <w:r w:rsidRPr="00FD79EB">
              <w:rPr>
                <w:rFonts w:hint="cs"/>
                <w:rtl/>
              </w:rPr>
              <w:t>(1</w:t>
            </w:r>
            <w:r>
              <w:rPr>
                <w:rFonts w:hint="cs"/>
                <w:rtl/>
              </w:rPr>
              <w:t>9</w:t>
            </w:r>
            <w:r w:rsidRPr="00FD79EB">
              <w:rPr>
                <w:rFonts w:hint="cs"/>
                <w:rtl/>
              </w:rPr>
              <w:t>)</w:t>
            </w:r>
          </w:p>
        </w:tc>
        <w:tc>
          <w:tcPr>
            <w:tcW w:w="3931" w:type="dxa"/>
          </w:tcPr>
          <w:p w14:paraId="1A933CEF" w14:textId="77777777" w:rsidR="00FD79EB" w:rsidRPr="00FD79EB" w:rsidRDefault="00FD79EB" w:rsidP="00FD79EB">
            <w:pPr>
              <w:pStyle w:val="a"/>
              <w:jc w:val="right"/>
              <w:rPr>
                <w:rtl/>
              </w:rPr>
            </w:pPr>
            <w:r w:rsidRPr="00FD79EB">
              <w:rPr>
                <w:rFonts w:hint="cs"/>
                <w:i/>
                <w:lang w:val="fy-NL"/>
              </w:rPr>
              <w:object w:dxaOrig="1380" w:dyaOrig="315" w14:anchorId="6B2A5B0D">
                <v:shape id="_x0000_i1053" type="#_x0000_t75" style="width:54pt;height:10.5pt" o:ole="">
                  <v:imagedata r:id="rId73" o:title=""/>
                </v:shape>
                <o:OLEObject Type="Embed" ProgID="Equation.3" ShapeID="_x0000_i1053" DrawAspect="Content" ObjectID="_1768329253" r:id="rId74"/>
              </w:object>
            </w:r>
          </w:p>
        </w:tc>
      </w:tr>
    </w:tbl>
    <w:p w14:paraId="0552FED8" w14:textId="77777777" w:rsidR="00FD79EB" w:rsidRDefault="00FD79EB" w:rsidP="00FD79EB">
      <w:pPr>
        <w:pStyle w:val="23"/>
        <w:rPr>
          <w:rtl/>
        </w:rPr>
      </w:pPr>
      <w:r>
        <w:rPr>
          <w:rFonts w:hint="cs"/>
          <w:rtl/>
        </w:rPr>
        <w:t>6-3- راه‌حل‌های</w:t>
      </w:r>
      <w:r>
        <w:rPr>
          <w:rtl/>
        </w:rPr>
        <w:t xml:space="preserve"> </w:t>
      </w:r>
      <w:r>
        <w:rPr>
          <w:rFonts w:hint="cs"/>
          <w:rtl/>
        </w:rPr>
        <w:t>تحلیلی</w:t>
      </w:r>
      <w:r>
        <w:rPr>
          <w:rtl/>
        </w:rPr>
        <w:t xml:space="preserve"> </w:t>
      </w:r>
      <w:r>
        <w:rPr>
          <w:rFonts w:hint="cs"/>
          <w:rtl/>
        </w:rPr>
        <w:t>برای</w:t>
      </w:r>
      <w:r>
        <w:rPr>
          <w:rtl/>
        </w:rPr>
        <w:t xml:space="preserve"> </w:t>
      </w:r>
      <w:r>
        <w:rPr>
          <w:rFonts w:hint="cs"/>
          <w:rtl/>
        </w:rPr>
        <w:t>فلومترهایی</w:t>
      </w:r>
      <w:r>
        <w:rPr>
          <w:rtl/>
        </w:rPr>
        <w:t xml:space="preserve"> </w:t>
      </w:r>
      <w:r>
        <w:rPr>
          <w:rFonts w:hint="cs"/>
          <w:rtl/>
        </w:rPr>
        <w:t>با</w:t>
      </w:r>
      <w:r>
        <w:rPr>
          <w:rtl/>
        </w:rPr>
        <w:t xml:space="preserve"> </w:t>
      </w:r>
      <w:r>
        <w:rPr>
          <w:rFonts w:hint="cs"/>
          <w:rtl/>
        </w:rPr>
        <w:t>میدان</w:t>
      </w:r>
      <w:r>
        <w:rPr>
          <w:rtl/>
        </w:rPr>
        <w:t xml:space="preserve"> </w:t>
      </w:r>
      <w:r>
        <w:rPr>
          <w:rFonts w:hint="cs"/>
          <w:rtl/>
        </w:rPr>
        <w:t>مغناطیسی</w:t>
      </w:r>
      <w:r>
        <w:rPr>
          <w:rtl/>
        </w:rPr>
        <w:t xml:space="preserve"> </w:t>
      </w:r>
      <w:r>
        <w:rPr>
          <w:rFonts w:hint="cs"/>
          <w:rtl/>
        </w:rPr>
        <w:t>یکنواخت</w:t>
      </w:r>
    </w:p>
    <w:p w14:paraId="5C076581" w14:textId="77777777" w:rsidR="00FD79EB" w:rsidRDefault="00FD79EB" w:rsidP="00FD79EB">
      <w:pPr>
        <w:pStyle w:val="23"/>
        <w:rPr>
          <w:rtl/>
        </w:rPr>
      </w:pPr>
      <w:r>
        <w:rPr>
          <w:rFonts w:hint="cs"/>
          <w:rtl/>
        </w:rPr>
        <w:t>شار</w:t>
      </w:r>
      <w:r>
        <w:rPr>
          <w:rtl/>
        </w:rPr>
        <w:t xml:space="preserve"> </w:t>
      </w:r>
      <w:r>
        <w:rPr>
          <w:rFonts w:hint="cs"/>
          <w:rtl/>
        </w:rPr>
        <w:t>متقارن</w:t>
      </w:r>
      <w:r>
        <w:rPr>
          <w:rtl/>
        </w:rPr>
        <w:t xml:space="preserve"> </w:t>
      </w:r>
      <w:r>
        <w:rPr>
          <w:rFonts w:hint="cs"/>
          <w:rtl/>
        </w:rPr>
        <w:t>در</w:t>
      </w:r>
      <w:r>
        <w:rPr>
          <w:rtl/>
        </w:rPr>
        <w:t xml:space="preserve"> </w:t>
      </w:r>
      <w:r>
        <w:rPr>
          <w:rFonts w:hint="cs"/>
          <w:rtl/>
        </w:rPr>
        <w:t>یک</w:t>
      </w:r>
      <w:r>
        <w:rPr>
          <w:rtl/>
        </w:rPr>
        <w:t xml:space="preserve"> </w:t>
      </w:r>
      <w:r>
        <w:rPr>
          <w:rFonts w:hint="cs"/>
          <w:rtl/>
        </w:rPr>
        <w:t>تیوپ</w:t>
      </w:r>
      <w:r>
        <w:rPr>
          <w:rtl/>
        </w:rPr>
        <w:t xml:space="preserve"> </w:t>
      </w:r>
      <w:r>
        <w:rPr>
          <w:rFonts w:hint="cs"/>
          <w:rtl/>
        </w:rPr>
        <w:t>لوله‌ای</w:t>
      </w:r>
      <w:r>
        <w:rPr>
          <w:rtl/>
        </w:rPr>
        <w:t xml:space="preserve"> (</w:t>
      </w:r>
      <w:r>
        <w:rPr>
          <w:rFonts w:hint="cs"/>
          <w:rtl/>
        </w:rPr>
        <w:t>دایره‌ای</w:t>
      </w:r>
      <w:r>
        <w:rPr>
          <w:rtl/>
        </w:rPr>
        <w:t xml:space="preserve">) </w:t>
      </w:r>
    </w:p>
    <w:p w14:paraId="22CDF92E" w14:textId="77777777" w:rsidR="00FD79EB" w:rsidRDefault="00FD79EB" w:rsidP="00FD79EB">
      <w:pPr>
        <w:pStyle w:val="a"/>
        <w:ind w:firstLine="0"/>
        <w:rPr>
          <w:rtl/>
        </w:rPr>
      </w:pPr>
      <w:r>
        <w:rPr>
          <w:rFonts w:hint="cs"/>
          <w:rtl/>
        </w:rPr>
        <w:t>در</w:t>
      </w:r>
      <w:r>
        <w:rPr>
          <w:rtl/>
        </w:rPr>
        <w:t xml:space="preserve"> </w:t>
      </w:r>
      <w:r>
        <w:rPr>
          <w:rFonts w:hint="cs"/>
          <w:rtl/>
        </w:rPr>
        <w:t>این</w:t>
      </w:r>
      <w:r>
        <w:rPr>
          <w:rtl/>
        </w:rPr>
        <w:t xml:space="preserve"> </w:t>
      </w:r>
      <w:r>
        <w:rPr>
          <w:rFonts w:hint="cs"/>
          <w:rtl/>
        </w:rPr>
        <w:t>حالت</w:t>
      </w:r>
      <w:r>
        <w:rPr>
          <w:rtl/>
        </w:rPr>
        <w:t xml:space="preserve"> </w:t>
      </w:r>
      <w:r>
        <w:rPr>
          <w:rFonts w:hint="cs"/>
          <w:rtl/>
        </w:rPr>
        <w:t>ایده‌آل</w:t>
      </w:r>
      <w:r>
        <w:rPr>
          <w:rtl/>
        </w:rPr>
        <w:t xml:space="preserve"> </w:t>
      </w:r>
      <w:r>
        <w:rPr>
          <w:rFonts w:hint="cs"/>
          <w:rtl/>
        </w:rPr>
        <w:t>اختلاف</w:t>
      </w:r>
      <w:r>
        <w:rPr>
          <w:rtl/>
        </w:rPr>
        <w:t xml:space="preserve"> </w:t>
      </w:r>
      <w:r>
        <w:rPr>
          <w:rFonts w:hint="cs"/>
          <w:rtl/>
        </w:rPr>
        <w:t>پتانسیل</w:t>
      </w:r>
      <w:r>
        <w:rPr>
          <w:rtl/>
        </w:rPr>
        <w:t xml:space="preserve"> </w:t>
      </w:r>
      <w:r>
        <w:rPr>
          <w:rFonts w:hint="cs"/>
          <w:rtl/>
        </w:rPr>
        <w:t>الکتریکی</w:t>
      </w:r>
      <w:r>
        <w:rPr>
          <w:rtl/>
        </w:rPr>
        <w:t xml:space="preserve"> </w:t>
      </w:r>
      <w:r>
        <w:rPr>
          <w:rFonts w:hint="cs"/>
          <w:rtl/>
        </w:rPr>
        <w:t>دو</w:t>
      </w:r>
      <w:r>
        <w:rPr>
          <w:rtl/>
        </w:rPr>
        <w:t xml:space="preserve"> </w:t>
      </w:r>
      <w:r>
        <w:rPr>
          <w:rFonts w:hint="cs"/>
          <w:rtl/>
        </w:rPr>
        <w:t>نقطه</w:t>
      </w:r>
      <w:r>
        <w:rPr>
          <w:rtl/>
        </w:rPr>
        <w:t xml:space="preserve"> </w:t>
      </w:r>
      <w:r>
        <w:t>B,C</w:t>
      </w:r>
      <w:r>
        <w:rPr>
          <w:rtl/>
        </w:rPr>
        <w:t xml:space="preserve"> </w:t>
      </w:r>
      <w:r>
        <w:rPr>
          <w:rFonts w:hint="cs"/>
          <w:rtl/>
        </w:rPr>
        <w:t>از</w:t>
      </w:r>
      <w:r>
        <w:rPr>
          <w:rtl/>
        </w:rPr>
        <w:t xml:space="preserve"> </w:t>
      </w:r>
      <w:r>
        <w:rPr>
          <w:rFonts w:hint="cs"/>
          <w:rtl/>
        </w:rPr>
        <w:t>دو</w:t>
      </w:r>
      <w:r>
        <w:rPr>
          <w:rtl/>
        </w:rPr>
        <w:t xml:space="preserve"> </w:t>
      </w:r>
      <w:r>
        <w:rPr>
          <w:rFonts w:hint="cs"/>
          <w:rtl/>
        </w:rPr>
        <w:t>سر</w:t>
      </w:r>
      <w:r>
        <w:rPr>
          <w:rtl/>
        </w:rPr>
        <w:t xml:space="preserve"> </w:t>
      </w:r>
      <w:r>
        <w:rPr>
          <w:rFonts w:hint="cs"/>
          <w:rtl/>
        </w:rPr>
        <w:t>قطب</w:t>
      </w:r>
      <w:r>
        <w:rPr>
          <w:rtl/>
        </w:rPr>
        <w:t xml:space="preserve"> </w:t>
      </w:r>
      <w:r>
        <w:rPr>
          <w:rFonts w:hint="cs"/>
          <w:rtl/>
        </w:rPr>
        <w:t>در</w:t>
      </w:r>
      <w:r>
        <w:rPr>
          <w:rtl/>
        </w:rPr>
        <w:t xml:space="preserve"> </w:t>
      </w:r>
      <w:r>
        <w:rPr>
          <w:rFonts w:hint="cs"/>
          <w:rtl/>
        </w:rPr>
        <w:t>شکل</w:t>
      </w:r>
      <w:r>
        <w:rPr>
          <w:rtl/>
        </w:rPr>
        <w:t xml:space="preserve"> (3) </w:t>
      </w:r>
      <w:r>
        <w:rPr>
          <w:rFonts w:hint="cs"/>
          <w:rtl/>
        </w:rPr>
        <w:t>توسط</w:t>
      </w:r>
      <w:r>
        <w:rPr>
          <w:rtl/>
        </w:rPr>
        <w:t xml:space="preserve"> </w:t>
      </w:r>
      <w:r>
        <w:rPr>
          <w:rFonts w:hint="cs"/>
          <w:rtl/>
        </w:rPr>
        <w:t>شرکلیف</w:t>
      </w:r>
      <w:r>
        <w:rPr>
          <w:rtl/>
        </w:rPr>
        <w:t xml:space="preserve"> </w:t>
      </w:r>
      <w:r>
        <w:rPr>
          <w:rFonts w:hint="cs"/>
          <w:rtl/>
        </w:rPr>
        <w:t>به</w:t>
      </w:r>
      <w:r>
        <w:rPr>
          <w:rtl/>
        </w:rPr>
        <w:t xml:space="preserve"> </w:t>
      </w:r>
      <w:r>
        <w:rPr>
          <w:rFonts w:hint="cs"/>
          <w:rtl/>
        </w:rPr>
        <w:t>صورت</w:t>
      </w:r>
      <w:r>
        <w:rPr>
          <w:rtl/>
        </w:rPr>
        <w:t xml:space="preserve"> </w:t>
      </w:r>
      <w:r>
        <w:rPr>
          <w:rFonts w:hint="cs"/>
          <w:rtl/>
        </w:rPr>
        <w:t>زیر</w:t>
      </w:r>
      <w:r>
        <w:rPr>
          <w:rtl/>
        </w:rPr>
        <w:t xml:space="preserve"> </w:t>
      </w:r>
      <w:r>
        <w:rPr>
          <w:rFonts w:hint="cs"/>
          <w:rtl/>
        </w:rPr>
        <w:t>داده</w:t>
      </w:r>
      <w:r>
        <w:rPr>
          <w:rtl/>
        </w:rPr>
        <w:t xml:space="preserve"> </w:t>
      </w:r>
      <w:r>
        <w:rPr>
          <w:rFonts w:hint="cs"/>
          <w:rtl/>
        </w:rPr>
        <w:t>می‌شود</w:t>
      </w:r>
      <w:r>
        <w:rPr>
          <w:rtl/>
        </w:rPr>
        <w:t>.</w:t>
      </w:r>
    </w:p>
    <w:p w14:paraId="52DD2217" w14:textId="77777777" w:rsidR="00FD79EB" w:rsidRDefault="00FD79EB" w:rsidP="00FD79EB">
      <w:pPr>
        <w:pStyle w:val="a"/>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FD79EB" w:rsidRPr="00FD79EB" w14:paraId="5D87661C" w14:textId="77777777" w:rsidTr="0082170B">
        <w:trPr>
          <w:trHeight w:val="808"/>
          <w:jc w:val="center"/>
        </w:trPr>
        <w:tc>
          <w:tcPr>
            <w:tcW w:w="902" w:type="dxa"/>
          </w:tcPr>
          <w:p w14:paraId="0871B808" w14:textId="77777777" w:rsidR="00FD79EB" w:rsidRPr="00FD79EB" w:rsidRDefault="00FD79EB" w:rsidP="0082170B">
            <w:pPr>
              <w:pStyle w:val="a"/>
              <w:ind w:firstLine="0"/>
              <w:rPr>
                <w:rtl/>
              </w:rPr>
            </w:pPr>
            <w:r w:rsidRPr="00FD79EB">
              <w:rPr>
                <w:rFonts w:hint="cs"/>
                <w:rtl/>
              </w:rPr>
              <w:t>(</w:t>
            </w:r>
            <w:r>
              <w:rPr>
                <w:rFonts w:hint="cs"/>
                <w:rtl/>
              </w:rPr>
              <w:t>20</w:t>
            </w:r>
            <w:r w:rsidRPr="00FD79EB">
              <w:rPr>
                <w:rFonts w:hint="cs"/>
                <w:rtl/>
              </w:rPr>
              <w:t>)</w:t>
            </w:r>
          </w:p>
        </w:tc>
        <w:tc>
          <w:tcPr>
            <w:tcW w:w="3931" w:type="dxa"/>
          </w:tcPr>
          <w:p w14:paraId="0DADBF0F" w14:textId="77777777" w:rsidR="00FD79EB" w:rsidRPr="00FD79EB" w:rsidRDefault="00FD79EB" w:rsidP="00FD79EB">
            <w:pPr>
              <w:pStyle w:val="a"/>
              <w:jc w:val="right"/>
              <w:rPr>
                <w:rtl/>
              </w:rPr>
            </w:pPr>
            <w:r w:rsidRPr="00FD79EB">
              <w:rPr>
                <w:rFonts w:ascii="Times New Roman" w:hAnsi="Times New Roman" w:hint="cs"/>
                <w:i/>
                <w:noProof/>
                <w:position w:val="-12"/>
                <w:sz w:val="22"/>
                <w:szCs w:val="22"/>
                <w:lang w:val="fy-NL" w:eastAsia="en-US"/>
              </w:rPr>
              <w:object w:dxaOrig="1500" w:dyaOrig="360" w14:anchorId="52F3F496">
                <v:shape id="_x0000_i1054" type="#_x0000_t75" style="width:67.5pt;height:14.25pt" o:ole="">
                  <v:imagedata r:id="rId75" o:title=""/>
                </v:shape>
                <o:OLEObject Type="Embed" ProgID="Equation.3" ShapeID="_x0000_i1054" DrawAspect="Content" ObjectID="_1768329254" r:id="rId76"/>
              </w:object>
            </w:r>
          </w:p>
        </w:tc>
      </w:tr>
    </w:tbl>
    <w:p w14:paraId="2E651AD6" w14:textId="77777777" w:rsidR="00FD79EB" w:rsidRDefault="00FD79EB" w:rsidP="00FD79EB">
      <w:pPr>
        <w:pStyle w:val="a"/>
        <w:ind w:firstLine="0"/>
        <w:rPr>
          <w:rtl/>
        </w:rPr>
      </w:pPr>
      <w:r w:rsidRPr="00FD79EB">
        <w:rPr>
          <w:rFonts w:hint="cs"/>
          <w:i/>
          <w:rtl/>
          <w:lang w:bidi="ar-SA"/>
        </w:rPr>
        <w:t xml:space="preserve">که </w:t>
      </w:r>
      <w:r w:rsidRPr="00FD79EB">
        <w:rPr>
          <w:i/>
          <w:lang w:val="fy-NL"/>
        </w:rPr>
        <w:t>B</w:t>
      </w:r>
      <w:r w:rsidRPr="00FD79EB">
        <w:rPr>
          <w:rFonts w:hint="cs"/>
          <w:i/>
          <w:rtl/>
          <w:lang w:bidi="ar-SA"/>
        </w:rPr>
        <w:t xml:space="preserve"> القاء مغناطیسی، </w:t>
      </w:r>
      <w:r w:rsidRPr="00FD79EB">
        <w:rPr>
          <w:rFonts w:hint="cs"/>
          <w:i/>
          <w:lang w:val="fy-NL"/>
        </w:rPr>
        <w:object w:dxaOrig="240" w:dyaOrig="225" w14:anchorId="73FB09DD">
          <v:shape id="_x0000_i1055" type="#_x0000_t75" style="width:11.25pt;height:10.5pt" o:ole="">
            <v:imagedata r:id="rId77" o:title=""/>
          </v:shape>
          <o:OLEObject Type="Embed" ProgID="Equation.3" ShapeID="_x0000_i1055" DrawAspect="Content" ObjectID="_1768329255" r:id="rId78"/>
        </w:object>
      </w:r>
      <w:r w:rsidRPr="00FD79EB">
        <w:rPr>
          <w:rFonts w:hint="cs"/>
          <w:i/>
          <w:rtl/>
          <w:lang w:bidi="ar-SA"/>
        </w:rPr>
        <w:t xml:space="preserve"> شعاع داخلی تیوپ و </w:t>
      </w:r>
      <w:r w:rsidRPr="00FD79EB">
        <w:rPr>
          <w:rFonts w:hint="cs"/>
          <w:i/>
          <w:lang w:val="fy-NL"/>
        </w:rPr>
        <w:object w:dxaOrig="315" w:dyaOrig="360" w14:anchorId="00B6484B">
          <v:shape id="_x0000_i1056" type="#_x0000_t75" style="width:15.75pt;height:18.75pt" o:ole="">
            <v:imagedata r:id="rId79" o:title=""/>
          </v:shape>
          <o:OLEObject Type="Embed" ProgID="Equation.3" ShapeID="_x0000_i1056" DrawAspect="Content" ObjectID="_1768329256" r:id="rId80"/>
        </w:object>
      </w:r>
      <w:r w:rsidRPr="00FD79EB">
        <w:rPr>
          <w:rFonts w:hint="cs"/>
          <w:i/>
          <w:rtl/>
          <w:lang w:bidi="ar-SA"/>
        </w:rPr>
        <w:t xml:space="preserve"> سرعت متوسط مایع می‌باشد. </w:t>
      </w:r>
      <w:r w:rsidRPr="00FD79EB">
        <w:rPr>
          <w:i/>
          <w:lang w:bidi="ar-SA"/>
        </w:rPr>
        <w:t>]</w:t>
      </w:r>
      <w:r w:rsidRPr="00FD79EB">
        <w:rPr>
          <w:rFonts w:hint="cs"/>
          <w:i/>
          <w:rtl/>
          <w:lang w:bidi="ar-SA"/>
        </w:rPr>
        <w:t>14</w:t>
      </w:r>
      <w:r w:rsidRPr="00FD79EB">
        <w:rPr>
          <w:i/>
          <w:lang w:bidi="ar-SA"/>
        </w:rPr>
        <w:t>[</w:t>
      </w:r>
    </w:p>
    <w:p w14:paraId="77C35556" w14:textId="77777777" w:rsidR="00FD79EB" w:rsidRDefault="00FD79EB" w:rsidP="00FD79EB">
      <w:pPr>
        <w:pStyle w:val="a"/>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FD79EB" w:rsidRPr="00FD79EB" w14:paraId="011F0136" w14:textId="77777777" w:rsidTr="0082170B">
        <w:trPr>
          <w:trHeight w:val="808"/>
          <w:jc w:val="center"/>
        </w:trPr>
        <w:tc>
          <w:tcPr>
            <w:tcW w:w="902" w:type="dxa"/>
          </w:tcPr>
          <w:p w14:paraId="1BADBD07" w14:textId="77777777" w:rsidR="00FD79EB" w:rsidRPr="00FD79EB" w:rsidRDefault="00FD79EB" w:rsidP="0082170B">
            <w:pPr>
              <w:pStyle w:val="a"/>
              <w:ind w:firstLine="0"/>
              <w:jc w:val="left"/>
              <w:rPr>
                <w:rtl/>
              </w:rPr>
            </w:pPr>
            <w:r w:rsidRPr="00FD79EB">
              <w:rPr>
                <w:rFonts w:hint="cs"/>
                <w:rtl/>
              </w:rPr>
              <w:t>(2</w:t>
            </w:r>
            <w:r>
              <w:rPr>
                <w:rFonts w:hint="cs"/>
                <w:rtl/>
              </w:rPr>
              <w:t>1</w:t>
            </w:r>
            <w:r w:rsidRPr="00FD79EB">
              <w:rPr>
                <w:rFonts w:hint="cs"/>
                <w:rtl/>
              </w:rPr>
              <w:t>)</w:t>
            </w:r>
          </w:p>
        </w:tc>
        <w:tc>
          <w:tcPr>
            <w:tcW w:w="3931" w:type="dxa"/>
          </w:tcPr>
          <w:p w14:paraId="733987E3" w14:textId="77777777" w:rsidR="00FD79EB" w:rsidRPr="00FD79EB" w:rsidRDefault="00FD79EB" w:rsidP="00FD79EB">
            <w:pPr>
              <w:pStyle w:val="a"/>
              <w:jc w:val="right"/>
              <w:rPr>
                <w:rtl/>
              </w:rPr>
            </w:pPr>
            <w:r w:rsidRPr="00FD79EB">
              <w:rPr>
                <w:rFonts w:ascii="Times New Roman" w:hAnsi="Times New Roman" w:hint="cs"/>
                <w:i/>
                <w:noProof/>
                <w:position w:val="-30"/>
                <w:sz w:val="22"/>
                <w:szCs w:val="22"/>
                <w:lang w:val="fy-NL" w:eastAsia="en-US"/>
              </w:rPr>
              <w:object w:dxaOrig="2775" w:dyaOrig="675" w14:anchorId="6C001306">
                <v:shape id="_x0000_i1057" type="#_x0000_t75" style="width:132pt;height:25.5pt" o:ole="">
                  <v:imagedata r:id="rId81" o:title=""/>
                </v:shape>
                <o:OLEObject Type="Embed" ProgID="Equation.3" ShapeID="_x0000_i1057" DrawAspect="Content" ObjectID="_1768329257" r:id="rId82"/>
              </w:object>
            </w:r>
          </w:p>
        </w:tc>
      </w:tr>
    </w:tbl>
    <w:p w14:paraId="1D7E1DE8" w14:textId="77777777" w:rsidR="00FD79EB" w:rsidRDefault="00FD79EB" w:rsidP="00FD79EB">
      <w:pPr>
        <w:widowControl w:val="0"/>
        <w:bidi/>
        <w:spacing w:after="0" w:line="240" w:lineRule="auto"/>
        <w:jc w:val="both"/>
        <w:rPr>
          <w:rFonts w:ascii="Times New Roman" w:eastAsia="Times New Roman" w:hAnsi="Times New Roman" w:cs="B Nazanin"/>
          <w:i/>
          <w:rtl/>
          <w:lang w:val="fy-NL" w:eastAsia="en-US" w:bidi="fa-IR"/>
        </w:rPr>
      </w:pPr>
      <w:r w:rsidRPr="00FD79EB">
        <w:rPr>
          <w:rFonts w:ascii="Times New Roman" w:eastAsia="Times New Roman" w:hAnsi="Times New Roman" w:cs="B Nazanin" w:hint="cs"/>
          <w:i/>
          <w:rtl/>
          <w:lang w:val="fy-NL" w:eastAsia="en-US" w:bidi="fa-IR"/>
        </w:rPr>
        <w:t xml:space="preserve">با توجه در رابطه (20) ولتاژ اندازه‌گیری شده </w:t>
      </w:r>
      <w:r w:rsidRPr="00FD79EB">
        <w:rPr>
          <w:rFonts w:ascii="Times New Roman" w:eastAsia="Times New Roman" w:hAnsi="Times New Roman" w:cs="B Nazanin" w:hint="cs"/>
          <w:i/>
          <w:noProof/>
          <w:position w:val="-12"/>
          <w:lang w:val="fy-NL" w:eastAsia="en-US" w:bidi="fa-IR"/>
        </w:rPr>
        <w:object w:dxaOrig="465" w:dyaOrig="360" w14:anchorId="59E6CCB5">
          <v:shape id="_x0000_i1058" type="#_x0000_t75" style="width:24pt;height:18.75pt" o:ole="">
            <v:imagedata r:id="rId83" o:title=""/>
          </v:shape>
          <o:OLEObject Type="Embed" ProgID="Equation.3" ShapeID="_x0000_i1058" DrawAspect="Content" ObjectID="_1768329258" r:id="rId84"/>
        </w:object>
      </w:r>
      <w:r w:rsidRPr="00FD79EB">
        <w:rPr>
          <w:rFonts w:ascii="Times New Roman" w:eastAsia="Times New Roman" w:hAnsi="Times New Roman" w:cs="B Nazanin" w:hint="cs"/>
          <w:i/>
          <w:rtl/>
          <w:lang w:val="fy-NL" w:eastAsia="en-US" w:bidi="fa-IR"/>
        </w:rPr>
        <w:t xml:space="preserve"> متناسب با کل شار و مستقل از پروفیل شار عبوری </w:t>
      </w:r>
      <w:r w:rsidRPr="00FD79EB">
        <w:rPr>
          <w:rFonts w:ascii="Times New Roman" w:eastAsia="Times New Roman" w:hAnsi="Times New Roman" w:cs="B Nazanin" w:hint="cs"/>
          <w:i/>
          <w:noProof/>
          <w:position w:val="-10"/>
          <w:lang w:val="fy-NL" w:eastAsia="en-US" w:bidi="fa-IR"/>
        </w:rPr>
        <w:object w:dxaOrig="480" w:dyaOrig="315" w14:anchorId="064826FB">
          <v:shape id="_x0000_i1059" type="#_x0000_t75" style="width:24pt;height:15.75pt" o:ole="">
            <v:imagedata r:id="rId85" o:title=""/>
          </v:shape>
          <o:OLEObject Type="Embed" ProgID="Equation.3" ShapeID="_x0000_i1059" DrawAspect="Content" ObjectID="_1768329259" r:id="rId86"/>
        </w:object>
      </w:r>
      <w:r w:rsidRPr="00FD79EB">
        <w:rPr>
          <w:rFonts w:ascii="Times New Roman" w:eastAsia="Times New Roman" w:hAnsi="Times New Roman" w:cs="B Nazanin" w:hint="cs"/>
          <w:i/>
          <w:rtl/>
          <w:lang w:val="fy-NL" w:eastAsia="en-US" w:bidi="fa-IR"/>
        </w:rPr>
        <w:t xml:space="preserve"> می‌باشد.</w:t>
      </w:r>
      <w:r>
        <w:rPr>
          <w:rFonts w:ascii="Times New Roman" w:eastAsia="Times New Roman" w:hAnsi="Times New Roman" w:cs="B Nazanin" w:hint="cs"/>
          <w:i/>
          <w:rtl/>
          <w:lang w:val="fy-NL" w:eastAsia="en-US" w:bidi="fa-IR"/>
        </w:rPr>
        <w:t xml:space="preserve"> </w:t>
      </w:r>
      <w:r w:rsidRPr="00FD79EB">
        <w:rPr>
          <w:rFonts w:ascii="Times New Roman" w:eastAsia="Times New Roman" w:hAnsi="Times New Roman" w:cs="B Nazanin" w:hint="cs"/>
          <w:i/>
          <w:rtl/>
          <w:lang w:val="fy-NL" w:eastAsia="en-US" w:bidi="fa-IR"/>
        </w:rPr>
        <w:t xml:space="preserve">شار عبوری </w:t>
      </w:r>
      <w:r>
        <w:rPr>
          <w:rFonts w:ascii="Times New Roman" w:eastAsia="Times New Roman" w:hAnsi="Times New Roman" w:cs="B Nazanin" w:hint="cs"/>
          <w:i/>
          <w:rtl/>
          <w:lang w:val="fy-NL" w:eastAsia="en-US" w:bidi="fa-IR"/>
        </w:rPr>
        <w:t xml:space="preserve"> </w:t>
      </w:r>
      <w:r w:rsidRPr="00FD79EB">
        <w:rPr>
          <w:rFonts w:ascii="Times New Roman" w:eastAsia="Times New Roman" w:hAnsi="Times New Roman" w:cs="B Nazanin" w:hint="cs"/>
          <w:i/>
          <w:rtl/>
          <w:lang w:val="fy-NL" w:eastAsia="en-US" w:bidi="fa-IR"/>
        </w:rPr>
        <w:t xml:space="preserve">در یک تیوپ با مقطع عرضی مستطیل شکل </w:t>
      </w:r>
      <w:r w:rsidRPr="00BC0D80">
        <w:rPr>
          <w:rFonts w:ascii="Times New Roman" w:eastAsia="Times New Roman" w:hAnsi="Times New Roman" w:cs="B Nazanin"/>
          <w:iCs/>
          <w:lang w:val="fy-NL" w:eastAsia="en-US" w:bidi="fa-IR"/>
        </w:rPr>
        <w:t>]</w:t>
      </w:r>
      <w:r w:rsidRPr="00BC0D80">
        <w:rPr>
          <w:rFonts w:ascii="Times New Roman" w:eastAsia="Times New Roman" w:hAnsi="Times New Roman" w:cs="B Nazanin" w:hint="cs"/>
          <w:i/>
          <w:rtl/>
          <w:lang w:val="fy-NL" w:eastAsia="en-US" w:bidi="fa-IR"/>
        </w:rPr>
        <w:t>14</w:t>
      </w:r>
      <w:r w:rsidRPr="00BC0D80">
        <w:rPr>
          <w:rFonts w:ascii="Times New Roman" w:eastAsia="Times New Roman" w:hAnsi="Times New Roman" w:cs="B Nazanin"/>
          <w:iCs/>
          <w:lang w:val="fy-NL" w:eastAsia="en-US" w:bidi="fa-IR"/>
        </w:rPr>
        <w:t>[</w:t>
      </w:r>
      <w:r>
        <w:rPr>
          <w:rFonts w:ascii="Times New Roman" w:eastAsia="Times New Roman" w:hAnsi="Times New Roman" w:cs="B Nazanin" w:hint="cs"/>
          <w:i/>
          <w:iCs/>
          <w:rtl/>
          <w:lang w:val="fy-NL" w:eastAsia="en-US" w:bidi="fa-IR"/>
        </w:rPr>
        <w:t xml:space="preserve"> </w:t>
      </w:r>
      <w:r w:rsidRPr="00FD79EB">
        <w:rPr>
          <w:rFonts w:ascii="Times New Roman" w:eastAsia="Times New Roman" w:hAnsi="Times New Roman" w:cs="B Nazanin" w:hint="cs"/>
          <w:i/>
          <w:rtl/>
          <w:lang w:val="fy-NL" w:eastAsia="en-US" w:bidi="fa-IR"/>
        </w:rPr>
        <w:t xml:space="preserve">در این حالت ولتاژ خروجی </w:t>
      </w:r>
      <w:r w:rsidRPr="00FD79EB">
        <w:rPr>
          <w:rFonts w:ascii="Times New Roman" w:eastAsia="Times New Roman" w:hAnsi="Times New Roman" w:cs="B Nazanin" w:hint="cs"/>
          <w:i/>
          <w:noProof/>
          <w:position w:val="-14"/>
          <w:lang w:val="fy-NL" w:eastAsia="en-US" w:bidi="fa-IR"/>
        </w:rPr>
        <w:object w:dxaOrig="405" w:dyaOrig="375" w14:anchorId="190C1BE4">
          <v:shape id="_x0000_i1060" type="#_x0000_t75" style="width:20.25pt;height:19.5pt" o:ole="">
            <v:imagedata r:id="rId87" o:title=""/>
          </v:shape>
          <o:OLEObject Type="Embed" ProgID="Equation.3" ShapeID="_x0000_i1060" DrawAspect="Content" ObjectID="_1768329260" r:id="rId88"/>
        </w:object>
      </w:r>
      <w:r w:rsidRPr="00FD79EB">
        <w:rPr>
          <w:rFonts w:ascii="Times New Roman" w:eastAsia="Times New Roman" w:hAnsi="Times New Roman" w:cs="B Nazanin" w:hint="cs"/>
          <w:i/>
          <w:rtl/>
          <w:lang w:val="fy-NL" w:eastAsia="en-US" w:bidi="fa-IR"/>
        </w:rPr>
        <w:t xml:space="preserve"> به صورت زیر بدست می‌آید.</w:t>
      </w:r>
    </w:p>
    <w:p w14:paraId="0A4E03FC" w14:textId="77777777" w:rsidR="00FD79EB" w:rsidRPr="00FD79EB" w:rsidRDefault="00FD79EB" w:rsidP="00FD79EB">
      <w:pPr>
        <w:widowControl w:val="0"/>
        <w:bidi/>
        <w:spacing w:after="0" w:line="240" w:lineRule="auto"/>
        <w:jc w:val="both"/>
        <w:rPr>
          <w:rFonts w:ascii="Times New Roman" w:eastAsia="Times New Roman" w:hAnsi="Times New Roman" w:cs="B Nazanin"/>
          <w:i/>
          <w:iCs/>
          <w:rtl/>
          <w:lang w:val="fy-NL" w:eastAsia="en-US" w:bidi="fa-IR"/>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FD79EB" w:rsidRPr="00FD79EB" w14:paraId="5F3AC65C" w14:textId="77777777" w:rsidTr="0082170B">
        <w:trPr>
          <w:trHeight w:val="808"/>
          <w:jc w:val="center"/>
        </w:trPr>
        <w:tc>
          <w:tcPr>
            <w:tcW w:w="902" w:type="dxa"/>
          </w:tcPr>
          <w:p w14:paraId="6DFB8A16" w14:textId="77777777" w:rsidR="00FD79EB" w:rsidRPr="00FD79EB" w:rsidRDefault="00FD79EB" w:rsidP="00FD79EB">
            <w:pPr>
              <w:pStyle w:val="a"/>
              <w:ind w:firstLine="0"/>
              <w:rPr>
                <w:rtl/>
              </w:rPr>
            </w:pPr>
            <w:r w:rsidRPr="00FD79EB">
              <w:rPr>
                <w:rFonts w:hint="cs"/>
                <w:rtl/>
              </w:rPr>
              <w:lastRenderedPageBreak/>
              <w:t>(</w:t>
            </w:r>
            <w:r>
              <w:rPr>
                <w:rFonts w:hint="cs"/>
                <w:rtl/>
              </w:rPr>
              <w:t>22</w:t>
            </w:r>
            <w:r w:rsidRPr="00FD79EB">
              <w:rPr>
                <w:rFonts w:hint="cs"/>
                <w:rtl/>
              </w:rPr>
              <w:t>)</w:t>
            </w:r>
          </w:p>
        </w:tc>
        <w:tc>
          <w:tcPr>
            <w:tcW w:w="3931" w:type="dxa"/>
          </w:tcPr>
          <w:p w14:paraId="65ED64A4" w14:textId="77777777" w:rsidR="00FD79EB" w:rsidRPr="00FD79EB" w:rsidRDefault="00FD79EB" w:rsidP="00FD79EB">
            <w:pPr>
              <w:pStyle w:val="a"/>
              <w:jc w:val="right"/>
              <w:rPr>
                <w:rtl/>
              </w:rPr>
            </w:pPr>
            <w:r w:rsidRPr="00FD79EB">
              <w:rPr>
                <w:rFonts w:ascii="Times New Roman" w:hAnsi="Times New Roman" w:hint="cs"/>
                <w:i/>
                <w:noProof/>
                <w:position w:val="-14"/>
                <w:sz w:val="22"/>
                <w:szCs w:val="22"/>
                <w:lang w:val="fy-NL" w:eastAsia="en-US"/>
              </w:rPr>
              <w:object w:dxaOrig="1395" w:dyaOrig="375" w14:anchorId="0096AFDB">
                <v:shape id="_x0000_i1061" type="#_x0000_t75" style="width:66pt;height:12.75pt" o:ole="">
                  <v:imagedata r:id="rId89" o:title=""/>
                </v:shape>
                <o:OLEObject Type="Embed" ProgID="Equation.3" ShapeID="_x0000_i1061" DrawAspect="Content" ObjectID="_1768329261" r:id="rId90"/>
              </w:object>
            </w:r>
          </w:p>
        </w:tc>
      </w:tr>
    </w:tbl>
    <w:p w14:paraId="6CD8AF01" w14:textId="77777777" w:rsidR="00FD79EB" w:rsidRDefault="00FD79EB" w:rsidP="00FD79EB">
      <w:pPr>
        <w:pStyle w:val="a"/>
        <w:ind w:firstLine="0"/>
        <w:rPr>
          <w:i/>
          <w:rtl/>
        </w:rPr>
      </w:pPr>
      <w:r w:rsidRPr="00FD79EB">
        <w:rPr>
          <w:rFonts w:hint="cs"/>
          <w:i/>
          <w:rtl/>
        </w:rPr>
        <w:t>وقتی که همة 4 دیوارة آن رسانا باشد به غیر از دیواره‌های بالائی و پایینی که مقاومت اتصال کوتاه بالایی دارند، خواهیم داشت:</w:t>
      </w:r>
    </w:p>
    <w:p w14:paraId="4FBEB5AB" w14:textId="77777777" w:rsidR="00FD79EB" w:rsidRPr="00FD79EB" w:rsidRDefault="00FD79EB" w:rsidP="00FD79EB">
      <w:pPr>
        <w:pStyle w:val="a"/>
        <w:ind w:firstLine="0"/>
        <w:rPr>
          <w:i/>
          <w:iCs/>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FD79EB" w:rsidRPr="00FD79EB" w14:paraId="672942C7" w14:textId="77777777" w:rsidTr="0082170B">
        <w:trPr>
          <w:trHeight w:val="808"/>
          <w:jc w:val="center"/>
        </w:trPr>
        <w:tc>
          <w:tcPr>
            <w:tcW w:w="902" w:type="dxa"/>
          </w:tcPr>
          <w:p w14:paraId="624C4825" w14:textId="77777777" w:rsidR="00FD79EB" w:rsidRPr="00FD79EB" w:rsidRDefault="00FD79EB" w:rsidP="00FD79EB">
            <w:pPr>
              <w:pStyle w:val="a"/>
              <w:ind w:firstLine="0"/>
              <w:rPr>
                <w:rtl/>
              </w:rPr>
            </w:pPr>
            <w:r w:rsidRPr="00FD79EB">
              <w:rPr>
                <w:rFonts w:hint="cs"/>
                <w:rtl/>
              </w:rPr>
              <w:t>(2</w:t>
            </w:r>
            <w:r>
              <w:rPr>
                <w:rFonts w:hint="cs"/>
                <w:rtl/>
              </w:rPr>
              <w:t>3</w:t>
            </w:r>
            <w:r w:rsidRPr="00FD79EB">
              <w:rPr>
                <w:rFonts w:hint="cs"/>
                <w:rtl/>
              </w:rPr>
              <w:t>)</w:t>
            </w:r>
          </w:p>
        </w:tc>
        <w:tc>
          <w:tcPr>
            <w:tcW w:w="3931" w:type="dxa"/>
          </w:tcPr>
          <w:p w14:paraId="2378AA48" w14:textId="77777777" w:rsidR="00FD79EB" w:rsidRPr="00FD79EB" w:rsidRDefault="00FD79EB" w:rsidP="00FD79EB">
            <w:pPr>
              <w:pStyle w:val="a"/>
              <w:jc w:val="right"/>
              <w:rPr>
                <w:rtl/>
              </w:rPr>
            </w:pPr>
            <w:r w:rsidRPr="00FD79EB">
              <w:rPr>
                <w:rFonts w:ascii="Times New Roman" w:hAnsi="Times New Roman" w:hint="cs"/>
                <w:i/>
                <w:noProof/>
                <w:position w:val="-30"/>
                <w:sz w:val="22"/>
                <w:szCs w:val="22"/>
                <w:lang w:val="fy-NL" w:eastAsia="en-US"/>
              </w:rPr>
              <w:object w:dxaOrig="3060" w:dyaOrig="675" w14:anchorId="2FE5169D">
                <v:shape id="_x0000_i1062" type="#_x0000_t75" style="width:99.75pt;height:23.25pt" o:ole="">
                  <v:imagedata r:id="rId91" o:title=""/>
                </v:shape>
                <o:OLEObject Type="Embed" ProgID="Equation.3" ShapeID="_x0000_i1062" DrawAspect="Content" ObjectID="_1768329262" r:id="rId92"/>
              </w:object>
            </w:r>
          </w:p>
        </w:tc>
      </w:tr>
    </w:tbl>
    <w:p w14:paraId="34F3B618" w14:textId="77777777" w:rsidR="00FD79EB" w:rsidRPr="00FD79EB" w:rsidRDefault="00FD79EB" w:rsidP="00FD79EB">
      <w:pPr>
        <w:widowControl w:val="0"/>
        <w:bidi/>
        <w:spacing w:after="0" w:line="240" w:lineRule="auto"/>
        <w:jc w:val="both"/>
        <w:rPr>
          <w:rFonts w:ascii="Cambria" w:eastAsia="Times New Roman" w:hAnsi="Cambria" w:cs="B Nazanin"/>
          <w:sz w:val="16"/>
          <w:szCs w:val="20"/>
          <w:rtl/>
          <w:lang w:bidi="fa-IR"/>
        </w:rPr>
      </w:pPr>
      <w:r w:rsidRPr="00FD79EB">
        <w:rPr>
          <w:rFonts w:ascii="Cambria" w:eastAsia="Times New Roman" w:hAnsi="Cambria" w:cs="B Nazanin" w:hint="cs"/>
          <w:sz w:val="16"/>
          <w:szCs w:val="20"/>
          <w:rtl/>
          <w:lang w:bidi="fa-IR"/>
        </w:rPr>
        <w:t xml:space="preserve">که </w:t>
      </w:r>
      <w:r w:rsidR="00BC0D80" w:rsidRPr="00FD79EB">
        <w:rPr>
          <w:rFonts w:ascii="Cambria" w:eastAsia="Times New Roman" w:hAnsi="Cambria" w:cs="B Nazanin" w:hint="cs"/>
          <w:sz w:val="16"/>
          <w:szCs w:val="20"/>
          <w:lang w:bidi="fa-IR"/>
        </w:rPr>
        <w:object w:dxaOrig="1320" w:dyaOrig="285" w14:anchorId="02A14567">
          <v:shape id="_x0000_i1063" type="#_x0000_t75" style="width:54.75pt;height:11.25pt" o:ole="">
            <v:imagedata r:id="rId93" o:title=""/>
          </v:shape>
          <o:OLEObject Type="Embed" ProgID="Equation.3" ShapeID="_x0000_i1063" DrawAspect="Content" ObjectID="_1768329263" r:id="rId94"/>
        </w:object>
      </w:r>
      <w:r w:rsidRPr="00FD79EB">
        <w:rPr>
          <w:rFonts w:ascii="Cambria" w:eastAsia="Times New Roman" w:hAnsi="Cambria" w:cs="B Nazanin" w:hint="cs"/>
          <w:sz w:val="16"/>
          <w:szCs w:val="20"/>
          <w:rtl/>
          <w:lang w:bidi="fa-IR"/>
        </w:rPr>
        <w:t xml:space="preserve">، </w:t>
      </w:r>
      <w:r w:rsidR="00BC0D80" w:rsidRPr="00FD79EB">
        <w:rPr>
          <w:rFonts w:ascii="Cambria" w:eastAsia="Times New Roman" w:hAnsi="Cambria" w:cs="B Nazanin" w:hint="cs"/>
          <w:sz w:val="16"/>
          <w:szCs w:val="20"/>
          <w:lang w:bidi="fa-IR"/>
        </w:rPr>
        <w:object w:dxaOrig="240" w:dyaOrig="225" w14:anchorId="7FF04084">
          <v:shape id="_x0000_i1064" type="#_x0000_t75" style="width:9.75pt;height:8.25pt" o:ole="">
            <v:imagedata r:id="rId95" o:title=""/>
          </v:shape>
          <o:OLEObject Type="Embed" ProgID="Equation.3" ShapeID="_x0000_i1064" DrawAspect="Content" ObjectID="_1768329264" r:id="rId96"/>
        </w:object>
      </w:r>
      <w:r w:rsidRPr="00FD79EB">
        <w:rPr>
          <w:rFonts w:ascii="Cambria" w:eastAsia="Times New Roman" w:hAnsi="Cambria" w:cs="B Nazanin" w:hint="cs"/>
          <w:sz w:val="16"/>
          <w:szCs w:val="20"/>
          <w:rtl/>
          <w:lang w:bidi="fa-IR"/>
        </w:rPr>
        <w:t xml:space="preserve"> ضریب هدایت الکتریکی مایع، </w:t>
      </w:r>
      <w:r w:rsidRPr="00FD79EB">
        <w:rPr>
          <w:rFonts w:ascii="Cambria" w:eastAsia="Times New Roman" w:hAnsi="Cambria" w:cs="B Nazanin"/>
          <w:sz w:val="16"/>
          <w:szCs w:val="20"/>
          <w:lang w:bidi="fa-IR"/>
        </w:rPr>
        <w:t>k</w:t>
      </w:r>
      <w:r w:rsidRPr="00FD79EB">
        <w:rPr>
          <w:rFonts w:ascii="Cambria" w:eastAsia="Times New Roman" w:hAnsi="Cambria" w:cs="B Nazanin" w:hint="cs"/>
          <w:sz w:val="16"/>
          <w:szCs w:val="20"/>
          <w:rtl/>
          <w:lang w:bidi="fa-IR"/>
        </w:rPr>
        <w:t xml:space="preserve"> ضریب هدایت الکتریکی دیواره، و </w:t>
      </w:r>
      <w:r w:rsidRPr="00FD79EB">
        <w:rPr>
          <w:rFonts w:ascii="Cambria" w:eastAsia="Times New Roman" w:hAnsi="Cambria" w:cs="B Nazanin" w:hint="cs"/>
          <w:sz w:val="16"/>
          <w:szCs w:val="20"/>
          <w:lang w:bidi="fa-IR"/>
        </w:rPr>
        <w:object w:dxaOrig="195" w:dyaOrig="225" w14:anchorId="3EE80413">
          <v:shape id="_x0000_i1065" type="#_x0000_t75" style="width:8.25pt;height:10.5pt" o:ole="">
            <v:imagedata r:id="rId97" o:title=""/>
          </v:shape>
          <o:OLEObject Type="Embed" ProgID="Equation.3" ShapeID="_x0000_i1065" DrawAspect="Content" ObjectID="_1768329265" r:id="rId98"/>
        </w:object>
      </w:r>
      <w:r w:rsidRPr="00FD79EB">
        <w:rPr>
          <w:rFonts w:ascii="Cambria" w:eastAsia="Times New Roman" w:hAnsi="Cambria" w:cs="B Nazanin" w:hint="cs"/>
          <w:sz w:val="16"/>
          <w:szCs w:val="20"/>
          <w:rtl/>
          <w:lang w:bidi="fa-IR"/>
        </w:rPr>
        <w:t xml:space="preserve"> مقاومت اتصال کوتاه می‌باشد.</w:t>
      </w:r>
    </w:p>
    <w:p w14:paraId="049D7C7B" w14:textId="77777777" w:rsidR="00FD79EB" w:rsidRDefault="00FD79EB" w:rsidP="00FD79EB">
      <w:pPr>
        <w:pStyle w:val="a"/>
        <w:rPr>
          <w:rtl/>
        </w:rPr>
      </w:pPr>
    </w:p>
    <w:p w14:paraId="28BD3248" w14:textId="77777777" w:rsidR="00FD79EB" w:rsidRDefault="00FD79EB" w:rsidP="00FD79EB">
      <w:pPr>
        <w:pStyle w:val="a"/>
        <w:jc w:val="center"/>
        <w:rPr>
          <w:rtl/>
        </w:rPr>
      </w:pPr>
      <w:r>
        <w:rPr>
          <w:noProof/>
          <w:lang w:eastAsia="en-US" w:bidi="ar-SA"/>
        </w:rPr>
        <w:drawing>
          <wp:inline distT="0" distB="0" distL="0" distR="0" wp14:anchorId="65F1264A" wp14:editId="6F56D978">
            <wp:extent cx="2420620" cy="16033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20620" cy="1603375"/>
                    </a:xfrm>
                    <a:prstGeom prst="rect">
                      <a:avLst/>
                    </a:prstGeom>
                    <a:noFill/>
                  </pic:spPr>
                </pic:pic>
              </a:graphicData>
            </a:graphic>
          </wp:inline>
        </w:drawing>
      </w:r>
    </w:p>
    <w:p w14:paraId="7D3EC573" w14:textId="77777777" w:rsidR="00FD79EB" w:rsidRPr="00FD79EB" w:rsidRDefault="00FD79EB" w:rsidP="00FD79EB">
      <w:pPr>
        <w:pStyle w:val="a"/>
        <w:jc w:val="center"/>
        <w:rPr>
          <w:b/>
          <w:bCs/>
          <w:i/>
          <w:iCs/>
          <w:rtl/>
        </w:rPr>
      </w:pPr>
      <w:r w:rsidRPr="00FD79EB">
        <w:rPr>
          <w:rFonts w:hint="cs"/>
          <w:b/>
          <w:bCs/>
          <w:i/>
          <w:sz w:val="14"/>
          <w:szCs w:val="18"/>
          <w:rtl/>
        </w:rPr>
        <w:t>شکل 3</w:t>
      </w:r>
      <w:r w:rsidRPr="00FD79EB">
        <w:rPr>
          <w:rFonts w:hint="cs"/>
          <w:b/>
          <w:bCs/>
          <w:i/>
          <w:rtl/>
        </w:rPr>
        <w:t xml:space="preserve"> </w:t>
      </w:r>
      <w:r w:rsidRPr="00FD79EB">
        <w:rPr>
          <w:rFonts w:hint="cs"/>
          <w:i/>
          <w:sz w:val="14"/>
          <w:szCs w:val="18"/>
          <w:rtl/>
        </w:rPr>
        <w:t>ساختار عمومی یک فلومتر الکترومغناطیسی مستطیلی شکل</w:t>
      </w:r>
    </w:p>
    <w:p w14:paraId="6C29D00D" w14:textId="77777777" w:rsidR="00FD79EB" w:rsidRDefault="00FD79EB" w:rsidP="00FD79EB">
      <w:pPr>
        <w:pStyle w:val="a"/>
        <w:rPr>
          <w:b/>
          <w:bCs/>
          <w:i/>
          <w:rtl/>
        </w:rPr>
      </w:pPr>
    </w:p>
    <w:p w14:paraId="1B1F658E" w14:textId="77777777" w:rsidR="00FD79EB" w:rsidRPr="00FD79EB" w:rsidRDefault="00FD79EB" w:rsidP="00FD79EB">
      <w:pPr>
        <w:pStyle w:val="1"/>
        <w:rPr>
          <w:iCs/>
          <w:rtl/>
        </w:rPr>
      </w:pPr>
      <w:r w:rsidRPr="00FD79EB">
        <w:rPr>
          <w:rFonts w:hint="cs"/>
          <w:rtl/>
        </w:rPr>
        <w:t>ترانسدیوسر اولیه (سنسور)</w:t>
      </w:r>
    </w:p>
    <w:p w14:paraId="1E87C28B" w14:textId="77777777" w:rsidR="00FD79EB" w:rsidRPr="00FD79EB" w:rsidRDefault="00FD79EB" w:rsidP="00FD79EB">
      <w:pPr>
        <w:pStyle w:val="a"/>
        <w:rPr>
          <w:iCs/>
          <w:rtl/>
        </w:rPr>
      </w:pPr>
      <w:r w:rsidRPr="00FD79EB">
        <w:rPr>
          <w:rFonts w:hint="cs"/>
          <w:rtl/>
        </w:rPr>
        <w:t xml:space="preserve">شکل (4) نمونه‌ای از ترانسدیوسر اولیه را نشان می‌دهد. تیوپ اندازه‌گیر معمولا برای جلوگیری از نفوذ میدان مغناطیسی غیررسانا خواهد بود و قابل ساخت در رنج قطر بین 2 میلی‌متر تا 3000 میلی‌متر و نرخ شار عبوری بین صفر تا </w:t>
      </w:r>
      <w:r w:rsidRPr="00FD79EB">
        <w:rPr>
          <w:rFonts w:hint="cs"/>
          <w:lang w:val="fy-NL"/>
        </w:rPr>
        <w:object w:dxaOrig="780" w:dyaOrig="360" w14:anchorId="71E1C2B5">
          <v:shape id="_x0000_i1066" type="#_x0000_t75" style="width:26.25pt;height:14.25pt" o:ole="">
            <v:imagedata r:id="rId100" o:title=""/>
          </v:shape>
          <o:OLEObject Type="Embed" ProgID="Equation.3" ShapeID="_x0000_i1066" DrawAspect="Content" ObjectID="_1768329266" r:id="rId101"/>
        </w:object>
      </w:r>
      <w:r w:rsidRPr="00FD79EB">
        <w:rPr>
          <w:rFonts w:hint="cs"/>
          <w:rtl/>
        </w:rPr>
        <w:t xml:space="preserve">5/28 می‌تواند باشد. سطح درونی برای جلوگیری از سیگنال اتصالی عایق‌بندی شده است. الکترودها در دو سر انتهایی قطر روی تیوپ جاگذاری شده‌اند و در مرکز میدان مغناطیسی قرار گرفته‌اند. الکترودها معمولا کوچک هستند و اغلب به صورت نقطه‌ای یا دکمه مانند می‌باشند. الکترودها بزرگ‌تر در طراحی‌های کمتری مورد استفاده قرار می‌گیرند. موادی که برای عایق‌بندی به کار می‌روند در جدول (1) به طور کلی نشان داده شده‌اند. این مواد اغلب به صورت قالبی و به شکل متناسب با دستگاه، پیرامون تیوپ و </w:t>
      </w:r>
      <w:r w:rsidRPr="00FD79EB">
        <w:rPr>
          <w:lang w:val="fy-NL"/>
        </w:rPr>
        <w:t>flange</w:t>
      </w:r>
      <w:r w:rsidRPr="00FD79EB">
        <w:rPr>
          <w:rFonts w:hint="cs"/>
          <w:rtl/>
        </w:rPr>
        <w:t xml:space="preserve">ها به کار می‌روند. همچنین سرعت‌های بالای شار عبوری (یعنی بزرگتر از </w:t>
      </w:r>
      <w:r w:rsidRPr="00FD79EB">
        <w:rPr>
          <w:lang w:val="fy-NL"/>
        </w:rPr>
        <w:t>m/s</w:t>
      </w:r>
      <w:r w:rsidRPr="00FD79EB">
        <w:rPr>
          <w:rFonts w:hint="cs"/>
          <w:rtl/>
        </w:rPr>
        <w:t xml:space="preserve">4) ممکن است منجر به فرسودگی خطی شوند که می‌تواند با محافظ‌های خطی کاهش پیدا کنند. در طراحی‌ها سعی شده است که لوله‌ها را خطی و غیررسانا کرده و برای حفاظت از جریانات اتصال کوتاه شیلدبندی گردند. در طراحی‌های جدید، صفحات فلزی مرجع یا الکترودهایی که احتیاج به زمین شدن ندارند، مورد استفاده قرار می‌گیرند. یک شبکه ارتباط با زمین، که همراه مایع داخل تیوپ می‌تواند جریان الکتریکی را از خود عبور بدهد، یک ارتباط جریانی را می‌تواند با زمین تولید کرده و سبب خسارات جریان مستقیم گردد. در این حالت، اندازه‌گیر ممکن است اجازه عبور الکتریسیته شناوری را بدهد. </w:t>
      </w:r>
      <w:r w:rsidRPr="00FD79EB">
        <w:rPr>
          <w:lang w:val="fy-NL"/>
        </w:rPr>
        <w:t>]</w:t>
      </w:r>
      <w:r w:rsidRPr="00FD79EB">
        <w:rPr>
          <w:rFonts w:hint="cs"/>
          <w:rtl/>
        </w:rPr>
        <w:t>12 - 13</w:t>
      </w:r>
      <w:r w:rsidRPr="00FD79EB">
        <w:t>[</w:t>
      </w:r>
      <w:r w:rsidRPr="00FD79EB">
        <w:rPr>
          <w:rFonts w:hint="cs"/>
          <w:rtl/>
        </w:rPr>
        <w:t>.</w:t>
      </w:r>
    </w:p>
    <w:p w14:paraId="593F0CAF" w14:textId="77777777" w:rsidR="00FD79EB" w:rsidRDefault="00FD79EB" w:rsidP="00FD79EB">
      <w:pPr>
        <w:pStyle w:val="a"/>
        <w:jc w:val="center"/>
        <w:rPr>
          <w:rtl/>
        </w:rPr>
      </w:pPr>
      <w:r>
        <w:rPr>
          <w:noProof/>
          <w:lang w:eastAsia="en-US" w:bidi="ar-SA"/>
        </w:rPr>
        <w:drawing>
          <wp:inline distT="0" distB="0" distL="0" distR="0" wp14:anchorId="7CF78C2B" wp14:editId="3FC9358C">
            <wp:extent cx="2508250" cy="13169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508250" cy="1316990"/>
                    </a:xfrm>
                    <a:prstGeom prst="rect">
                      <a:avLst/>
                    </a:prstGeom>
                    <a:noFill/>
                  </pic:spPr>
                </pic:pic>
              </a:graphicData>
            </a:graphic>
          </wp:inline>
        </w:drawing>
      </w:r>
    </w:p>
    <w:p w14:paraId="62D68CA2" w14:textId="77777777" w:rsidR="00FD79EB" w:rsidRPr="00FD79EB" w:rsidRDefault="00FD79EB" w:rsidP="00FD79EB">
      <w:pPr>
        <w:pStyle w:val="a"/>
        <w:jc w:val="center"/>
        <w:rPr>
          <w:b/>
          <w:bCs/>
          <w:i/>
          <w:iCs/>
          <w:rtl/>
        </w:rPr>
      </w:pPr>
      <w:r w:rsidRPr="00FD79EB">
        <w:rPr>
          <w:rFonts w:hint="cs"/>
          <w:b/>
          <w:bCs/>
          <w:i/>
          <w:sz w:val="14"/>
          <w:szCs w:val="18"/>
          <w:rtl/>
        </w:rPr>
        <w:t>شکل4</w:t>
      </w:r>
      <w:r w:rsidRPr="00FD79EB">
        <w:rPr>
          <w:rFonts w:hint="cs"/>
          <w:b/>
          <w:bCs/>
          <w:i/>
          <w:rtl/>
        </w:rPr>
        <w:t xml:space="preserve"> </w:t>
      </w:r>
      <w:r w:rsidRPr="00FD79EB">
        <w:rPr>
          <w:rFonts w:hint="cs"/>
          <w:i/>
          <w:sz w:val="14"/>
          <w:szCs w:val="18"/>
          <w:rtl/>
        </w:rPr>
        <w:t>شماتیک ترانسدیوسر اولیه</w:t>
      </w:r>
    </w:p>
    <w:p w14:paraId="5BDE14BE" w14:textId="77777777" w:rsidR="00FD79EB" w:rsidRDefault="00FD79EB" w:rsidP="00FD79EB">
      <w:pPr>
        <w:pStyle w:val="a"/>
        <w:rPr>
          <w:rtl/>
        </w:rPr>
      </w:pPr>
    </w:p>
    <w:p w14:paraId="71CE9A75" w14:textId="77777777" w:rsidR="00FD79EB" w:rsidRPr="00FD79EB" w:rsidRDefault="00FD79EB" w:rsidP="00FD79EB">
      <w:pPr>
        <w:pStyle w:val="a"/>
        <w:ind w:firstLine="0"/>
        <w:rPr>
          <w:i/>
          <w:iCs/>
          <w:rtl/>
        </w:rPr>
      </w:pPr>
      <w:r w:rsidRPr="00FD79EB">
        <w:rPr>
          <w:rFonts w:hint="cs"/>
          <w:i/>
          <w:rtl/>
        </w:rPr>
        <w:t>الکترودها به طور نرمال با سیال تماس خواهند داشت و بنابراین شکافی را در بین تیوپ خطی ایجاد خواهند کرد در اینجا جنس الکترودها همواره در تماس با مایعات رسانا از قبیل انوع پس‌آب‌ها و مواد غیرمغناطیسی ضدزنگ هستند، نظیر پلاتینیوم- اپریدیوم، تانتالیوم و غیره به کار برده می‌شوند. همچنین از نوع ترکیبات سرامیک خطی نیز برای جنس الکترودها استفاده می‌شود. در برخی موارد بعضی از مواد عبوری مثل خمیر کاغذ و مواد دیگر روی الکترودها می‌توانند نویز ایجاد کنند. که یک روکش سرامیکی روی الکترودها می‌تواند این مشکل را برطرف کند. معمولا میدان مغناطیسی، توسط یک جفت قطب و یک یوک</w:t>
      </w:r>
      <w:r>
        <w:rPr>
          <w:rFonts w:hint="cs"/>
          <w:i/>
          <w:vertAlign w:val="superscript"/>
          <w:rtl/>
          <w:lang w:bidi="ar-SA"/>
        </w:rPr>
        <w:t xml:space="preserve"> </w:t>
      </w:r>
      <w:r w:rsidRPr="00FD79EB">
        <w:rPr>
          <w:rFonts w:hint="cs"/>
          <w:i/>
          <w:rtl/>
        </w:rPr>
        <w:t xml:space="preserve"> محدود شده تولید می‌شوند (شکل 5)). </w:t>
      </w:r>
    </w:p>
    <w:p w14:paraId="1E0867C0" w14:textId="77777777" w:rsidR="00FD79EB" w:rsidRDefault="00FD79EB" w:rsidP="00FD79EB">
      <w:pPr>
        <w:pStyle w:val="a"/>
        <w:rPr>
          <w:rtl/>
        </w:rPr>
      </w:pPr>
    </w:p>
    <w:p w14:paraId="4381044C" w14:textId="77777777" w:rsidR="00FD79EB" w:rsidRPr="00FD79EB" w:rsidRDefault="00FD79EB" w:rsidP="00FD79EB">
      <w:pPr>
        <w:pStyle w:val="a"/>
        <w:jc w:val="center"/>
        <w:rPr>
          <w:b/>
          <w:bCs/>
          <w:i/>
          <w:iCs/>
          <w:rtl/>
        </w:rPr>
      </w:pPr>
      <w:r w:rsidRPr="00FD79EB">
        <w:rPr>
          <w:rFonts w:hint="cs"/>
          <w:b/>
          <w:bCs/>
          <w:i/>
          <w:sz w:val="14"/>
          <w:szCs w:val="18"/>
          <w:rtl/>
        </w:rPr>
        <w:t xml:space="preserve">جدول 1 </w:t>
      </w:r>
      <w:r w:rsidRPr="00FD79EB">
        <w:rPr>
          <w:rFonts w:hint="cs"/>
          <w:i/>
          <w:sz w:val="14"/>
          <w:szCs w:val="18"/>
          <w:rtl/>
        </w:rPr>
        <w:t>مواد عایقی خطی با توجه به کاربرد آن</w:t>
      </w:r>
      <w:r w:rsidRPr="00FD79EB">
        <w:rPr>
          <w:rFonts w:hint="cs"/>
          <w:i/>
          <w:iCs/>
          <w:sz w:val="14"/>
          <w:szCs w:val="18"/>
          <w:rtl/>
        </w:rPr>
        <w:t>ها</w:t>
      </w:r>
    </w:p>
    <w:p w14:paraId="478E9F64" w14:textId="77777777" w:rsidR="00FD79EB" w:rsidRDefault="00FD79EB" w:rsidP="00FD79EB">
      <w:pPr>
        <w:pStyle w:val="a"/>
        <w:jc w:val="center"/>
        <w:rPr>
          <w:rtl/>
        </w:rPr>
      </w:pPr>
      <w:r>
        <w:rPr>
          <w:noProof/>
          <w:lang w:eastAsia="en-US" w:bidi="ar-SA"/>
        </w:rPr>
        <w:drawing>
          <wp:inline distT="0" distB="0" distL="0" distR="0" wp14:anchorId="2518134D" wp14:editId="27A949D7">
            <wp:extent cx="2647950" cy="11093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47950" cy="1109345"/>
                    </a:xfrm>
                    <a:prstGeom prst="rect">
                      <a:avLst/>
                    </a:prstGeom>
                    <a:noFill/>
                  </pic:spPr>
                </pic:pic>
              </a:graphicData>
            </a:graphic>
          </wp:inline>
        </w:drawing>
      </w:r>
    </w:p>
    <w:p w14:paraId="4585999E" w14:textId="77777777" w:rsidR="00FD79EB" w:rsidRDefault="00FD79EB" w:rsidP="00FD79EB">
      <w:pPr>
        <w:pStyle w:val="a"/>
        <w:rPr>
          <w:rtl/>
        </w:rPr>
      </w:pPr>
    </w:p>
    <w:p w14:paraId="31631785" w14:textId="77777777" w:rsidR="00FD79EB" w:rsidRPr="00FD79EB" w:rsidRDefault="00FD79EB" w:rsidP="00FD79EB">
      <w:pPr>
        <w:pStyle w:val="1"/>
        <w:rPr>
          <w:iCs/>
          <w:rtl/>
        </w:rPr>
      </w:pPr>
      <w:r w:rsidRPr="00FD79EB">
        <w:rPr>
          <w:rFonts w:hint="cs"/>
          <w:rtl/>
        </w:rPr>
        <w:t>انتقال دهنده یا المان ثانویه</w:t>
      </w:r>
    </w:p>
    <w:p w14:paraId="418A09FB" w14:textId="77777777" w:rsidR="00FD79EB" w:rsidRDefault="00FD79EB" w:rsidP="00FD79EB">
      <w:pPr>
        <w:pStyle w:val="a"/>
        <w:rPr>
          <w:rtl/>
        </w:rPr>
      </w:pPr>
      <w:r w:rsidRPr="00FD79EB">
        <w:rPr>
          <w:rFonts w:hint="cs"/>
          <w:rtl/>
          <w:lang w:bidi="ar-SA"/>
        </w:rPr>
        <w:t xml:space="preserve">انواع مختلفی از المان ثانویه قابل دسترسی می‌باشد. بیشترین انواع </w:t>
      </w:r>
      <w:r w:rsidRPr="00FD79EB">
        <w:rPr>
          <w:lang w:val="fy-NL"/>
        </w:rPr>
        <w:t>AC</w:t>
      </w:r>
      <w:r w:rsidRPr="00FD79EB">
        <w:rPr>
          <w:rFonts w:hint="cs"/>
          <w:rtl/>
          <w:lang w:bidi="ar-SA"/>
        </w:rPr>
        <w:t xml:space="preserve"> به خدمت گرفته شده (به خاطر توان متوسط استفاده شدة میدان مغناطیسی و همچنین سیگنال شار بالا) 50 یا 60 هرتز می‌باشند. اما عموما بیشتر طراحیهای حال حاضر، از موج مربعی فرکانس پایین استفاده می‌کند، که توسط آن سیگنالهای درجه 2</w:t>
      </w:r>
      <w:r w:rsidRPr="00FD79EB">
        <w:rPr>
          <w:vertAlign w:val="superscript"/>
          <w:rtl/>
          <w:lang w:bidi="ar-SA"/>
        </w:rPr>
        <w:footnoteReference w:id="1"/>
      </w:r>
      <w:r w:rsidRPr="00FD79EB">
        <w:rPr>
          <w:rFonts w:hint="cs"/>
          <w:rtl/>
          <w:lang w:bidi="ar-SA"/>
        </w:rPr>
        <w:t xml:space="preserve"> قبل از اینکه سیگنال شار نمونه‌برداری را انجام دهد از بین خواهند رفت. طول میدان در طراحیهای </w:t>
      </w:r>
      <w:r w:rsidRPr="00FD79EB">
        <w:rPr>
          <w:lang w:val="fy-NL"/>
        </w:rPr>
        <w:t>DC</w:t>
      </w:r>
      <w:r w:rsidRPr="00FD79EB">
        <w:rPr>
          <w:rFonts w:hint="cs"/>
          <w:rtl/>
          <w:lang w:bidi="ar-SA"/>
        </w:rPr>
        <w:t xml:space="preserve"> ممکن است کمتر باشد، اما نویز الکتریکی از پس آب‌ها و اثرات الکترومکانیکی مشابه با فرم‌های </w:t>
      </w:r>
      <w:r w:rsidRPr="00FD79EB">
        <w:rPr>
          <w:lang w:val="fy-NL"/>
        </w:rPr>
        <w:t>AC</w:t>
      </w:r>
      <w:r w:rsidRPr="00FD79EB">
        <w:rPr>
          <w:rFonts w:hint="cs"/>
          <w:rtl/>
          <w:lang w:bidi="ar-SA"/>
        </w:rPr>
        <w:t xml:space="preserve"> خواهد بود. بیشتر طراحیهای سیستم </w:t>
      </w:r>
      <w:r w:rsidRPr="00FD79EB">
        <w:rPr>
          <w:lang w:val="fy-NL"/>
        </w:rPr>
        <w:t>DC</w:t>
      </w:r>
      <w:r w:rsidRPr="00FD79EB">
        <w:rPr>
          <w:rFonts w:hint="cs"/>
          <w:rtl/>
          <w:lang w:bidi="ar-SA"/>
        </w:rPr>
        <w:t xml:space="preserve"> دارای منبع تغذیه خاصی هستند. خروجی دستگاهها معمولا بین (</w:t>
      </w:r>
      <w:r w:rsidRPr="00FD79EB">
        <w:rPr>
          <w:lang w:val="fy-NL"/>
        </w:rPr>
        <w:t>A</w:t>
      </w:r>
      <w:r w:rsidRPr="00FD79EB">
        <w:rPr>
          <w:rFonts w:hint="cs"/>
          <w:rtl/>
          <w:lang w:bidi="ar-SA"/>
        </w:rPr>
        <w:t xml:space="preserve"> </w:t>
      </w:r>
      <w:r w:rsidRPr="00FD79EB">
        <w:rPr>
          <w:lang w:val="fy-NL"/>
        </w:rPr>
        <w:t>m</w:t>
      </w:r>
      <w:r w:rsidRPr="00FD79EB">
        <w:rPr>
          <w:rFonts w:hint="cs"/>
          <w:rtl/>
          <w:lang w:bidi="ar-SA"/>
        </w:rPr>
        <w:t>) 10-0 و یا (</w:t>
      </w:r>
      <w:r w:rsidRPr="00FD79EB">
        <w:rPr>
          <w:lang w:val="fy-NL"/>
        </w:rPr>
        <w:t>mA</w:t>
      </w:r>
      <w:r w:rsidRPr="00FD79EB">
        <w:rPr>
          <w:rFonts w:hint="cs"/>
          <w:rtl/>
          <w:lang w:bidi="ar-SA"/>
        </w:rPr>
        <w:t>) 20-4 می‌باشند، و دو یا سه رنج سوئیچینگ برای اجازة خواندن خروجی با مقیاس کامل برای دریافت شارهای 1 تا (</w:t>
      </w:r>
      <w:r w:rsidRPr="00FD79EB">
        <w:rPr>
          <w:lang w:val="fy-NL"/>
        </w:rPr>
        <w:t>m/s</w:t>
      </w:r>
      <w:r w:rsidRPr="00FD79EB">
        <w:rPr>
          <w:rFonts w:hint="cs"/>
          <w:rtl/>
          <w:lang w:bidi="ar-SA"/>
        </w:rPr>
        <w:t>) 10 پیش‌بینی شده است</w:t>
      </w:r>
      <w:r>
        <w:rPr>
          <w:rFonts w:hint="cs"/>
          <w:rtl/>
          <w:lang w:bidi="ar-SA"/>
        </w:rPr>
        <w:t>.</w:t>
      </w:r>
    </w:p>
    <w:p w14:paraId="67ADB2A8" w14:textId="77777777" w:rsidR="00FD79EB" w:rsidRDefault="00FD79EB" w:rsidP="00FD79EB">
      <w:pPr>
        <w:pStyle w:val="a"/>
        <w:rPr>
          <w:rtl/>
        </w:rPr>
      </w:pPr>
    </w:p>
    <w:p w14:paraId="0DABB405" w14:textId="77777777" w:rsidR="00FD79EB" w:rsidRDefault="00FD79EB" w:rsidP="00FD79EB">
      <w:pPr>
        <w:pStyle w:val="a"/>
        <w:jc w:val="center"/>
        <w:rPr>
          <w:rtl/>
        </w:rPr>
      </w:pPr>
      <w:r>
        <w:rPr>
          <w:noProof/>
          <w:lang w:eastAsia="en-US" w:bidi="ar-SA"/>
        </w:rPr>
        <w:lastRenderedPageBreak/>
        <w:drawing>
          <wp:inline distT="0" distB="0" distL="0" distR="0" wp14:anchorId="248280EB" wp14:editId="3D98799C">
            <wp:extent cx="2553970" cy="13531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553970" cy="1353185"/>
                    </a:xfrm>
                    <a:prstGeom prst="rect">
                      <a:avLst/>
                    </a:prstGeom>
                    <a:noFill/>
                  </pic:spPr>
                </pic:pic>
              </a:graphicData>
            </a:graphic>
          </wp:inline>
        </w:drawing>
      </w:r>
    </w:p>
    <w:p w14:paraId="0F25E741" w14:textId="77777777" w:rsidR="00FD79EB" w:rsidRDefault="00FD79EB" w:rsidP="00FD79EB">
      <w:pPr>
        <w:pStyle w:val="a"/>
        <w:jc w:val="center"/>
        <w:rPr>
          <w:rtl/>
        </w:rPr>
      </w:pPr>
      <w:r>
        <w:rPr>
          <w:noProof/>
          <w:lang w:eastAsia="en-US" w:bidi="ar-SA"/>
        </w:rPr>
        <w:drawing>
          <wp:inline distT="0" distB="0" distL="0" distR="0" wp14:anchorId="1D7E1F07" wp14:editId="0A7922B8">
            <wp:extent cx="2691765" cy="1244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691765" cy="1244600"/>
                    </a:xfrm>
                    <a:prstGeom prst="rect">
                      <a:avLst/>
                    </a:prstGeom>
                    <a:noFill/>
                  </pic:spPr>
                </pic:pic>
              </a:graphicData>
            </a:graphic>
          </wp:inline>
        </w:drawing>
      </w:r>
    </w:p>
    <w:p w14:paraId="3C256E5F" w14:textId="77777777" w:rsidR="00FD79EB" w:rsidRPr="00FD79EB" w:rsidRDefault="00FD79EB" w:rsidP="00FD79EB">
      <w:pPr>
        <w:pStyle w:val="a"/>
        <w:jc w:val="center"/>
        <w:rPr>
          <w:b/>
          <w:bCs/>
          <w:i/>
          <w:iCs/>
          <w:rtl/>
        </w:rPr>
      </w:pPr>
      <w:r w:rsidRPr="00FD79EB">
        <w:rPr>
          <w:rFonts w:hint="cs"/>
          <w:b/>
          <w:bCs/>
          <w:i/>
          <w:sz w:val="14"/>
          <w:szCs w:val="18"/>
          <w:rtl/>
        </w:rPr>
        <w:t xml:space="preserve">شکل  6 </w:t>
      </w:r>
      <w:r w:rsidRPr="00FD79EB">
        <w:rPr>
          <w:rFonts w:hint="cs"/>
          <w:i/>
          <w:sz w:val="18"/>
          <w:szCs w:val="18"/>
          <w:rtl/>
        </w:rPr>
        <w:t xml:space="preserve">دیاگرام مدار کنورتر برای سیستم </w:t>
      </w:r>
      <w:r w:rsidRPr="00FD79EB">
        <w:rPr>
          <w:i/>
          <w:sz w:val="18"/>
          <w:szCs w:val="18"/>
        </w:rPr>
        <w:t>AC</w:t>
      </w:r>
    </w:p>
    <w:p w14:paraId="0308107A" w14:textId="77777777" w:rsidR="00FD79EB" w:rsidRDefault="00FD79EB" w:rsidP="00FD79EB">
      <w:pPr>
        <w:pStyle w:val="a"/>
        <w:rPr>
          <w:rtl/>
        </w:rPr>
      </w:pPr>
    </w:p>
    <w:p w14:paraId="676CC341" w14:textId="77777777" w:rsidR="00FD79EB" w:rsidRDefault="00FD79EB" w:rsidP="00FD79EB">
      <w:pPr>
        <w:pStyle w:val="a"/>
        <w:jc w:val="center"/>
        <w:rPr>
          <w:rtl/>
        </w:rPr>
      </w:pPr>
      <w:r>
        <w:rPr>
          <w:noProof/>
          <w:lang w:eastAsia="en-US" w:bidi="ar-SA"/>
        </w:rPr>
        <w:drawing>
          <wp:inline distT="0" distB="0" distL="0" distR="0" wp14:anchorId="643591C8" wp14:editId="7626948C">
            <wp:extent cx="2360295" cy="1352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360295" cy="1352550"/>
                    </a:xfrm>
                    <a:prstGeom prst="rect">
                      <a:avLst/>
                    </a:prstGeom>
                    <a:noFill/>
                  </pic:spPr>
                </pic:pic>
              </a:graphicData>
            </a:graphic>
          </wp:inline>
        </w:drawing>
      </w:r>
    </w:p>
    <w:p w14:paraId="528B7187" w14:textId="77777777" w:rsidR="00FD79EB" w:rsidRPr="00FD79EB" w:rsidRDefault="00FD79EB" w:rsidP="00FD79EB">
      <w:pPr>
        <w:pStyle w:val="a"/>
        <w:jc w:val="center"/>
        <w:rPr>
          <w:b/>
          <w:bCs/>
          <w:i/>
          <w:iCs/>
          <w:rtl/>
        </w:rPr>
      </w:pPr>
      <w:r w:rsidRPr="00FD79EB">
        <w:rPr>
          <w:rFonts w:hint="cs"/>
          <w:b/>
          <w:bCs/>
          <w:i/>
          <w:sz w:val="14"/>
          <w:szCs w:val="18"/>
          <w:rtl/>
        </w:rPr>
        <w:t>شکل 7</w:t>
      </w:r>
      <w:r>
        <w:rPr>
          <w:rFonts w:hint="cs"/>
          <w:b/>
          <w:bCs/>
          <w:i/>
          <w:rtl/>
        </w:rPr>
        <w:t xml:space="preserve"> </w:t>
      </w:r>
      <w:r w:rsidRPr="00FD79EB">
        <w:rPr>
          <w:rFonts w:hint="cs"/>
          <w:i/>
          <w:sz w:val="18"/>
          <w:szCs w:val="18"/>
          <w:rtl/>
        </w:rPr>
        <w:t xml:space="preserve">دیاگرام مدار کنورتر برای سیستم </w:t>
      </w:r>
      <w:r w:rsidRPr="00FD79EB">
        <w:rPr>
          <w:i/>
          <w:sz w:val="18"/>
          <w:szCs w:val="18"/>
        </w:rPr>
        <w:t>DC</w:t>
      </w:r>
      <w:r w:rsidRPr="00FD79EB">
        <w:rPr>
          <w:rFonts w:hint="cs"/>
          <w:i/>
          <w:sz w:val="18"/>
          <w:szCs w:val="18"/>
          <w:rtl/>
        </w:rPr>
        <w:t xml:space="preserve"> . (الف) مدار. (ب) سیگنال از تیوپ شار.</w:t>
      </w:r>
    </w:p>
    <w:p w14:paraId="4A8F1B83" w14:textId="77777777" w:rsidR="00FD79EB" w:rsidRPr="00FD79EB" w:rsidRDefault="00FD79EB" w:rsidP="00FD79EB">
      <w:pPr>
        <w:pStyle w:val="1"/>
        <w:rPr>
          <w:iCs/>
          <w:rtl/>
        </w:rPr>
      </w:pPr>
      <w:r w:rsidRPr="00FD79EB">
        <w:rPr>
          <w:rFonts w:hint="cs"/>
          <w:rtl/>
        </w:rPr>
        <w:t xml:space="preserve">مقایسه تحریک </w:t>
      </w:r>
      <w:r w:rsidRPr="00FD79EB">
        <w:rPr>
          <w:lang w:val="fy-NL"/>
        </w:rPr>
        <w:t>DC</w:t>
      </w:r>
      <w:r w:rsidRPr="00FD79EB">
        <w:rPr>
          <w:rFonts w:hint="cs"/>
          <w:rtl/>
        </w:rPr>
        <w:t xml:space="preserve"> و </w:t>
      </w:r>
      <w:r w:rsidRPr="00FD79EB">
        <w:rPr>
          <w:lang w:val="fy-NL"/>
        </w:rPr>
        <w:t>AC</w:t>
      </w:r>
    </w:p>
    <w:p w14:paraId="6F1F57C3" w14:textId="77777777" w:rsidR="00FD79EB" w:rsidRPr="00FD79EB" w:rsidRDefault="00FD79EB" w:rsidP="00FD79EB">
      <w:pPr>
        <w:pStyle w:val="a"/>
        <w:rPr>
          <w:rtl/>
        </w:rPr>
      </w:pPr>
      <w:r w:rsidRPr="00FD79EB">
        <w:rPr>
          <w:rFonts w:hint="cs"/>
          <w:rtl/>
        </w:rPr>
        <w:t xml:space="preserve">میدان مغناطیسی استفاده شده در فلومترهای الکترومغناطیسی می‌تواند به دو صورت </w:t>
      </w:r>
      <w:r w:rsidRPr="00FD79EB">
        <w:t>ac</w:t>
      </w:r>
      <w:r w:rsidRPr="00FD79EB">
        <w:rPr>
          <w:rFonts w:hint="cs"/>
          <w:rtl/>
        </w:rPr>
        <w:t xml:space="preserve"> و </w:t>
      </w:r>
      <w:r w:rsidRPr="00FD79EB">
        <w:t>dc</w:t>
      </w:r>
      <w:r w:rsidRPr="00FD79EB">
        <w:rPr>
          <w:rFonts w:hint="cs"/>
          <w:rtl/>
        </w:rPr>
        <w:t xml:space="preserve"> باشد که خروجی‌های </w:t>
      </w:r>
      <w:r w:rsidRPr="00FD79EB">
        <w:t>ac</w:t>
      </w:r>
      <w:r w:rsidRPr="00FD79EB">
        <w:rPr>
          <w:rFonts w:hint="cs"/>
          <w:rtl/>
        </w:rPr>
        <w:t xml:space="preserve"> و </w:t>
      </w:r>
      <w:r w:rsidRPr="00FD79EB">
        <w:t>dc</w:t>
      </w:r>
      <w:r w:rsidRPr="00FD79EB">
        <w:rPr>
          <w:rFonts w:hint="cs"/>
          <w:rtl/>
        </w:rPr>
        <w:t xml:space="preserve"> را نیز به ترتیب تولید می‌کنند. از آنجا که اکثر طراحیها بر روی سیالات رسانا صورت نمی‌گیرد لذا ساختار تحریک </w:t>
      </w:r>
      <w:r w:rsidRPr="00FD79EB">
        <w:t>dc</w:t>
      </w:r>
      <w:r w:rsidRPr="00FD79EB">
        <w:rPr>
          <w:rFonts w:hint="cs"/>
          <w:rtl/>
        </w:rPr>
        <w:t xml:space="preserve"> در کاربردهای کمتری مورد استفاده قرار می‌گیرند که این موضوع به عوامل زیر بستگی دارد:</w:t>
      </w:r>
    </w:p>
    <w:p w14:paraId="2076D89D" w14:textId="77777777" w:rsidR="00FD79EB" w:rsidRPr="00FD79EB" w:rsidRDefault="00FD79EB" w:rsidP="00FD79EB">
      <w:pPr>
        <w:pStyle w:val="a"/>
        <w:rPr>
          <w:rtl/>
        </w:rPr>
      </w:pPr>
      <w:r w:rsidRPr="00FD79EB">
        <w:rPr>
          <w:rFonts w:hint="cs"/>
          <w:rtl/>
        </w:rPr>
        <w:t xml:space="preserve">1- وقتی که تحریک </w:t>
      </w:r>
      <w:r w:rsidRPr="00FD79EB">
        <w:t>dc</w:t>
      </w:r>
      <w:r w:rsidRPr="00FD79EB">
        <w:rPr>
          <w:rFonts w:hint="cs"/>
          <w:rtl/>
        </w:rPr>
        <w:t xml:space="preserve"> برای مواردی با رسانایی خیلی پایین و شار عبوری با سرعت‌های پایین استفاده گردد، </w:t>
      </w:r>
      <w:r w:rsidRPr="00FD79EB">
        <w:t>emf</w:t>
      </w:r>
      <w:r w:rsidRPr="00FD79EB">
        <w:rPr>
          <w:rFonts w:hint="cs"/>
          <w:rtl/>
        </w:rPr>
        <w:t xml:space="preserve"> خروجی نیز در این حالت بسیار کوچک خواهد بود. در این حالت احتیاج به تقویت‌کننده برای نمایش و ثبت نتایج بدست آمده، خواهد داشت. تقویت‌کننده‌های </w:t>
      </w:r>
      <w:r w:rsidRPr="00FD79EB">
        <w:t>dc</w:t>
      </w:r>
      <w:r w:rsidRPr="00FD79EB">
        <w:rPr>
          <w:rFonts w:hint="cs"/>
          <w:rtl/>
        </w:rPr>
        <w:t xml:space="preserve"> مشکلات فراوانی را به خصوص در سطوح پایین دارند. تقویت بالا و به طور ارزان و با قابلیت اطمینان بالاتر با تحریک </w:t>
      </w:r>
      <w:r w:rsidRPr="00FD79EB">
        <w:t>ac</w:t>
      </w:r>
      <w:r w:rsidRPr="00FD79EB">
        <w:rPr>
          <w:rFonts w:hint="cs"/>
          <w:rtl/>
        </w:rPr>
        <w:t xml:space="preserve"> نسبت به </w:t>
      </w:r>
      <w:r w:rsidRPr="00FD79EB">
        <w:t>dc</w:t>
      </w:r>
      <w:r w:rsidRPr="00FD79EB">
        <w:rPr>
          <w:rFonts w:hint="cs"/>
          <w:rtl/>
        </w:rPr>
        <w:t xml:space="preserve"> بوجود می‌آید. بنابراین این کاربردها، استفاده تحریک </w:t>
      </w:r>
      <w:r w:rsidRPr="00FD79EB">
        <w:t>ac</w:t>
      </w:r>
      <w:r w:rsidRPr="00FD79EB">
        <w:rPr>
          <w:rFonts w:hint="cs"/>
          <w:rtl/>
        </w:rPr>
        <w:t xml:space="preserve"> راب رای تولید </w:t>
      </w:r>
      <w:r w:rsidRPr="00FD79EB">
        <w:t>emf</w:t>
      </w:r>
      <w:r w:rsidRPr="00FD79EB">
        <w:rPr>
          <w:rFonts w:hint="cs"/>
          <w:rtl/>
        </w:rPr>
        <w:t xml:space="preserve">های </w:t>
      </w:r>
      <w:r w:rsidRPr="00FD79EB">
        <w:t>ac</w:t>
      </w:r>
      <w:r w:rsidRPr="00FD79EB">
        <w:rPr>
          <w:rFonts w:hint="cs"/>
          <w:rtl/>
        </w:rPr>
        <w:t xml:space="preserve"> درخواست می‌کند که می‌تواند به آسانی تقویت شود. </w:t>
      </w:r>
    </w:p>
    <w:p w14:paraId="0A60D3C8" w14:textId="77777777" w:rsidR="00FD79EB" w:rsidRPr="00FD79EB" w:rsidRDefault="00FD79EB" w:rsidP="00FD79EB">
      <w:pPr>
        <w:pStyle w:val="a"/>
        <w:rPr>
          <w:rtl/>
        </w:rPr>
      </w:pPr>
      <w:r w:rsidRPr="00FD79EB">
        <w:rPr>
          <w:rFonts w:hint="cs"/>
          <w:rtl/>
        </w:rPr>
        <w:t xml:space="preserve">2- برخی از اثرات هیدروژنی یا محلول‌های آبی اثرات پلاریزاسیون را از خود نشان می‌دهند. وقتی که تحریک </w:t>
      </w:r>
      <w:r w:rsidRPr="00FD79EB">
        <w:t>dc</w:t>
      </w:r>
      <w:r w:rsidRPr="00FD79EB">
        <w:rPr>
          <w:rFonts w:hint="cs"/>
          <w:rtl/>
        </w:rPr>
        <w:t xml:space="preserve"> باشد یونهای مثبت به طرف الکترود بار منفی به شکل یک حباب گاز هیدروژنی حرکت می‌کند. اما این وضعیت وقتی که از یک تحریک‌کننده </w:t>
      </w:r>
      <w:r w:rsidRPr="00FD79EB">
        <w:t>ac</w:t>
      </w:r>
      <w:r w:rsidRPr="00FD79EB">
        <w:rPr>
          <w:rFonts w:hint="cs"/>
          <w:rtl/>
        </w:rPr>
        <w:t xml:space="preserve"> استفاده می‌شود، اتفاق نمی‌افتد. </w:t>
      </w:r>
    </w:p>
    <w:p w14:paraId="3FA963D7" w14:textId="77777777" w:rsidR="00FD79EB" w:rsidRPr="00FD79EB" w:rsidRDefault="00FD79EB" w:rsidP="00FD79EB">
      <w:pPr>
        <w:pStyle w:val="a"/>
        <w:rPr>
          <w:i/>
          <w:iCs/>
          <w:rtl/>
        </w:rPr>
      </w:pPr>
      <w:r w:rsidRPr="00FD79EB">
        <w:rPr>
          <w:rFonts w:hint="cs"/>
          <w:rtl/>
        </w:rPr>
        <w:t xml:space="preserve">3- پدیدة دیگری که توسط تحریک </w:t>
      </w:r>
      <w:r w:rsidRPr="00FD79EB">
        <w:t>dc</w:t>
      </w:r>
      <w:r w:rsidRPr="00FD79EB">
        <w:rPr>
          <w:rFonts w:hint="cs"/>
          <w:rtl/>
        </w:rPr>
        <w:t xml:space="preserve"> اتفاق می‌افتد، اینست که میدان </w:t>
      </w:r>
      <w:r w:rsidRPr="00FD79EB">
        <w:t>dc</w:t>
      </w:r>
      <w:r w:rsidRPr="00FD79EB">
        <w:rPr>
          <w:rFonts w:hint="cs"/>
          <w:rtl/>
        </w:rPr>
        <w:t xml:space="preserve"> ممکن است پروفایل سرعت سیال را توسط اثرات مگنتوهیدرودینامیکی</w:t>
      </w:r>
      <w:r w:rsidRPr="00FD79EB">
        <w:rPr>
          <w:rFonts w:hint="cs"/>
          <w:i/>
          <w:rtl/>
        </w:rPr>
        <w:t xml:space="preserve"> </w:t>
      </w:r>
      <w:r w:rsidRPr="00FD79EB">
        <w:rPr>
          <w:i/>
          <w:lang w:val="fy-NL"/>
        </w:rPr>
        <w:t>(MHD)</w:t>
      </w:r>
      <w:r w:rsidRPr="00FD79EB">
        <w:rPr>
          <w:rFonts w:hint="cs"/>
          <w:i/>
          <w:rtl/>
        </w:rPr>
        <w:t xml:space="preserve"> مغشوش کند. اما یک میدان تحریک </w:t>
      </w:r>
      <w:r w:rsidRPr="00FD79EB">
        <w:rPr>
          <w:i/>
          <w:lang w:val="fy-NL"/>
        </w:rPr>
        <w:t>ac</w:t>
      </w:r>
      <w:r w:rsidRPr="00FD79EB">
        <w:rPr>
          <w:rFonts w:hint="cs"/>
          <w:i/>
          <w:rtl/>
        </w:rPr>
        <w:t xml:space="preserve"> با فرکانس 50 هرتز اثرات </w:t>
      </w:r>
      <w:r w:rsidRPr="00FD79EB">
        <w:rPr>
          <w:rFonts w:hint="cs"/>
          <w:i/>
          <w:rtl/>
        </w:rPr>
        <w:t xml:space="preserve">کمتری روی پروفایل سرعت به دلیل اینرسی سیال و نیروهای اصطکاک بر روی حرکتهای سریع سیال و شار عبوری خواهد داشت. </w:t>
      </w:r>
    </w:p>
    <w:p w14:paraId="6068142F" w14:textId="77777777" w:rsidR="00FD79EB" w:rsidRPr="00FD79EB" w:rsidRDefault="00FD79EB" w:rsidP="00FD79EB">
      <w:pPr>
        <w:pStyle w:val="a"/>
        <w:rPr>
          <w:i/>
          <w:iCs/>
          <w:rtl/>
        </w:rPr>
      </w:pPr>
      <w:r w:rsidRPr="00FD79EB">
        <w:rPr>
          <w:rFonts w:hint="cs"/>
          <w:i/>
          <w:rtl/>
        </w:rPr>
        <w:t xml:space="preserve">4- از آنجائیکه خروجی فلومترهای الکترومغناطیسی کاملا کوچک می‌باشد (در حدود میلی‌ولت)، ولتاژهای ورودی ناخواسته (نویزها)‌به خاطر اثرات ترموکوپلی و اثرات گالوانیک فلزات غیرمتشابه در ساختار فلومتر ممکن است در سیگنال خروجی وارد گردند. از آنجا که ورود و تحریک عوامل نویزها به طور عموم شیفت دهندة‌ فرکانس خیلی پائین می‌باشند، در یک سیستم </w:t>
      </w:r>
      <w:r w:rsidRPr="00FD79EB">
        <w:rPr>
          <w:i/>
          <w:lang w:val="fy-NL"/>
        </w:rPr>
        <w:t>ac</w:t>
      </w:r>
      <w:r w:rsidRPr="00FD79EB">
        <w:rPr>
          <w:rFonts w:hint="cs"/>
          <w:i/>
          <w:rtl/>
        </w:rPr>
        <w:t xml:space="preserve"> با فرکانس 50 هرتز می‌توان با استفاده از فیلتر بالاگذر این معضل و ورودیهای ناخواسته را حذف کرد. </w:t>
      </w:r>
      <w:r w:rsidRPr="0082170B">
        <w:rPr>
          <w:iCs/>
        </w:rPr>
        <w:t>]</w:t>
      </w:r>
      <w:r w:rsidRPr="0082170B">
        <w:rPr>
          <w:rFonts w:hint="cs"/>
          <w:i/>
          <w:rtl/>
        </w:rPr>
        <w:t>1و8و12</w:t>
      </w:r>
      <w:r w:rsidRPr="0082170B">
        <w:rPr>
          <w:iCs/>
        </w:rPr>
        <w:t>[</w:t>
      </w:r>
    </w:p>
    <w:p w14:paraId="13DB2A31" w14:textId="77777777" w:rsidR="00FD79EB" w:rsidRPr="00FD79EB" w:rsidRDefault="00FD79EB" w:rsidP="00FD79EB">
      <w:pPr>
        <w:pStyle w:val="a"/>
        <w:ind w:firstLine="0"/>
        <w:rPr>
          <w:i/>
          <w:iCs/>
          <w:rtl/>
        </w:rPr>
      </w:pPr>
      <w:r w:rsidRPr="00FD79EB">
        <w:rPr>
          <w:rFonts w:hint="cs"/>
          <w:i/>
          <w:rtl/>
        </w:rPr>
        <w:t xml:space="preserve">اما از آنجا که اندازه‌گیری شار عبوری بر روی مایعات با رسانایی بالا نیز می‌تواند جزو اهداف یک طراحی باشد، لذا در این حالت مشکلات پلاریزاسیون وجود ندارد. هم‌چنین نصب یک لولة خطی (لوله جدا شدة کوچک و غیررسانا) در مسیر لوله اصلی موردنیاز نخواهد بود، زیرا که رسانایی مایعات با ضریب رسانایی بالا مثل جیوه نسبت به لوله‌های فلزی مشابه خیلی خوب خواهد بود (معمولا لوله‌های استیل ضد زنگ مورد استفاده قرار می‌گیرند). بنابراین در این حالت ساختار تحریک </w:t>
      </w:r>
      <w:r w:rsidRPr="00FD79EB">
        <w:rPr>
          <w:i/>
          <w:lang w:val="fy-NL"/>
        </w:rPr>
        <w:t>dc</w:t>
      </w:r>
      <w:r w:rsidRPr="00FD79EB">
        <w:rPr>
          <w:rFonts w:hint="cs"/>
          <w:i/>
          <w:rtl/>
        </w:rPr>
        <w:t xml:space="preserve"> نسبت به تحریک </w:t>
      </w:r>
      <w:r w:rsidRPr="00FD79EB">
        <w:rPr>
          <w:i/>
          <w:lang w:val="fy-NL"/>
        </w:rPr>
        <w:t>ac</w:t>
      </w:r>
      <w:r w:rsidRPr="00FD79EB">
        <w:rPr>
          <w:rFonts w:hint="cs"/>
          <w:i/>
          <w:rtl/>
        </w:rPr>
        <w:t xml:space="preserve"> ارجحیت پیدا می‌کنند که می‌توان این عوامل را به صورت زیر بیان کرد:</w:t>
      </w:r>
    </w:p>
    <w:p w14:paraId="59EE487B" w14:textId="77777777" w:rsidR="00FD79EB" w:rsidRDefault="00FD79EB" w:rsidP="00FD79EB">
      <w:pPr>
        <w:pStyle w:val="a"/>
        <w:rPr>
          <w:i/>
          <w:rtl/>
        </w:rPr>
      </w:pPr>
      <w:r w:rsidRPr="00FD79EB">
        <w:rPr>
          <w:rFonts w:hint="cs"/>
          <w:i/>
          <w:rtl/>
        </w:rPr>
        <w:t xml:space="preserve">1- برخی فلومترهای مغناطیسی جریان متناوبی را برای تحریک سیم‌پیچهای میدان مغناطیسی به کار می‌برند که میدان مغناطیسی فلومتر را تأمین می‌کنند (فلومترهای مغناطیسی </w:t>
      </w:r>
      <w:r w:rsidRPr="00FD79EB">
        <w:rPr>
          <w:i/>
          <w:lang w:val="fy-NL"/>
        </w:rPr>
        <w:t>ac</w:t>
      </w:r>
      <w:r w:rsidRPr="00FD79EB">
        <w:rPr>
          <w:rFonts w:hint="cs"/>
          <w:i/>
          <w:rtl/>
        </w:rPr>
        <w:t>). اگر یک حلقة سیمی رسانا در میدان مغناطیسی قرار داده شود، یک ولتاژی در حلقه سیم (مسیر بسته) تولید خواهد شد.</w:t>
      </w:r>
    </w:p>
    <w:p w14:paraId="255F76BE" w14:textId="77777777" w:rsidR="00FD79EB" w:rsidRPr="00FD79EB" w:rsidRDefault="00FD79EB" w:rsidP="00FD79EB">
      <w:pPr>
        <w:pStyle w:val="1"/>
        <w:rPr>
          <w:rtl/>
        </w:rPr>
      </w:pPr>
      <w:r>
        <w:rPr>
          <w:rFonts w:hint="cs"/>
          <w:rtl/>
        </w:rPr>
        <w:t xml:space="preserve"> </w:t>
      </w:r>
      <w:r w:rsidRPr="00FD79EB">
        <w:rPr>
          <w:rFonts w:hint="cs"/>
          <w:rtl/>
        </w:rPr>
        <w:t>شبیه سازی فلومتر الکترومغناطیسی و ارایه نتایج</w:t>
      </w:r>
    </w:p>
    <w:p w14:paraId="5A5B2B9E" w14:textId="77777777" w:rsidR="00FD79EB" w:rsidRPr="00FD79EB" w:rsidRDefault="00FD79EB" w:rsidP="00FD79EB">
      <w:pPr>
        <w:pStyle w:val="23"/>
        <w:rPr>
          <w:rtl/>
        </w:rPr>
      </w:pPr>
      <w:r>
        <w:rPr>
          <w:rFonts w:hint="cs"/>
          <w:rtl/>
        </w:rPr>
        <w:t xml:space="preserve">1-6- </w:t>
      </w:r>
      <w:r w:rsidRPr="00FD79EB">
        <w:rPr>
          <w:rFonts w:hint="cs"/>
          <w:rtl/>
        </w:rPr>
        <w:t>محاسبه تابع توزیع وزن</w:t>
      </w:r>
    </w:p>
    <w:p w14:paraId="76A52902" w14:textId="77777777" w:rsidR="00FD79EB" w:rsidRPr="00FD79EB" w:rsidRDefault="00FD79EB" w:rsidP="00FD79EB">
      <w:pPr>
        <w:pStyle w:val="a"/>
        <w:ind w:firstLine="0"/>
        <w:rPr>
          <w:i/>
          <w:rtl/>
        </w:rPr>
      </w:pPr>
      <w:r w:rsidRPr="00FD79EB">
        <w:rPr>
          <w:rFonts w:hint="cs"/>
          <w:i/>
          <w:rtl/>
        </w:rPr>
        <w:t>با توجه به مقادیر بدست آمده از پتانسیل الکتریکی، چگالی جریان مجازی را می‌توان بوسیله رابطه (24) بدست آورد.</w:t>
      </w:r>
    </w:p>
    <w:p w14:paraId="39231F0C" w14:textId="77777777" w:rsidR="00FD79EB" w:rsidRDefault="0082170B" w:rsidP="0082170B">
      <w:pPr>
        <w:pStyle w:val="a"/>
        <w:ind w:firstLine="0"/>
        <w:rPr>
          <w:rtl/>
        </w:rPr>
      </w:pPr>
      <w:r w:rsidRPr="0082170B">
        <w:rPr>
          <w:rFonts w:hint="cs"/>
          <w:rtl/>
        </w:rPr>
        <w:t>با</w:t>
      </w:r>
      <w:r w:rsidRPr="0082170B">
        <w:rPr>
          <w:rtl/>
        </w:rPr>
        <w:t xml:space="preserve"> </w:t>
      </w:r>
      <w:r w:rsidRPr="0082170B">
        <w:rPr>
          <w:rFonts w:hint="cs"/>
          <w:rtl/>
        </w:rPr>
        <w:t>توجه</w:t>
      </w:r>
      <w:r w:rsidRPr="0082170B">
        <w:rPr>
          <w:rtl/>
        </w:rPr>
        <w:t xml:space="preserve"> </w:t>
      </w:r>
      <w:r w:rsidRPr="0082170B">
        <w:rPr>
          <w:rFonts w:hint="cs"/>
          <w:rtl/>
        </w:rPr>
        <w:t>به</w:t>
      </w:r>
      <w:r w:rsidRPr="0082170B">
        <w:rPr>
          <w:rtl/>
        </w:rPr>
        <w:t xml:space="preserve"> </w:t>
      </w:r>
      <w:r w:rsidRPr="0082170B">
        <w:rPr>
          <w:rFonts w:hint="cs"/>
          <w:rtl/>
        </w:rPr>
        <w:t>مقادیر</w:t>
      </w:r>
      <w:r w:rsidRPr="0082170B">
        <w:rPr>
          <w:rtl/>
        </w:rPr>
        <w:t xml:space="preserve"> </w:t>
      </w:r>
      <w:r w:rsidRPr="0082170B">
        <w:rPr>
          <w:rFonts w:hint="cs"/>
          <w:rtl/>
        </w:rPr>
        <w:t>بدست</w:t>
      </w:r>
      <w:r w:rsidRPr="0082170B">
        <w:rPr>
          <w:rtl/>
        </w:rPr>
        <w:t xml:space="preserve"> </w:t>
      </w:r>
      <w:r w:rsidRPr="0082170B">
        <w:rPr>
          <w:rFonts w:hint="cs"/>
          <w:rtl/>
        </w:rPr>
        <w:t>آمده</w:t>
      </w:r>
      <w:r w:rsidRPr="0082170B">
        <w:rPr>
          <w:rtl/>
        </w:rPr>
        <w:t xml:space="preserve"> </w:t>
      </w:r>
      <w:r w:rsidRPr="0082170B">
        <w:rPr>
          <w:rFonts w:hint="cs"/>
          <w:rtl/>
        </w:rPr>
        <w:t>از</w:t>
      </w:r>
      <w:r w:rsidRPr="0082170B">
        <w:rPr>
          <w:rtl/>
        </w:rPr>
        <w:t xml:space="preserve"> </w:t>
      </w:r>
      <w:r w:rsidRPr="0082170B">
        <w:rPr>
          <w:rFonts w:hint="cs"/>
          <w:rtl/>
        </w:rPr>
        <w:t>پتانسیل</w:t>
      </w:r>
      <w:r w:rsidRPr="0082170B">
        <w:rPr>
          <w:rtl/>
        </w:rPr>
        <w:t xml:space="preserve"> </w:t>
      </w:r>
      <w:r w:rsidRPr="0082170B">
        <w:rPr>
          <w:rFonts w:hint="cs"/>
          <w:rtl/>
        </w:rPr>
        <w:t>الکتریکی،</w:t>
      </w:r>
      <w:r w:rsidRPr="0082170B">
        <w:rPr>
          <w:rtl/>
        </w:rPr>
        <w:t xml:space="preserve"> </w:t>
      </w:r>
      <w:r w:rsidRPr="0082170B">
        <w:rPr>
          <w:rFonts w:hint="cs"/>
          <w:rtl/>
        </w:rPr>
        <w:t>چگالی</w:t>
      </w:r>
      <w:r w:rsidRPr="0082170B">
        <w:rPr>
          <w:rtl/>
        </w:rPr>
        <w:t xml:space="preserve"> </w:t>
      </w:r>
      <w:r w:rsidRPr="0082170B">
        <w:rPr>
          <w:rFonts w:hint="cs"/>
          <w:rtl/>
        </w:rPr>
        <w:t>جریان</w:t>
      </w:r>
      <w:r w:rsidRPr="0082170B">
        <w:rPr>
          <w:rtl/>
        </w:rPr>
        <w:t xml:space="preserve"> </w:t>
      </w:r>
      <w:r w:rsidRPr="0082170B">
        <w:rPr>
          <w:rFonts w:hint="cs"/>
          <w:rtl/>
        </w:rPr>
        <w:t>مجازی</w:t>
      </w:r>
      <w:r w:rsidRPr="0082170B">
        <w:rPr>
          <w:rtl/>
        </w:rPr>
        <w:t xml:space="preserve"> </w:t>
      </w:r>
      <w:r w:rsidRPr="0082170B">
        <w:rPr>
          <w:rFonts w:hint="cs"/>
          <w:rtl/>
        </w:rPr>
        <w:t>را</w:t>
      </w:r>
      <w:r w:rsidRPr="0082170B">
        <w:rPr>
          <w:rtl/>
        </w:rPr>
        <w:t xml:space="preserve"> </w:t>
      </w:r>
      <w:r w:rsidRPr="0082170B">
        <w:rPr>
          <w:rFonts w:hint="cs"/>
          <w:rtl/>
        </w:rPr>
        <w:t>می‌توان</w:t>
      </w:r>
      <w:r w:rsidRPr="0082170B">
        <w:rPr>
          <w:rtl/>
        </w:rPr>
        <w:t xml:space="preserve"> </w:t>
      </w:r>
      <w:r w:rsidRPr="0082170B">
        <w:rPr>
          <w:rFonts w:hint="cs"/>
          <w:rtl/>
        </w:rPr>
        <w:t>بوسیله</w:t>
      </w:r>
      <w:r w:rsidRPr="0082170B">
        <w:rPr>
          <w:rtl/>
        </w:rPr>
        <w:t xml:space="preserve"> </w:t>
      </w:r>
      <w:r w:rsidRPr="0082170B">
        <w:rPr>
          <w:rFonts w:hint="cs"/>
          <w:rtl/>
        </w:rPr>
        <w:t>رابطه</w:t>
      </w:r>
      <w:r w:rsidRPr="0082170B">
        <w:rPr>
          <w:rtl/>
        </w:rPr>
        <w:t xml:space="preserve"> (24) </w:t>
      </w:r>
      <w:r w:rsidRPr="0082170B">
        <w:rPr>
          <w:rFonts w:hint="cs"/>
          <w:rtl/>
        </w:rPr>
        <w:t>بدست</w:t>
      </w:r>
      <w:r w:rsidRPr="0082170B">
        <w:rPr>
          <w:rtl/>
        </w:rPr>
        <w:t xml:space="preserve"> </w:t>
      </w:r>
      <w:r w:rsidRPr="0082170B">
        <w:rPr>
          <w:rFonts w:hint="cs"/>
          <w:rtl/>
        </w:rPr>
        <w:t>آورد</w:t>
      </w:r>
      <w:r w:rsidRPr="0082170B">
        <w:rPr>
          <w:rtl/>
        </w:rPr>
        <w:t>.</w:t>
      </w:r>
    </w:p>
    <w:p w14:paraId="136AE9CD" w14:textId="77777777" w:rsidR="00FD79EB" w:rsidRDefault="00FD79EB" w:rsidP="00FD79EB">
      <w:pPr>
        <w:pStyle w:val="a"/>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82170B" w:rsidRPr="00FD79EB" w14:paraId="3B56F14A" w14:textId="77777777" w:rsidTr="0082170B">
        <w:trPr>
          <w:trHeight w:val="808"/>
          <w:jc w:val="center"/>
        </w:trPr>
        <w:tc>
          <w:tcPr>
            <w:tcW w:w="902" w:type="dxa"/>
          </w:tcPr>
          <w:p w14:paraId="07981A2B" w14:textId="77777777" w:rsidR="0082170B" w:rsidRPr="00FD79EB" w:rsidRDefault="0082170B" w:rsidP="0082170B">
            <w:pPr>
              <w:pStyle w:val="a"/>
              <w:ind w:firstLine="0"/>
              <w:rPr>
                <w:rtl/>
              </w:rPr>
            </w:pPr>
            <w:r w:rsidRPr="00FD79EB">
              <w:rPr>
                <w:rFonts w:hint="cs"/>
                <w:rtl/>
              </w:rPr>
              <w:t>(2</w:t>
            </w:r>
            <w:r>
              <w:rPr>
                <w:rFonts w:hint="cs"/>
                <w:rtl/>
              </w:rPr>
              <w:t>4</w:t>
            </w:r>
            <w:r w:rsidRPr="00FD79EB">
              <w:rPr>
                <w:rFonts w:hint="cs"/>
                <w:rtl/>
              </w:rPr>
              <w:t>)</w:t>
            </w:r>
          </w:p>
        </w:tc>
        <w:tc>
          <w:tcPr>
            <w:tcW w:w="3931" w:type="dxa"/>
          </w:tcPr>
          <w:p w14:paraId="71309C0A" w14:textId="77777777" w:rsidR="0082170B" w:rsidRDefault="0082170B" w:rsidP="0082170B">
            <w:pPr>
              <w:pStyle w:val="a"/>
              <w:ind w:firstLine="0"/>
              <w:jc w:val="right"/>
              <w:rPr>
                <w:rFonts w:ascii="Times New Roman" w:hAnsi="Times New Roman"/>
                <w:i/>
                <w:noProof/>
                <w:sz w:val="22"/>
                <w:szCs w:val="22"/>
                <w:rtl/>
                <w:lang w:val="fy-NL" w:eastAsia="en-US"/>
              </w:rPr>
            </w:pPr>
            <w:r w:rsidRPr="0082170B">
              <w:rPr>
                <w:rFonts w:ascii="Times New Roman" w:hAnsi="Times New Roman"/>
                <w:i/>
                <w:noProof/>
                <w:sz w:val="22"/>
                <w:szCs w:val="22"/>
                <w:lang w:val="fy-NL" w:eastAsia="en-US"/>
              </w:rPr>
              <w:object w:dxaOrig="1740" w:dyaOrig="360" w14:anchorId="411DB878">
                <v:shape id="_x0000_i1067" type="#_x0000_t75" style="width:77.25pt;height:12pt" o:ole="">
                  <v:imagedata r:id="rId107" o:title=""/>
                </v:shape>
                <o:OLEObject Type="Embed" ProgID="Equation.3" ShapeID="_x0000_i1067" DrawAspect="Content" ObjectID="_1768329267" r:id="rId108"/>
              </w:object>
            </w:r>
          </w:p>
          <w:p w14:paraId="70DF2337" w14:textId="77777777" w:rsidR="0082170B" w:rsidRPr="0082170B" w:rsidRDefault="0082170B" w:rsidP="0082170B">
            <w:pPr>
              <w:pStyle w:val="a"/>
              <w:ind w:firstLine="0"/>
              <w:jc w:val="right"/>
              <w:rPr>
                <w:rFonts w:ascii="Times New Roman" w:hAnsi="Times New Roman"/>
                <w:i/>
                <w:noProof/>
                <w:sz w:val="22"/>
                <w:szCs w:val="22"/>
                <w:rtl/>
                <w:lang w:val="fy-NL" w:eastAsia="en-US"/>
              </w:rPr>
            </w:pPr>
            <w:r w:rsidRPr="00C23ABF">
              <w:rPr>
                <w:i/>
                <w:noProof/>
                <w:position w:val="-28"/>
                <w:sz w:val="22"/>
                <w:lang w:val="fy-NL"/>
              </w:rPr>
              <w:object w:dxaOrig="2655" w:dyaOrig="660" w14:anchorId="2C3AA5F1">
                <v:shape id="_x0000_i1068" type="#_x0000_t75" style="width:93.75pt;height:21.75pt" o:ole="">
                  <v:imagedata r:id="rId109" o:title=""/>
                </v:shape>
                <o:OLEObject Type="Embed" ProgID="Equation.3" ShapeID="_x0000_i1068" DrawAspect="Content" ObjectID="_1768329268" r:id="rId110"/>
              </w:object>
            </w:r>
          </w:p>
        </w:tc>
      </w:tr>
    </w:tbl>
    <w:p w14:paraId="1173648D" w14:textId="77777777" w:rsidR="0082170B" w:rsidRDefault="0082170B" w:rsidP="0082170B">
      <w:pPr>
        <w:pStyle w:val="a"/>
        <w:ind w:firstLine="0"/>
        <w:rPr>
          <w:rtl/>
        </w:rPr>
      </w:pPr>
      <w:r w:rsidRPr="0082170B">
        <w:rPr>
          <w:rFonts w:hint="cs"/>
          <w:rtl/>
        </w:rPr>
        <w:t xml:space="preserve">که </w:t>
      </w:r>
      <w:r w:rsidRPr="0082170B">
        <w:object w:dxaOrig="240" w:dyaOrig="225" w14:anchorId="60FCD9ED">
          <v:shape id="_x0000_i1069" type="#_x0000_t75" style="width:11.25pt;height:10.5pt" o:ole="">
            <v:imagedata r:id="rId111" o:title=""/>
          </v:shape>
          <o:OLEObject Type="Embed" ProgID="Equation.3" ShapeID="_x0000_i1069" DrawAspect="Content" ObjectID="_1768329269" r:id="rId112"/>
        </w:object>
      </w:r>
      <w:r w:rsidRPr="0082170B">
        <w:rPr>
          <w:rFonts w:hint="cs"/>
          <w:rtl/>
        </w:rPr>
        <w:t xml:space="preserve"> از رابطة زیر بدست می‌آید.</w:t>
      </w:r>
    </w:p>
    <w:p w14:paraId="12E51F56" w14:textId="77777777" w:rsidR="0082170B" w:rsidRPr="0082170B" w:rsidRDefault="0082170B" w:rsidP="0082170B">
      <w:pPr>
        <w:pStyle w:val="a"/>
        <w:ind w:firstLine="0"/>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82170B" w:rsidRPr="0082170B" w14:paraId="3C2164B6" w14:textId="77777777" w:rsidTr="0082170B">
        <w:trPr>
          <w:trHeight w:val="762"/>
          <w:jc w:val="center"/>
        </w:trPr>
        <w:tc>
          <w:tcPr>
            <w:tcW w:w="902" w:type="dxa"/>
          </w:tcPr>
          <w:p w14:paraId="7AEFDCDD" w14:textId="77777777" w:rsidR="0082170B" w:rsidRDefault="0082170B" w:rsidP="0082170B">
            <w:pPr>
              <w:pStyle w:val="a"/>
              <w:rPr>
                <w:rtl/>
              </w:rPr>
            </w:pPr>
          </w:p>
          <w:p w14:paraId="5EF8F415" w14:textId="77777777" w:rsidR="0082170B" w:rsidRPr="0082170B" w:rsidRDefault="0082170B" w:rsidP="0082170B">
            <w:pPr>
              <w:pStyle w:val="a"/>
              <w:ind w:firstLine="0"/>
              <w:rPr>
                <w:rtl/>
              </w:rPr>
            </w:pPr>
            <w:r w:rsidRPr="0082170B">
              <w:rPr>
                <w:rFonts w:hint="cs"/>
                <w:rtl/>
              </w:rPr>
              <w:t>(2</w:t>
            </w:r>
            <w:r>
              <w:rPr>
                <w:rFonts w:hint="cs"/>
                <w:rtl/>
              </w:rPr>
              <w:t>5</w:t>
            </w:r>
            <w:r w:rsidRPr="0082170B">
              <w:rPr>
                <w:rFonts w:hint="cs"/>
                <w:rtl/>
              </w:rPr>
              <w:t>)</w:t>
            </w:r>
          </w:p>
        </w:tc>
        <w:tc>
          <w:tcPr>
            <w:tcW w:w="3931" w:type="dxa"/>
          </w:tcPr>
          <w:p w14:paraId="0FB8B5C1" w14:textId="77777777" w:rsidR="0082170B" w:rsidRPr="0082170B" w:rsidRDefault="0082170B" w:rsidP="0082170B">
            <w:pPr>
              <w:pStyle w:val="a"/>
              <w:jc w:val="right"/>
              <w:rPr>
                <w:i/>
                <w:rtl/>
              </w:rPr>
            </w:pPr>
            <w:r w:rsidRPr="0082170B">
              <w:rPr>
                <w:rFonts w:ascii="Times New Roman" w:hAnsi="Times New Roman"/>
                <w:i/>
                <w:noProof/>
                <w:position w:val="-78"/>
                <w:sz w:val="22"/>
                <w:szCs w:val="22"/>
                <w:lang w:val="fy-NL" w:eastAsia="en-US"/>
              </w:rPr>
              <w:object w:dxaOrig="1560" w:dyaOrig="1155" w14:anchorId="5F414EF5">
                <v:shape id="_x0000_i1070" type="#_x0000_t75" style="width:67.5pt;height:41.25pt" o:ole="">
                  <v:imagedata r:id="rId113" o:title=""/>
                </v:shape>
                <o:OLEObject Type="Embed" ProgID="Equation.3" ShapeID="_x0000_i1070" DrawAspect="Content" ObjectID="_1768329270" r:id="rId114"/>
              </w:object>
            </w:r>
          </w:p>
        </w:tc>
      </w:tr>
    </w:tbl>
    <w:p w14:paraId="68216B6A" w14:textId="77777777" w:rsidR="00FD79EB" w:rsidRDefault="00FD79EB" w:rsidP="00FD79EB">
      <w:pPr>
        <w:pStyle w:val="a"/>
        <w:rPr>
          <w:rtl/>
        </w:rPr>
      </w:pPr>
    </w:p>
    <w:p w14:paraId="65229E6B" w14:textId="77777777" w:rsidR="0082170B" w:rsidRPr="0082170B" w:rsidRDefault="0082170B" w:rsidP="0082170B">
      <w:pPr>
        <w:pStyle w:val="a"/>
        <w:ind w:firstLine="0"/>
        <w:rPr>
          <w:i/>
          <w:iCs/>
          <w:rtl/>
        </w:rPr>
      </w:pPr>
      <w:r w:rsidRPr="0082170B">
        <w:rPr>
          <w:rFonts w:hint="cs"/>
          <w:i/>
          <w:rtl/>
        </w:rPr>
        <w:t xml:space="preserve">که </w:t>
      </w:r>
      <w:r w:rsidRPr="0082170B">
        <w:rPr>
          <w:i/>
          <w:lang w:val="fy-NL"/>
        </w:rPr>
        <w:object w:dxaOrig="225" w:dyaOrig="255" w14:anchorId="677F027D">
          <v:shape id="_x0000_i1071" type="#_x0000_t75" style="width:10.5pt;height:9.75pt" o:ole="">
            <v:imagedata r:id="rId115" o:title=""/>
          </v:shape>
          <o:OLEObject Type="Embed" ProgID="Equation.3" ShapeID="_x0000_i1071" DrawAspect="Content" ObjectID="_1768329271" r:id="rId116"/>
        </w:object>
      </w:r>
      <w:r w:rsidRPr="0082170B">
        <w:rPr>
          <w:rFonts w:hint="cs"/>
          <w:i/>
          <w:rtl/>
        </w:rPr>
        <w:t xml:space="preserve"> پتانسیل الکتریکی، </w:t>
      </w:r>
      <w:r w:rsidRPr="0082170B">
        <w:rPr>
          <w:i/>
          <w:lang w:val="fy-NL"/>
        </w:rPr>
        <w:object w:dxaOrig="240" w:dyaOrig="225" w14:anchorId="0E8F6E6C">
          <v:shape id="_x0000_i1072" type="#_x0000_t75" style="width:9.75pt;height:8.25pt" o:ole="">
            <v:imagedata r:id="rId117" o:title=""/>
          </v:shape>
          <o:OLEObject Type="Embed" ProgID="Equation.3" ShapeID="_x0000_i1072" DrawAspect="Content" ObjectID="_1768329272" r:id="rId118"/>
        </w:object>
      </w:r>
      <w:r w:rsidRPr="0082170B">
        <w:rPr>
          <w:rFonts w:hint="cs"/>
          <w:i/>
          <w:rtl/>
        </w:rPr>
        <w:t xml:space="preserve"> ضرایب رسانایی هم سیال و هم دیوارة تیوپ و </w:t>
      </w:r>
      <w:r w:rsidRPr="0082170B">
        <w:rPr>
          <w:i/>
          <w:lang w:val="fy-NL"/>
        </w:rPr>
        <w:object w:dxaOrig="285" w:dyaOrig="360" w14:anchorId="2F8BE620">
          <v:shape id="_x0000_i1073" type="#_x0000_t75" style="width:12.75pt;height:13.5pt" o:ole="">
            <v:imagedata r:id="rId119" o:title=""/>
          </v:shape>
          <o:OLEObject Type="Embed" ProgID="Equation.3" ShapeID="_x0000_i1073" DrawAspect="Content" ObjectID="_1768329273" r:id="rId120"/>
        </w:object>
      </w:r>
      <w:r w:rsidRPr="0082170B">
        <w:rPr>
          <w:rFonts w:hint="cs"/>
          <w:i/>
          <w:rtl/>
        </w:rPr>
        <w:t xml:space="preserve"> سطح یک الکترود اندازه‌گیر می‌باشد.</w:t>
      </w:r>
    </w:p>
    <w:p w14:paraId="7C2451B3" w14:textId="77777777" w:rsidR="00FD79EB" w:rsidRDefault="0082170B" w:rsidP="0082170B">
      <w:pPr>
        <w:pStyle w:val="a"/>
        <w:ind w:firstLine="0"/>
        <w:rPr>
          <w:i/>
          <w:rtl/>
          <w:lang w:bidi="ar-SA"/>
        </w:rPr>
      </w:pPr>
      <w:r w:rsidRPr="0082170B">
        <w:rPr>
          <w:rFonts w:hint="cs"/>
          <w:i/>
          <w:rtl/>
          <w:lang w:bidi="ar-SA"/>
        </w:rPr>
        <w:t xml:space="preserve"> با توجه به نحوة قرارگیری تیو</w:t>
      </w:r>
      <w:r>
        <w:rPr>
          <w:rFonts w:hint="cs"/>
          <w:i/>
          <w:rtl/>
          <w:lang w:bidi="ar-SA"/>
        </w:rPr>
        <w:t xml:space="preserve">پ بین دو قطب الکترومگنت و وضعیت </w:t>
      </w:r>
      <w:r w:rsidRPr="0082170B">
        <w:rPr>
          <w:rFonts w:hint="cs"/>
          <w:i/>
          <w:rtl/>
          <w:lang w:bidi="ar-SA"/>
        </w:rPr>
        <w:t xml:space="preserve">الکترودها، میدان مغناطیسی ایجاد شده در تیوپ در راستای محور </w:t>
      </w:r>
      <w:r w:rsidRPr="0082170B">
        <w:rPr>
          <w:i/>
          <w:lang w:val="fy-NL"/>
        </w:rPr>
        <w:object w:dxaOrig="285" w:dyaOrig="375" w14:anchorId="250818A4">
          <v:shape id="_x0000_i1074" type="#_x0000_t75" style="width:12.75pt;height:12.75pt" o:ole="">
            <v:imagedata r:id="rId121" o:title=""/>
          </v:shape>
          <o:OLEObject Type="Embed" ProgID="Equation.3" ShapeID="_x0000_i1074" DrawAspect="Content" ObjectID="_1768329274" r:id="rId122"/>
        </w:object>
      </w:r>
      <w:r w:rsidRPr="0082170B">
        <w:rPr>
          <w:rFonts w:hint="cs"/>
          <w:i/>
          <w:rtl/>
          <w:lang w:bidi="ar-SA"/>
        </w:rPr>
        <w:t xml:space="preserve"> می‌باشد.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82170B" w:rsidRPr="00FD79EB" w14:paraId="1D7E2F3B" w14:textId="77777777" w:rsidTr="0082170B">
        <w:trPr>
          <w:trHeight w:val="416"/>
        </w:trPr>
        <w:tc>
          <w:tcPr>
            <w:tcW w:w="902" w:type="dxa"/>
          </w:tcPr>
          <w:p w14:paraId="185F3046" w14:textId="77777777" w:rsidR="0082170B" w:rsidRPr="00FD79EB" w:rsidRDefault="0082170B" w:rsidP="00BC0D80">
            <w:pPr>
              <w:pStyle w:val="a"/>
              <w:ind w:firstLine="0"/>
              <w:rPr>
                <w:rtl/>
              </w:rPr>
            </w:pPr>
            <w:r w:rsidRPr="00FD79EB">
              <w:rPr>
                <w:rFonts w:hint="cs"/>
                <w:rtl/>
              </w:rPr>
              <w:t>(2</w:t>
            </w:r>
            <w:r w:rsidR="00BC0D80">
              <w:rPr>
                <w:rFonts w:hint="cs"/>
                <w:rtl/>
              </w:rPr>
              <w:t>6</w:t>
            </w:r>
            <w:r w:rsidRPr="00FD79EB">
              <w:rPr>
                <w:rFonts w:hint="cs"/>
                <w:rtl/>
              </w:rPr>
              <w:t>)</w:t>
            </w:r>
          </w:p>
        </w:tc>
        <w:tc>
          <w:tcPr>
            <w:tcW w:w="3931" w:type="dxa"/>
          </w:tcPr>
          <w:p w14:paraId="16CBA4CE" w14:textId="77777777" w:rsidR="0082170B" w:rsidRPr="0082170B" w:rsidRDefault="0082170B" w:rsidP="0082170B">
            <w:pPr>
              <w:pStyle w:val="a"/>
              <w:ind w:firstLine="0"/>
              <w:jc w:val="right"/>
              <w:rPr>
                <w:rFonts w:ascii="Times New Roman" w:hAnsi="Times New Roman"/>
                <w:i/>
                <w:noProof/>
                <w:sz w:val="22"/>
                <w:szCs w:val="22"/>
                <w:rtl/>
                <w:lang w:val="fy-NL" w:eastAsia="en-US"/>
              </w:rPr>
            </w:pPr>
            <w:r w:rsidRPr="0082170B">
              <w:rPr>
                <w:rFonts w:ascii="Times New Roman" w:hAnsi="Times New Roman"/>
                <w:i/>
                <w:noProof/>
                <w:position w:val="-14"/>
                <w:sz w:val="22"/>
                <w:szCs w:val="22"/>
                <w:lang w:val="fy-NL" w:eastAsia="en-US"/>
              </w:rPr>
              <w:object w:dxaOrig="975" w:dyaOrig="375" w14:anchorId="42A61C33">
                <v:shape id="_x0000_i1075" type="#_x0000_t75" style="width:44.25pt;height:15.75pt" o:ole="">
                  <v:imagedata r:id="rId123" o:title=""/>
                </v:shape>
                <o:OLEObject Type="Embed" ProgID="Equation.3" ShapeID="_x0000_i1075" DrawAspect="Content" ObjectID="_1768329275" r:id="rId124"/>
              </w:object>
            </w:r>
          </w:p>
        </w:tc>
      </w:tr>
    </w:tbl>
    <w:p w14:paraId="0CE6AD59" w14:textId="77777777" w:rsidR="0082170B" w:rsidRDefault="0082170B" w:rsidP="0082170B">
      <w:pPr>
        <w:pStyle w:val="a"/>
        <w:ind w:firstLine="0"/>
        <w:rPr>
          <w:i/>
          <w:rtl/>
          <w:lang w:bidi="ar-SA"/>
        </w:rPr>
      </w:pPr>
    </w:p>
    <w:p w14:paraId="0894EAAE" w14:textId="77777777" w:rsidR="0082170B" w:rsidRDefault="0082170B" w:rsidP="0082170B">
      <w:pPr>
        <w:widowControl w:val="0"/>
        <w:bidi/>
        <w:spacing w:after="0" w:line="240" w:lineRule="auto"/>
        <w:jc w:val="both"/>
        <w:rPr>
          <w:rFonts w:ascii="Times New Roman" w:eastAsia="Times New Roman" w:hAnsi="Times New Roman" w:cs="B Nazanin"/>
          <w:i/>
          <w:rtl/>
          <w:lang w:val="fy-NL" w:eastAsia="en-US" w:bidi="fa-IR"/>
        </w:rPr>
      </w:pPr>
      <w:r w:rsidRPr="0082170B">
        <w:rPr>
          <w:rFonts w:ascii="Times New Roman" w:eastAsia="Times New Roman" w:hAnsi="Times New Roman" w:cs="B Nazanin" w:hint="cs"/>
          <w:i/>
          <w:rtl/>
          <w:lang w:val="fy-NL" w:eastAsia="en-US" w:bidi="fa-IR"/>
        </w:rPr>
        <w:lastRenderedPageBreak/>
        <w:t xml:space="preserve"> سپس تابع وزن از حاصلضرب خارجی </w:t>
      </w:r>
      <w:r w:rsidRPr="0082170B">
        <w:rPr>
          <w:rFonts w:ascii="Times New Roman" w:eastAsia="Times New Roman" w:hAnsi="Times New Roman" w:cs="B Nazanin"/>
          <w:i/>
          <w:noProof/>
          <w:position w:val="-12"/>
          <w:lang w:val="fy-NL" w:eastAsia="en-US" w:bidi="fa-IR"/>
        </w:rPr>
        <w:object w:dxaOrig="645" w:dyaOrig="360" w14:anchorId="7994BB72">
          <v:shape id="_x0000_i1076" type="#_x0000_t75" style="width:32.25pt;height:12.75pt" o:ole="">
            <v:imagedata r:id="rId125" o:title=""/>
          </v:shape>
          <o:OLEObject Type="Embed" ProgID="Equation.3" ShapeID="_x0000_i1076" DrawAspect="Content" ObjectID="_1768329276" r:id="rId126"/>
        </w:object>
      </w:r>
      <w:r w:rsidRPr="0082170B">
        <w:rPr>
          <w:rFonts w:ascii="Times New Roman" w:eastAsia="Times New Roman" w:hAnsi="Times New Roman" w:cs="B Nazanin" w:hint="cs"/>
          <w:i/>
          <w:rtl/>
          <w:lang w:val="fy-NL" w:eastAsia="en-US" w:bidi="fa-IR"/>
        </w:rPr>
        <w:t xml:space="preserve"> به صورت زیر بدست خواهد آمد.</w:t>
      </w:r>
    </w:p>
    <w:p w14:paraId="53FBC34A" w14:textId="77777777" w:rsidR="0082170B" w:rsidRPr="0082170B" w:rsidRDefault="0082170B" w:rsidP="0082170B">
      <w:pPr>
        <w:widowControl w:val="0"/>
        <w:bidi/>
        <w:spacing w:after="0" w:line="240" w:lineRule="auto"/>
        <w:jc w:val="right"/>
        <w:rPr>
          <w:rFonts w:ascii="Times New Roman" w:eastAsia="Times New Roman" w:hAnsi="Times New Roman" w:cs="B Nazanin"/>
          <w:i/>
          <w:iCs/>
          <w:rtl/>
          <w:lang w:val="fy-NL" w:eastAsia="en-US"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82170B" w:rsidRPr="0082170B" w14:paraId="6A7B1883" w14:textId="77777777" w:rsidTr="0082170B">
        <w:trPr>
          <w:trHeight w:val="453"/>
        </w:trPr>
        <w:tc>
          <w:tcPr>
            <w:tcW w:w="902" w:type="dxa"/>
          </w:tcPr>
          <w:p w14:paraId="7C7FE2EB" w14:textId="77777777" w:rsidR="0082170B" w:rsidRPr="0082170B" w:rsidRDefault="0082170B" w:rsidP="00BC0D80">
            <w:pPr>
              <w:pStyle w:val="a"/>
              <w:ind w:firstLine="0"/>
              <w:jc w:val="left"/>
              <w:rPr>
                <w:rtl/>
              </w:rPr>
            </w:pPr>
            <w:r w:rsidRPr="0082170B">
              <w:rPr>
                <w:rFonts w:hint="cs"/>
                <w:rtl/>
              </w:rPr>
              <w:t>(</w:t>
            </w:r>
            <w:r>
              <w:rPr>
                <w:rFonts w:hint="cs"/>
                <w:rtl/>
              </w:rPr>
              <w:t>2</w:t>
            </w:r>
            <w:r w:rsidR="00BC0D80">
              <w:rPr>
                <w:rFonts w:hint="cs"/>
                <w:rtl/>
              </w:rPr>
              <w:t>7</w:t>
            </w:r>
            <w:r w:rsidRPr="0082170B">
              <w:rPr>
                <w:rFonts w:hint="cs"/>
                <w:rtl/>
              </w:rPr>
              <w:t>)</w:t>
            </w:r>
            <w:r>
              <w:rPr>
                <w:rFonts w:hint="cs"/>
                <w:rtl/>
              </w:rPr>
              <w:t xml:space="preserve">  </w:t>
            </w:r>
          </w:p>
        </w:tc>
        <w:tc>
          <w:tcPr>
            <w:tcW w:w="3931" w:type="dxa"/>
          </w:tcPr>
          <w:p w14:paraId="513146EF" w14:textId="77777777" w:rsidR="0082170B" w:rsidRPr="0082170B" w:rsidRDefault="0082170B" w:rsidP="0082170B">
            <w:pPr>
              <w:pStyle w:val="a"/>
              <w:jc w:val="right"/>
              <w:rPr>
                <w:rtl/>
              </w:rPr>
            </w:pPr>
            <w:r w:rsidRPr="0082170B">
              <w:rPr>
                <w:rFonts w:ascii="Times New Roman" w:hAnsi="Times New Roman"/>
                <w:i/>
                <w:noProof/>
                <w:position w:val="-28"/>
                <w:lang w:val="fy-NL" w:eastAsia="en-US"/>
              </w:rPr>
              <w:object w:dxaOrig="4485" w:dyaOrig="660" w14:anchorId="59E80C55">
                <v:shape id="_x0000_i1077" type="#_x0000_t75" style="width:174pt;height:25.5pt" o:ole="">
                  <v:imagedata r:id="rId127" o:title=""/>
                </v:shape>
                <o:OLEObject Type="Embed" ProgID="Equation.3" ShapeID="_x0000_i1077" DrawAspect="Content" ObjectID="_1768329277" r:id="rId128"/>
              </w:object>
            </w:r>
            <w:r w:rsidRPr="0082170B">
              <w:rPr>
                <w:rFonts w:ascii="Times New Roman" w:hAnsi="Times New Roman"/>
                <w:i/>
                <w:noProof/>
                <w:position w:val="-24"/>
                <w:sz w:val="22"/>
                <w:szCs w:val="22"/>
                <w:lang w:val="fy-NL" w:eastAsia="en-US"/>
              </w:rPr>
              <w:object w:dxaOrig="1800" w:dyaOrig="615" w14:anchorId="362E05E7">
                <v:shape id="_x0000_i1078" type="#_x0000_t75" style="width:89.25pt;height:23.25pt" o:ole="">
                  <v:imagedata r:id="rId129" o:title=""/>
                </v:shape>
                <o:OLEObject Type="Embed" ProgID="Equation.3" ShapeID="_x0000_i1078" DrawAspect="Content" ObjectID="_1768329278" r:id="rId130"/>
              </w:object>
            </w:r>
          </w:p>
        </w:tc>
      </w:tr>
    </w:tbl>
    <w:p w14:paraId="0F6843B1" w14:textId="77777777" w:rsidR="0082170B" w:rsidRDefault="0082170B" w:rsidP="00BC0D80">
      <w:pPr>
        <w:pStyle w:val="a"/>
        <w:ind w:firstLine="0"/>
        <w:jc w:val="left"/>
        <w:rPr>
          <w:rtl/>
        </w:rPr>
      </w:pPr>
      <w:r>
        <w:rPr>
          <w:rFonts w:hint="cs"/>
          <w:rtl/>
        </w:rPr>
        <w:t>رابطه</w:t>
      </w:r>
      <w:r>
        <w:rPr>
          <w:rtl/>
        </w:rPr>
        <w:t xml:space="preserve"> (2</w:t>
      </w:r>
      <w:r w:rsidR="00BC0D80">
        <w:rPr>
          <w:rFonts w:hint="cs"/>
          <w:rtl/>
        </w:rPr>
        <w:t>7</w:t>
      </w:r>
      <w:r>
        <w:rPr>
          <w:rtl/>
        </w:rPr>
        <w:t xml:space="preserve">) </w:t>
      </w:r>
      <w:r>
        <w:rPr>
          <w:rFonts w:hint="cs"/>
          <w:rtl/>
        </w:rPr>
        <w:t>نشان</w:t>
      </w:r>
      <w:r>
        <w:rPr>
          <w:rtl/>
        </w:rPr>
        <w:t xml:space="preserve"> </w:t>
      </w:r>
      <w:r>
        <w:rPr>
          <w:rFonts w:hint="cs"/>
          <w:rtl/>
        </w:rPr>
        <w:t>می‌دهد</w:t>
      </w:r>
      <w:r>
        <w:rPr>
          <w:rtl/>
        </w:rPr>
        <w:t xml:space="preserve"> </w:t>
      </w:r>
      <w:r>
        <w:rPr>
          <w:rFonts w:hint="cs"/>
          <w:rtl/>
        </w:rPr>
        <w:t>که</w:t>
      </w:r>
      <w:r>
        <w:rPr>
          <w:rtl/>
        </w:rPr>
        <w:t xml:space="preserve"> </w:t>
      </w:r>
      <w:r>
        <w:rPr>
          <w:rFonts w:hint="cs"/>
          <w:rtl/>
        </w:rPr>
        <w:t>تابع</w:t>
      </w:r>
      <w:r>
        <w:rPr>
          <w:rtl/>
        </w:rPr>
        <w:t xml:space="preserve"> </w:t>
      </w:r>
      <w:r>
        <w:rPr>
          <w:rFonts w:hint="cs"/>
          <w:rtl/>
        </w:rPr>
        <w:t>وزن</w:t>
      </w:r>
      <w:r>
        <w:rPr>
          <w:rtl/>
        </w:rPr>
        <w:t xml:space="preserve"> </w:t>
      </w:r>
      <w:r>
        <w:rPr>
          <w:rFonts w:hint="cs"/>
          <w:rtl/>
        </w:rPr>
        <w:t>محاسبه</w:t>
      </w:r>
      <w:r>
        <w:rPr>
          <w:rtl/>
        </w:rPr>
        <w:t xml:space="preserve"> </w:t>
      </w:r>
      <w:r>
        <w:rPr>
          <w:rFonts w:hint="cs"/>
          <w:rtl/>
        </w:rPr>
        <w:t>شده</w:t>
      </w:r>
      <w:r>
        <w:rPr>
          <w:rtl/>
        </w:rPr>
        <w:t xml:space="preserve"> </w:t>
      </w:r>
      <w:r>
        <w:rPr>
          <w:rFonts w:hint="cs"/>
          <w:rtl/>
        </w:rPr>
        <w:t>در</w:t>
      </w:r>
      <w:r>
        <w:rPr>
          <w:rtl/>
        </w:rPr>
        <w:t xml:space="preserve"> </w:t>
      </w:r>
      <w:r>
        <w:rPr>
          <w:rFonts w:hint="cs"/>
          <w:rtl/>
        </w:rPr>
        <w:t>راستای</w:t>
      </w:r>
      <w:r>
        <w:rPr>
          <w:rtl/>
        </w:rPr>
        <w:t xml:space="preserve"> </w:t>
      </w:r>
      <w:r>
        <w:rPr>
          <w:rFonts w:hint="cs"/>
          <w:rtl/>
        </w:rPr>
        <w:t>حرکت</w:t>
      </w:r>
      <w:r>
        <w:rPr>
          <w:rtl/>
        </w:rPr>
        <w:t xml:space="preserve"> </w:t>
      </w:r>
      <w:r>
        <w:rPr>
          <w:rFonts w:hint="cs"/>
          <w:rtl/>
        </w:rPr>
        <w:t>فلوی</w:t>
      </w:r>
      <w:r>
        <w:rPr>
          <w:rtl/>
        </w:rPr>
        <w:t xml:space="preserve"> </w:t>
      </w:r>
      <w:r>
        <w:rPr>
          <w:rFonts w:hint="cs"/>
          <w:rtl/>
        </w:rPr>
        <w:t>سیال</w:t>
      </w:r>
      <w:r>
        <w:rPr>
          <w:rtl/>
        </w:rPr>
        <w:t xml:space="preserve"> </w:t>
      </w:r>
      <w:r>
        <w:rPr>
          <w:rFonts w:hint="cs"/>
          <w:rtl/>
        </w:rPr>
        <w:t>داخل</w:t>
      </w:r>
      <w:r>
        <w:rPr>
          <w:rtl/>
        </w:rPr>
        <w:t xml:space="preserve"> </w:t>
      </w:r>
      <w:r>
        <w:rPr>
          <w:rFonts w:hint="cs"/>
          <w:rtl/>
        </w:rPr>
        <w:t>تیوپ</w:t>
      </w:r>
      <w:r>
        <w:rPr>
          <w:rtl/>
        </w:rPr>
        <w:t xml:space="preserve"> </w:t>
      </w:r>
      <w:r>
        <w:rPr>
          <w:rFonts w:hint="cs"/>
          <w:rtl/>
        </w:rPr>
        <w:t>می‌باشد</w:t>
      </w:r>
      <w:r>
        <w:rPr>
          <w:rtl/>
        </w:rPr>
        <w:t>.</w:t>
      </w:r>
    </w:p>
    <w:p w14:paraId="2DF99892" w14:textId="77777777" w:rsidR="00FD79EB" w:rsidRDefault="0082170B" w:rsidP="0082170B">
      <w:pPr>
        <w:pStyle w:val="a"/>
        <w:ind w:firstLine="0"/>
        <w:jc w:val="left"/>
        <w:rPr>
          <w:rtl/>
        </w:rPr>
      </w:pPr>
      <w:r>
        <w:rPr>
          <w:rFonts w:hint="cs"/>
          <w:rtl/>
        </w:rPr>
        <w:t>نتایج</w:t>
      </w:r>
      <w:r>
        <w:rPr>
          <w:rtl/>
        </w:rPr>
        <w:t xml:space="preserve"> </w:t>
      </w:r>
      <w:r>
        <w:rPr>
          <w:rFonts w:hint="cs"/>
          <w:rtl/>
        </w:rPr>
        <w:t>بدست</w:t>
      </w:r>
      <w:r>
        <w:rPr>
          <w:rtl/>
        </w:rPr>
        <w:t xml:space="preserve"> </w:t>
      </w:r>
      <w:r>
        <w:rPr>
          <w:rFonts w:hint="cs"/>
          <w:rtl/>
        </w:rPr>
        <w:t>آمده</w:t>
      </w:r>
      <w:r>
        <w:rPr>
          <w:rtl/>
        </w:rPr>
        <w:t xml:space="preserve"> </w:t>
      </w:r>
      <w:r>
        <w:rPr>
          <w:rFonts w:hint="cs"/>
          <w:rtl/>
        </w:rPr>
        <w:t>برای</w:t>
      </w:r>
      <w:r>
        <w:rPr>
          <w:rtl/>
        </w:rPr>
        <w:t xml:space="preserve"> </w:t>
      </w:r>
      <w:r>
        <w:rPr>
          <w:rFonts w:hint="cs"/>
          <w:rtl/>
        </w:rPr>
        <w:t>حل</w:t>
      </w:r>
      <w:r>
        <w:rPr>
          <w:rtl/>
        </w:rPr>
        <w:t xml:space="preserve"> </w:t>
      </w:r>
      <w:r>
        <w:rPr>
          <w:rFonts w:hint="cs"/>
          <w:rtl/>
        </w:rPr>
        <w:t>تابع</w:t>
      </w:r>
      <w:r>
        <w:rPr>
          <w:rtl/>
        </w:rPr>
        <w:t xml:space="preserve"> </w:t>
      </w:r>
      <w:r>
        <w:rPr>
          <w:rFonts w:hint="cs"/>
          <w:rtl/>
        </w:rPr>
        <w:t>وزن</w:t>
      </w:r>
      <w:r>
        <w:rPr>
          <w:rtl/>
        </w:rPr>
        <w:t xml:space="preserve"> </w:t>
      </w:r>
      <w:r>
        <w:rPr>
          <w:rFonts w:hint="cs"/>
          <w:rtl/>
        </w:rPr>
        <w:t>با</w:t>
      </w:r>
      <w:r>
        <w:rPr>
          <w:rtl/>
        </w:rPr>
        <w:t xml:space="preserve"> </w:t>
      </w:r>
      <w:r>
        <w:rPr>
          <w:rFonts w:hint="cs"/>
          <w:rtl/>
        </w:rPr>
        <w:t>استفاده</w:t>
      </w:r>
      <w:r>
        <w:rPr>
          <w:rtl/>
        </w:rPr>
        <w:t xml:space="preserve"> </w:t>
      </w:r>
      <w:r>
        <w:rPr>
          <w:rFonts w:hint="cs"/>
          <w:rtl/>
        </w:rPr>
        <w:t>از</w:t>
      </w:r>
      <w:r>
        <w:rPr>
          <w:rtl/>
        </w:rPr>
        <w:t xml:space="preserve"> </w:t>
      </w:r>
      <w:r>
        <w:rPr>
          <w:rFonts w:hint="cs"/>
          <w:rtl/>
        </w:rPr>
        <w:t>ابزار</w:t>
      </w:r>
      <w:r>
        <w:rPr>
          <w:rtl/>
        </w:rPr>
        <w:t xml:space="preserve"> </w:t>
      </w:r>
      <w:r>
        <w:t>PDETOOL</w:t>
      </w:r>
      <w:r>
        <w:rPr>
          <w:rtl/>
        </w:rPr>
        <w:t xml:space="preserve"> </w:t>
      </w:r>
      <w:r>
        <w:rPr>
          <w:rFonts w:hint="cs"/>
          <w:rtl/>
        </w:rPr>
        <w:t>به</w:t>
      </w:r>
      <w:r>
        <w:rPr>
          <w:rtl/>
        </w:rPr>
        <w:t xml:space="preserve"> </w:t>
      </w:r>
      <w:r>
        <w:rPr>
          <w:rFonts w:hint="cs"/>
          <w:rtl/>
        </w:rPr>
        <w:t>صورت</w:t>
      </w:r>
      <w:r>
        <w:rPr>
          <w:rtl/>
        </w:rPr>
        <w:t xml:space="preserve"> </w:t>
      </w:r>
      <w:r>
        <w:rPr>
          <w:rFonts w:hint="cs"/>
          <w:rtl/>
        </w:rPr>
        <w:t>زیر</w:t>
      </w:r>
      <w:r>
        <w:rPr>
          <w:rtl/>
        </w:rPr>
        <w:t xml:space="preserve"> </w:t>
      </w:r>
      <w:r>
        <w:rPr>
          <w:rFonts w:hint="cs"/>
          <w:rtl/>
        </w:rPr>
        <w:t>نمایش</w:t>
      </w:r>
      <w:r>
        <w:rPr>
          <w:rtl/>
        </w:rPr>
        <w:t xml:space="preserve"> </w:t>
      </w:r>
      <w:r>
        <w:rPr>
          <w:rFonts w:hint="cs"/>
          <w:rtl/>
        </w:rPr>
        <w:t>داده</w:t>
      </w:r>
      <w:r>
        <w:rPr>
          <w:rtl/>
        </w:rPr>
        <w:t xml:space="preserve"> </w:t>
      </w:r>
      <w:r>
        <w:rPr>
          <w:rFonts w:hint="cs"/>
          <w:rtl/>
        </w:rPr>
        <w:t>شده</w:t>
      </w:r>
      <w:r>
        <w:rPr>
          <w:rtl/>
        </w:rPr>
        <w:t xml:space="preserve"> </w:t>
      </w:r>
      <w:r>
        <w:rPr>
          <w:rFonts w:hint="cs"/>
          <w:rtl/>
        </w:rPr>
        <w:t>است</w:t>
      </w:r>
      <w:r>
        <w:rPr>
          <w:rtl/>
        </w:rPr>
        <w:t xml:space="preserve">. </w:t>
      </w:r>
      <w:r>
        <w:rPr>
          <w:rFonts w:hint="cs"/>
          <w:rtl/>
        </w:rPr>
        <w:t>شکل</w:t>
      </w:r>
      <w:r>
        <w:rPr>
          <w:rtl/>
        </w:rPr>
        <w:t xml:space="preserve"> (8) </w:t>
      </w:r>
      <w:r>
        <w:rPr>
          <w:rFonts w:hint="cs"/>
          <w:rtl/>
        </w:rPr>
        <w:t>نمایش</w:t>
      </w:r>
      <w:r>
        <w:rPr>
          <w:rtl/>
        </w:rPr>
        <w:t xml:space="preserve">  </w:t>
      </w:r>
      <w:r>
        <w:rPr>
          <w:rFonts w:hint="cs"/>
          <w:rtl/>
        </w:rPr>
        <w:t>را</w:t>
      </w:r>
      <w:r>
        <w:rPr>
          <w:rtl/>
        </w:rPr>
        <w:t xml:space="preserve"> </w:t>
      </w:r>
      <w:r>
        <w:rPr>
          <w:rFonts w:hint="cs"/>
          <w:rtl/>
        </w:rPr>
        <w:t>درون</w:t>
      </w:r>
      <w:r>
        <w:rPr>
          <w:rtl/>
        </w:rPr>
        <w:t xml:space="preserve"> </w:t>
      </w:r>
      <w:r>
        <w:rPr>
          <w:rFonts w:hint="cs"/>
          <w:rtl/>
        </w:rPr>
        <w:t>تیوپ</w:t>
      </w:r>
      <w:r>
        <w:rPr>
          <w:rtl/>
        </w:rPr>
        <w:t xml:space="preserve"> </w:t>
      </w:r>
      <w:r>
        <w:rPr>
          <w:rFonts w:hint="cs"/>
          <w:rtl/>
        </w:rPr>
        <w:t>نشان</w:t>
      </w:r>
      <w:r>
        <w:rPr>
          <w:rtl/>
        </w:rPr>
        <w:t xml:space="preserve"> </w:t>
      </w:r>
      <w:r>
        <w:rPr>
          <w:rFonts w:hint="cs"/>
          <w:rtl/>
        </w:rPr>
        <w:t>می‌دهد</w:t>
      </w:r>
      <w:r>
        <w:rPr>
          <w:rtl/>
        </w:rPr>
        <w:t xml:space="preserve"> </w:t>
      </w:r>
      <w:r>
        <w:rPr>
          <w:rFonts w:hint="cs"/>
          <w:rtl/>
        </w:rPr>
        <w:t>و</w:t>
      </w:r>
      <w:r>
        <w:rPr>
          <w:rtl/>
        </w:rPr>
        <w:t xml:space="preserve"> </w:t>
      </w:r>
      <w:r>
        <w:rPr>
          <w:rFonts w:hint="cs"/>
          <w:rtl/>
        </w:rPr>
        <w:t>شکل</w:t>
      </w:r>
      <w:r>
        <w:rPr>
          <w:rtl/>
        </w:rPr>
        <w:t xml:space="preserve"> (9) </w:t>
      </w:r>
      <w:r>
        <w:rPr>
          <w:rFonts w:hint="cs"/>
          <w:rtl/>
        </w:rPr>
        <w:t>تاثیر</w:t>
      </w:r>
      <w:r>
        <w:rPr>
          <w:rtl/>
        </w:rPr>
        <w:t xml:space="preserve"> </w:t>
      </w:r>
      <w:r>
        <w:rPr>
          <w:rFonts w:hint="cs"/>
          <w:rtl/>
        </w:rPr>
        <w:t>الکترودها</w:t>
      </w:r>
      <w:r>
        <w:rPr>
          <w:rtl/>
        </w:rPr>
        <w:t xml:space="preserve"> </w:t>
      </w:r>
      <w:r>
        <w:rPr>
          <w:rFonts w:hint="cs"/>
          <w:rtl/>
        </w:rPr>
        <w:t>بر</w:t>
      </w:r>
      <w:r>
        <w:rPr>
          <w:rtl/>
        </w:rPr>
        <w:t xml:space="preserve"> </w:t>
      </w:r>
      <w:r>
        <w:rPr>
          <w:rFonts w:hint="cs"/>
          <w:rtl/>
        </w:rPr>
        <w:t>روی</w:t>
      </w:r>
      <w:r>
        <w:rPr>
          <w:rtl/>
        </w:rPr>
        <w:t xml:space="preserve"> </w:t>
      </w:r>
      <w:r>
        <w:rPr>
          <w:rFonts w:hint="cs"/>
          <w:rtl/>
        </w:rPr>
        <w:t>میدان</w:t>
      </w:r>
      <w:r>
        <w:rPr>
          <w:rtl/>
        </w:rPr>
        <w:t xml:space="preserve"> </w:t>
      </w:r>
      <w:r>
        <w:rPr>
          <w:rFonts w:hint="cs"/>
          <w:rtl/>
        </w:rPr>
        <w:t>مغناطیسی</w:t>
      </w:r>
      <w:r>
        <w:rPr>
          <w:rtl/>
        </w:rPr>
        <w:t xml:space="preserve"> </w:t>
      </w:r>
      <w:r>
        <w:rPr>
          <w:rFonts w:hint="cs"/>
          <w:rtl/>
        </w:rPr>
        <w:t>را</w:t>
      </w:r>
      <w:r>
        <w:rPr>
          <w:rtl/>
        </w:rPr>
        <w:t xml:space="preserve"> </w:t>
      </w:r>
      <w:r>
        <w:rPr>
          <w:rFonts w:hint="cs"/>
          <w:rtl/>
        </w:rPr>
        <w:t>نمایش</w:t>
      </w:r>
      <w:r>
        <w:rPr>
          <w:rtl/>
        </w:rPr>
        <w:t xml:space="preserve"> </w:t>
      </w:r>
      <w:r>
        <w:rPr>
          <w:rFonts w:hint="cs"/>
          <w:rtl/>
        </w:rPr>
        <w:t>می‌دهد</w:t>
      </w:r>
      <w:r>
        <w:rPr>
          <w:rtl/>
        </w:rPr>
        <w:t>.</w:t>
      </w:r>
    </w:p>
    <w:p w14:paraId="5B5EE683" w14:textId="77777777" w:rsidR="00FD79EB" w:rsidRDefault="00FD79EB" w:rsidP="0082170B">
      <w:pPr>
        <w:pStyle w:val="a"/>
        <w:jc w:val="right"/>
        <w:rPr>
          <w:rtl/>
        </w:rPr>
      </w:pPr>
    </w:p>
    <w:p w14:paraId="62BE28BF" w14:textId="77777777" w:rsidR="0082170B" w:rsidRDefault="0082170B" w:rsidP="0082170B">
      <w:pPr>
        <w:pStyle w:val="a"/>
        <w:jc w:val="center"/>
        <w:rPr>
          <w:rtl/>
        </w:rPr>
      </w:pPr>
      <w:r>
        <w:rPr>
          <w:noProof/>
          <w:lang w:eastAsia="en-US" w:bidi="ar-SA"/>
        </w:rPr>
        <w:drawing>
          <wp:inline distT="0" distB="0" distL="0" distR="0" wp14:anchorId="1EA52D69" wp14:editId="41CBDB5A">
            <wp:extent cx="2188845" cy="1615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188845" cy="1615440"/>
                    </a:xfrm>
                    <a:prstGeom prst="rect">
                      <a:avLst/>
                    </a:prstGeom>
                    <a:noFill/>
                  </pic:spPr>
                </pic:pic>
              </a:graphicData>
            </a:graphic>
          </wp:inline>
        </w:drawing>
      </w:r>
    </w:p>
    <w:p w14:paraId="342E1C93" w14:textId="77777777" w:rsidR="00FD79EB" w:rsidRDefault="0082170B" w:rsidP="0082170B">
      <w:pPr>
        <w:pStyle w:val="a"/>
        <w:jc w:val="center"/>
        <w:rPr>
          <w:rtl/>
        </w:rPr>
      </w:pPr>
      <w:r w:rsidRPr="0082170B">
        <w:rPr>
          <w:rFonts w:hint="cs"/>
          <w:b/>
          <w:bCs/>
          <w:sz w:val="14"/>
          <w:szCs w:val="18"/>
          <w:rtl/>
        </w:rPr>
        <w:t>شکل</w:t>
      </w:r>
      <w:r w:rsidRPr="0082170B">
        <w:rPr>
          <w:b/>
          <w:bCs/>
          <w:sz w:val="14"/>
          <w:szCs w:val="18"/>
          <w:rtl/>
        </w:rPr>
        <w:t xml:space="preserve"> 8</w:t>
      </w:r>
      <w:r w:rsidRPr="0082170B">
        <w:rPr>
          <w:rtl/>
        </w:rPr>
        <w:t xml:space="preserve"> </w:t>
      </w:r>
      <w:r w:rsidRPr="0082170B">
        <w:rPr>
          <w:rFonts w:hint="cs"/>
          <w:sz w:val="14"/>
          <w:szCs w:val="18"/>
          <w:rtl/>
        </w:rPr>
        <w:t>نمایش</w:t>
      </w:r>
      <w:r w:rsidRPr="0082170B">
        <w:rPr>
          <w:sz w:val="14"/>
          <w:szCs w:val="18"/>
          <w:rtl/>
        </w:rPr>
        <w:t xml:space="preserve"> </w:t>
      </w:r>
      <w:r w:rsidRPr="0082170B">
        <w:rPr>
          <w:rFonts w:hint="cs"/>
          <w:sz w:val="14"/>
          <w:szCs w:val="18"/>
          <w:rtl/>
        </w:rPr>
        <w:t>توزیع</w:t>
      </w:r>
      <w:r w:rsidRPr="0082170B">
        <w:rPr>
          <w:sz w:val="14"/>
          <w:szCs w:val="18"/>
          <w:rtl/>
        </w:rPr>
        <w:t xml:space="preserve"> </w:t>
      </w:r>
      <w:r w:rsidRPr="0082170B">
        <w:rPr>
          <w:rFonts w:hint="cs"/>
          <w:sz w:val="14"/>
          <w:szCs w:val="18"/>
          <w:rtl/>
        </w:rPr>
        <w:t>میدان</w:t>
      </w:r>
      <w:r w:rsidRPr="0082170B">
        <w:rPr>
          <w:sz w:val="14"/>
          <w:szCs w:val="18"/>
          <w:rtl/>
        </w:rPr>
        <w:t xml:space="preserve"> </w:t>
      </w:r>
      <w:r w:rsidRPr="0082170B">
        <w:rPr>
          <w:rFonts w:hint="cs"/>
          <w:sz w:val="14"/>
          <w:szCs w:val="18"/>
          <w:rtl/>
        </w:rPr>
        <w:t>الکتریکی</w:t>
      </w:r>
      <w:r w:rsidRPr="0082170B">
        <w:rPr>
          <w:sz w:val="14"/>
          <w:szCs w:val="18"/>
          <w:rtl/>
        </w:rPr>
        <w:t xml:space="preserve"> </w:t>
      </w:r>
      <w:r w:rsidRPr="0082170B">
        <w:rPr>
          <w:rFonts w:hint="cs"/>
          <w:sz w:val="14"/>
          <w:szCs w:val="18"/>
          <w:rtl/>
        </w:rPr>
        <w:t>داخل</w:t>
      </w:r>
      <w:r w:rsidRPr="0082170B">
        <w:rPr>
          <w:sz w:val="14"/>
          <w:szCs w:val="18"/>
          <w:rtl/>
        </w:rPr>
        <w:t xml:space="preserve"> </w:t>
      </w:r>
      <w:r w:rsidRPr="0082170B">
        <w:rPr>
          <w:rFonts w:hint="cs"/>
          <w:sz w:val="14"/>
          <w:szCs w:val="18"/>
          <w:rtl/>
        </w:rPr>
        <w:t>تیوپ</w:t>
      </w:r>
    </w:p>
    <w:p w14:paraId="680B1089" w14:textId="77777777" w:rsidR="00FD79EB" w:rsidRDefault="00FD79EB" w:rsidP="00FD79EB">
      <w:pPr>
        <w:pStyle w:val="a"/>
        <w:rPr>
          <w:rtl/>
        </w:rPr>
      </w:pPr>
    </w:p>
    <w:p w14:paraId="0B864F82" w14:textId="77777777" w:rsidR="00FD79EB" w:rsidRDefault="0082170B" w:rsidP="0082170B">
      <w:pPr>
        <w:pStyle w:val="a"/>
        <w:jc w:val="center"/>
        <w:rPr>
          <w:rtl/>
        </w:rPr>
      </w:pPr>
      <w:r>
        <w:rPr>
          <w:noProof/>
          <w:lang w:eastAsia="en-US" w:bidi="ar-SA"/>
        </w:rPr>
        <w:drawing>
          <wp:inline distT="0" distB="0" distL="0" distR="0" wp14:anchorId="44AAED1A" wp14:editId="6C56DD61">
            <wp:extent cx="2019300" cy="1625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019300" cy="1625600"/>
                    </a:xfrm>
                    <a:prstGeom prst="rect">
                      <a:avLst/>
                    </a:prstGeom>
                    <a:noFill/>
                  </pic:spPr>
                </pic:pic>
              </a:graphicData>
            </a:graphic>
          </wp:inline>
        </w:drawing>
      </w:r>
    </w:p>
    <w:p w14:paraId="3AA4EBBE" w14:textId="77777777" w:rsidR="00FD79EB" w:rsidRDefault="0082170B" w:rsidP="0082170B">
      <w:pPr>
        <w:pStyle w:val="a"/>
        <w:jc w:val="center"/>
        <w:rPr>
          <w:rtl/>
        </w:rPr>
      </w:pPr>
      <w:r w:rsidRPr="0082170B">
        <w:rPr>
          <w:rFonts w:hint="cs"/>
          <w:b/>
          <w:bCs/>
          <w:sz w:val="14"/>
          <w:szCs w:val="18"/>
          <w:rtl/>
        </w:rPr>
        <w:t>شکل</w:t>
      </w:r>
      <w:r w:rsidRPr="0082170B">
        <w:rPr>
          <w:b/>
          <w:bCs/>
          <w:sz w:val="14"/>
          <w:szCs w:val="18"/>
          <w:rtl/>
        </w:rPr>
        <w:t xml:space="preserve"> 9</w:t>
      </w:r>
      <w:r w:rsidRPr="0082170B">
        <w:rPr>
          <w:rtl/>
        </w:rPr>
        <w:t xml:space="preserve"> </w:t>
      </w:r>
      <w:r w:rsidRPr="0082170B">
        <w:rPr>
          <w:rFonts w:hint="cs"/>
          <w:sz w:val="18"/>
          <w:szCs w:val="18"/>
          <w:rtl/>
        </w:rPr>
        <w:t>نمایش</w:t>
      </w:r>
      <w:r w:rsidRPr="0082170B">
        <w:rPr>
          <w:sz w:val="18"/>
          <w:szCs w:val="18"/>
          <w:rtl/>
        </w:rPr>
        <w:t xml:space="preserve"> </w:t>
      </w:r>
      <w:r w:rsidRPr="0082170B">
        <w:rPr>
          <w:rFonts w:hint="cs"/>
          <w:sz w:val="18"/>
          <w:szCs w:val="18"/>
          <w:rtl/>
        </w:rPr>
        <w:t>میدان</w:t>
      </w:r>
      <w:r w:rsidRPr="0082170B">
        <w:rPr>
          <w:sz w:val="18"/>
          <w:szCs w:val="18"/>
          <w:rtl/>
        </w:rPr>
        <w:t xml:space="preserve"> </w:t>
      </w:r>
      <w:r w:rsidRPr="0082170B">
        <w:rPr>
          <w:rFonts w:hint="cs"/>
          <w:sz w:val="18"/>
          <w:szCs w:val="18"/>
          <w:rtl/>
        </w:rPr>
        <w:t>مغناطیسی</w:t>
      </w:r>
      <w:r w:rsidRPr="0082170B">
        <w:rPr>
          <w:sz w:val="18"/>
          <w:szCs w:val="18"/>
          <w:rtl/>
        </w:rPr>
        <w:t xml:space="preserve"> </w:t>
      </w:r>
      <w:r w:rsidRPr="0082170B">
        <w:rPr>
          <w:rFonts w:hint="cs"/>
          <w:sz w:val="18"/>
          <w:szCs w:val="18"/>
          <w:rtl/>
        </w:rPr>
        <w:t>با</w:t>
      </w:r>
      <w:r w:rsidRPr="0082170B">
        <w:rPr>
          <w:sz w:val="18"/>
          <w:szCs w:val="18"/>
          <w:rtl/>
        </w:rPr>
        <w:t xml:space="preserve"> </w:t>
      </w:r>
      <w:r w:rsidRPr="0082170B">
        <w:rPr>
          <w:rFonts w:hint="cs"/>
          <w:sz w:val="18"/>
          <w:szCs w:val="18"/>
          <w:rtl/>
        </w:rPr>
        <w:t>استفاده</w:t>
      </w:r>
      <w:r w:rsidRPr="0082170B">
        <w:rPr>
          <w:sz w:val="18"/>
          <w:szCs w:val="18"/>
          <w:rtl/>
        </w:rPr>
        <w:t xml:space="preserve"> </w:t>
      </w:r>
      <w:r w:rsidRPr="0082170B">
        <w:rPr>
          <w:rFonts w:hint="cs"/>
          <w:sz w:val="18"/>
          <w:szCs w:val="18"/>
          <w:rtl/>
        </w:rPr>
        <w:t>از</w:t>
      </w:r>
      <w:r w:rsidRPr="0082170B">
        <w:rPr>
          <w:sz w:val="18"/>
          <w:szCs w:val="18"/>
          <w:rtl/>
        </w:rPr>
        <w:t xml:space="preserve"> </w:t>
      </w:r>
      <w:r w:rsidRPr="0082170B">
        <w:rPr>
          <w:rFonts w:hint="cs"/>
          <w:sz w:val="18"/>
          <w:szCs w:val="18"/>
          <w:rtl/>
        </w:rPr>
        <w:t>نرم</w:t>
      </w:r>
      <w:r>
        <w:rPr>
          <w:rFonts w:cs="Cambria"/>
          <w:sz w:val="18"/>
          <w:szCs w:val="18"/>
          <w:rtl/>
        </w:rPr>
        <w:softHyphen/>
      </w:r>
      <w:r>
        <w:rPr>
          <w:rFonts w:hint="cs"/>
          <w:sz w:val="18"/>
          <w:szCs w:val="18"/>
          <w:rtl/>
        </w:rPr>
        <w:t>اف</w:t>
      </w:r>
      <w:r w:rsidRPr="0082170B">
        <w:rPr>
          <w:rFonts w:hint="cs"/>
          <w:sz w:val="18"/>
          <w:szCs w:val="18"/>
          <w:rtl/>
        </w:rPr>
        <w:t>زار</w:t>
      </w:r>
      <w:r w:rsidRPr="0082170B">
        <w:rPr>
          <w:sz w:val="18"/>
          <w:szCs w:val="18"/>
          <w:rtl/>
        </w:rPr>
        <w:t xml:space="preserve"> </w:t>
      </w:r>
      <w:r w:rsidRPr="0082170B">
        <w:rPr>
          <w:szCs w:val="16"/>
        </w:rPr>
        <w:t>PDETOOL</w:t>
      </w:r>
    </w:p>
    <w:p w14:paraId="63F4B6BB" w14:textId="77777777" w:rsidR="0082170B" w:rsidRDefault="0082170B" w:rsidP="0082170B">
      <w:pPr>
        <w:pStyle w:val="a"/>
        <w:ind w:firstLine="0"/>
        <w:rPr>
          <w:rtl/>
        </w:rPr>
      </w:pPr>
    </w:p>
    <w:p w14:paraId="3E13148D" w14:textId="77777777" w:rsidR="00FD79EB" w:rsidRDefault="0082170B" w:rsidP="0082170B">
      <w:pPr>
        <w:pStyle w:val="a"/>
        <w:ind w:firstLine="0"/>
        <w:rPr>
          <w:rtl/>
        </w:rPr>
      </w:pPr>
      <w:r w:rsidRPr="0082170B">
        <w:rPr>
          <w:rFonts w:hint="cs"/>
          <w:rtl/>
        </w:rPr>
        <w:t>با</w:t>
      </w:r>
      <w:r w:rsidRPr="0082170B">
        <w:rPr>
          <w:rtl/>
        </w:rPr>
        <w:t xml:space="preserve"> </w:t>
      </w:r>
      <w:r w:rsidRPr="0082170B">
        <w:rPr>
          <w:rFonts w:hint="cs"/>
          <w:rtl/>
        </w:rPr>
        <w:t>توجه</w:t>
      </w:r>
      <w:r w:rsidRPr="0082170B">
        <w:rPr>
          <w:rtl/>
        </w:rPr>
        <w:t xml:space="preserve"> </w:t>
      </w:r>
      <w:r w:rsidRPr="0082170B">
        <w:rPr>
          <w:rFonts w:hint="cs"/>
          <w:rtl/>
        </w:rPr>
        <w:t>به</w:t>
      </w:r>
      <w:r w:rsidRPr="0082170B">
        <w:rPr>
          <w:rtl/>
        </w:rPr>
        <w:t xml:space="preserve"> </w:t>
      </w:r>
      <w:r w:rsidRPr="0082170B">
        <w:rPr>
          <w:rFonts w:hint="cs"/>
          <w:rtl/>
        </w:rPr>
        <w:t>نتایج</w:t>
      </w:r>
      <w:r w:rsidRPr="0082170B">
        <w:rPr>
          <w:rtl/>
        </w:rPr>
        <w:t xml:space="preserve"> </w:t>
      </w:r>
      <w:r w:rsidRPr="0082170B">
        <w:rPr>
          <w:rFonts w:hint="cs"/>
          <w:rtl/>
        </w:rPr>
        <w:t>بدست</w:t>
      </w:r>
      <w:r w:rsidRPr="0082170B">
        <w:rPr>
          <w:rtl/>
        </w:rPr>
        <w:t xml:space="preserve"> </w:t>
      </w:r>
      <w:r w:rsidRPr="0082170B">
        <w:rPr>
          <w:rFonts w:hint="cs"/>
          <w:rtl/>
        </w:rPr>
        <w:t>آمده</w:t>
      </w:r>
      <w:r w:rsidRPr="0082170B">
        <w:rPr>
          <w:rtl/>
        </w:rPr>
        <w:t xml:space="preserve"> </w:t>
      </w:r>
      <w:r w:rsidRPr="0082170B">
        <w:rPr>
          <w:rFonts w:hint="cs"/>
          <w:rtl/>
        </w:rPr>
        <w:t>و</w:t>
      </w:r>
      <w:r w:rsidRPr="0082170B">
        <w:rPr>
          <w:rtl/>
        </w:rPr>
        <w:t xml:space="preserve"> </w:t>
      </w:r>
      <w:r w:rsidRPr="0082170B">
        <w:rPr>
          <w:rFonts w:hint="cs"/>
          <w:rtl/>
        </w:rPr>
        <w:t>بررسی</w:t>
      </w:r>
      <w:r w:rsidRPr="0082170B">
        <w:rPr>
          <w:rtl/>
        </w:rPr>
        <w:t xml:space="preserve"> </w:t>
      </w:r>
      <w:r w:rsidRPr="0082170B">
        <w:rPr>
          <w:rFonts w:hint="cs"/>
          <w:rtl/>
        </w:rPr>
        <w:t>و</w:t>
      </w:r>
      <w:r w:rsidRPr="0082170B">
        <w:rPr>
          <w:rtl/>
        </w:rPr>
        <w:t xml:space="preserve"> </w:t>
      </w:r>
      <w:r w:rsidRPr="0082170B">
        <w:rPr>
          <w:rFonts w:hint="cs"/>
          <w:rtl/>
        </w:rPr>
        <w:t>استنتاج</w:t>
      </w:r>
      <w:r w:rsidRPr="0082170B">
        <w:rPr>
          <w:rtl/>
        </w:rPr>
        <w:t xml:space="preserve"> </w:t>
      </w:r>
      <w:r w:rsidRPr="0082170B">
        <w:rPr>
          <w:rFonts w:hint="cs"/>
          <w:rtl/>
        </w:rPr>
        <w:t>انجام</w:t>
      </w:r>
      <w:r w:rsidRPr="0082170B">
        <w:rPr>
          <w:rtl/>
        </w:rPr>
        <w:t xml:space="preserve"> </w:t>
      </w:r>
      <w:r w:rsidRPr="0082170B">
        <w:rPr>
          <w:rFonts w:hint="cs"/>
          <w:rtl/>
        </w:rPr>
        <w:t>گرفته</w:t>
      </w:r>
      <w:r w:rsidRPr="0082170B">
        <w:rPr>
          <w:rtl/>
        </w:rPr>
        <w:t xml:space="preserve"> </w:t>
      </w:r>
      <w:r w:rsidRPr="0082170B">
        <w:rPr>
          <w:rFonts w:hint="cs"/>
          <w:rtl/>
        </w:rPr>
        <w:t>بر</w:t>
      </w:r>
      <w:r w:rsidRPr="0082170B">
        <w:rPr>
          <w:rtl/>
        </w:rPr>
        <w:t xml:space="preserve"> </w:t>
      </w:r>
      <w:r w:rsidRPr="0082170B">
        <w:rPr>
          <w:rFonts w:hint="cs"/>
          <w:rtl/>
        </w:rPr>
        <w:t>روی</w:t>
      </w:r>
      <w:r w:rsidRPr="0082170B">
        <w:rPr>
          <w:rtl/>
        </w:rPr>
        <w:t xml:space="preserve"> </w:t>
      </w:r>
      <w:r w:rsidRPr="0082170B">
        <w:rPr>
          <w:rFonts w:hint="cs"/>
          <w:rtl/>
        </w:rPr>
        <w:t>نتایج</w:t>
      </w:r>
      <w:r w:rsidRPr="0082170B">
        <w:rPr>
          <w:rtl/>
        </w:rPr>
        <w:t xml:space="preserve"> </w:t>
      </w:r>
      <w:r w:rsidRPr="0082170B">
        <w:rPr>
          <w:rFonts w:hint="cs"/>
          <w:rtl/>
        </w:rPr>
        <w:t>و</w:t>
      </w:r>
      <w:r w:rsidRPr="0082170B">
        <w:rPr>
          <w:rtl/>
        </w:rPr>
        <w:t xml:space="preserve"> </w:t>
      </w:r>
      <w:r w:rsidRPr="0082170B">
        <w:rPr>
          <w:rFonts w:hint="cs"/>
          <w:rtl/>
        </w:rPr>
        <w:t>تطبیق</w:t>
      </w:r>
      <w:r w:rsidRPr="0082170B">
        <w:rPr>
          <w:rtl/>
        </w:rPr>
        <w:t xml:space="preserve"> </w:t>
      </w:r>
      <w:r w:rsidRPr="0082170B">
        <w:rPr>
          <w:rFonts w:hint="cs"/>
          <w:rtl/>
        </w:rPr>
        <w:t>مسائل</w:t>
      </w:r>
      <w:r w:rsidRPr="0082170B">
        <w:rPr>
          <w:rtl/>
        </w:rPr>
        <w:t xml:space="preserve"> </w:t>
      </w:r>
      <w:r w:rsidRPr="0082170B">
        <w:rPr>
          <w:rFonts w:hint="cs"/>
          <w:rtl/>
        </w:rPr>
        <w:t>تئوری،</w:t>
      </w:r>
      <w:r w:rsidRPr="0082170B">
        <w:rPr>
          <w:rtl/>
        </w:rPr>
        <w:t xml:space="preserve"> </w:t>
      </w:r>
      <w:r w:rsidRPr="0082170B">
        <w:rPr>
          <w:rFonts w:hint="cs"/>
          <w:rtl/>
        </w:rPr>
        <w:t>محاسبات</w:t>
      </w:r>
      <w:r w:rsidRPr="0082170B">
        <w:rPr>
          <w:rtl/>
        </w:rPr>
        <w:t xml:space="preserve"> </w:t>
      </w:r>
      <w:r w:rsidRPr="0082170B">
        <w:rPr>
          <w:rFonts w:hint="cs"/>
          <w:rtl/>
        </w:rPr>
        <w:t>پتانسیل</w:t>
      </w:r>
      <w:r w:rsidRPr="0082170B">
        <w:rPr>
          <w:rtl/>
        </w:rPr>
        <w:t xml:space="preserve"> </w:t>
      </w:r>
      <w:r w:rsidRPr="0082170B">
        <w:rPr>
          <w:rFonts w:hint="cs"/>
          <w:rtl/>
        </w:rPr>
        <w:t>برداری</w:t>
      </w:r>
      <w:r w:rsidRPr="0082170B">
        <w:rPr>
          <w:rtl/>
        </w:rPr>
        <w:t xml:space="preserve"> </w:t>
      </w:r>
      <w:r w:rsidRPr="0082170B">
        <w:rPr>
          <w:rFonts w:hint="cs"/>
          <w:rtl/>
        </w:rPr>
        <w:t>و</w:t>
      </w:r>
      <w:r w:rsidRPr="0082170B">
        <w:rPr>
          <w:rtl/>
        </w:rPr>
        <w:t xml:space="preserve"> </w:t>
      </w:r>
      <w:r w:rsidRPr="0082170B">
        <w:rPr>
          <w:rFonts w:hint="cs"/>
          <w:rtl/>
        </w:rPr>
        <w:t>توزیع</w:t>
      </w:r>
      <w:r w:rsidRPr="0082170B">
        <w:rPr>
          <w:rtl/>
        </w:rPr>
        <w:t xml:space="preserve"> </w:t>
      </w:r>
      <w:r w:rsidRPr="0082170B">
        <w:rPr>
          <w:rFonts w:hint="cs"/>
          <w:rtl/>
        </w:rPr>
        <w:t>وزن</w:t>
      </w:r>
      <w:r w:rsidRPr="0082170B">
        <w:rPr>
          <w:rtl/>
        </w:rPr>
        <w:t xml:space="preserve"> </w:t>
      </w:r>
      <w:r w:rsidRPr="0082170B">
        <w:rPr>
          <w:rFonts w:hint="cs"/>
          <w:rtl/>
        </w:rPr>
        <w:t>را</w:t>
      </w:r>
      <w:r w:rsidRPr="0082170B">
        <w:rPr>
          <w:rtl/>
        </w:rPr>
        <w:t xml:space="preserve"> </w:t>
      </w:r>
      <w:r w:rsidRPr="0082170B">
        <w:rPr>
          <w:rFonts w:hint="cs"/>
          <w:rtl/>
        </w:rPr>
        <w:t>برای</w:t>
      </w:r>
      <w:r w:rsidRPr="0082170B">
        <w:rPr>
          <w:rtl/>
        </w:rPr>
        <w:t xml:space="preserve"> </w:t>
      </w:r>
      <w:r w:rsidRPr="0082170B">
        <w:rPr>
          <w:rFonts w:hint="cs"/>
          <w:rtl/>
        </w:rPr>
        <w:t>کل</w:t>
      </w:r>
      <w:r w:rsidRPr="0082170B">
        <w:rPr>
          <w:rtl/>
        </w:rPr>
        <w:t xml:space="preserve"> </w:t>
      </w:r>
      <w:r w:rsidRPr="0082170B">
        <w:rPr>
          <w:rFonts w:hint="cs"/>
          <w:rtl/>
        </w:rPr>
        <w:t>تیوپ</w:t>
      </w:r>
      <w:r w:rsidRPr="0082170B">
        <w:rPr>
          <w:rtl/>
        </w:rPr>
        <w:t xml:space="preserve"> </w:t>
      </w:r>
      <w:r w:rsidRPr="0082170B">
        <w:rPr>
          <w:rFonts w:hint="cs"/>
          <w:rtl/>
        </w:rPr>
        <w:t>در</w:t>
      </w:r>
      <w:r w:rsidRPr="0082170B">
        <w:rPr>
          <w:rtl/>
        </w:rPr>
        <w:t xml:space="preserve"> </w:t>
      </w:r>
      <w:r w:rsidRPr="0082170B">
        <w:rPr>
          <w:rFonts w:hint="cs"/>
          <w:rtl/>
        </w:rPr>
        <w:t>سه</w:t>
      </w:r>
      <w:r w:rsidRPr="0082170B">
        <w:rPr>
          <w:rtl/>
        </w:rPr>
        <w:t xml:space="preserve"> </w:t>
      </w:r>
      <w:r w:rsidRPr="0082170B">
        <w:rPr>
          <w:rFonts w:hint="cs"/>
          <w:rtl/>
        </w:rPr>
        <w:t>بعد</w:t>
      </w:r>
      <w:r w:rsidRPr="0082170B">
        <w:rPr>
          <w:rtl/>
        </w:rPr>
        <w:t xml:space="preserve"> </w:t>
      </w:r>
      <w:r w:rsidRPr="0082170B">
        <w:rPr>
          <w:rFonts w:hint="cs"/>
          <w:rtl/>
        </w:rPr>
        <w:t>بررسی</w:t>
      </w:r>
      <w:r w:rsidRPr="0082170B">
        <w:rPr>
          <w:rtl/>
        </w:rPr>
        <w:t xml:space="preserve"> </w:t>
      </w:r>
      <w:r w:rsidRPr="0082170B">
        <w:rPr>
          <w:rFonts w:hint="cs"/>
          <w:rtl/>
        </w:rPr>
        <w:t>و</w:t>
      </w:r>
      <w:r w:rsidRPr="0082170B">
        <w:rPr>
          <w:rtl/>
        </w:rPr>
        <w:t xml:space="preserve"> </w:t>
      </w:r>
      <w:r w:rsidRPr="0082170B">
        <w:rPr>
          <w:rFonts w:hint="cs"/>
          <w:rtl/>
        </w:rPr>
        <w:t>آنالیز</w:t>
      </w:r>
      <w:r w:rsidRPr="0082170B">
        <w:rPr>
          <w:rtl/>
        </w:rPr>
        <w:t xml:space="preserve"> </w:t>
      </w:r>
      <w:r w:rsidRPr="0082170B">
        <w:rPr>
          <w:rFonts w:hint="cs"/>
          <w:rtl/>
        </w:rPr>
        <w:t>کرده‌ایم</w:t>
      </w:r>
      <w:r w:rsidRPr="0082170B">
        <w:rPr>
          <w:rtl/>
        </w:rPr>
        <w:t xml:space="preserve">. </w:t>
      </w:r>
      <w:r w:rsidRPr="0082170B">
        <w:rPr>
          <w:rFonts w:hint="cs"/>
          <w:rtl/>
        </w:rPr>
        <w:t>سپس</w:t>
      </w:r>
      <w:r w:rsidRPr="0082170B">
        <w:rPr>
          <w:rtl/>
        </w:rPr>
        <w:t xml:space="preserve"> </w:t>
      </w:r>
      <w:r w:rsidRPr="0082170B">
        <w:rPr>
          <w:rFonts w:hint="cs"/>
          <w:rtl/>
        </w:rPr>
        <w:t>با</w:t>
      </w:r>
      <w:r w:rsidRPr="0082170B">
        <w:rPr>
          <w:rtl/>
        </w:rPr>
        <w:t xml:space="preserve"> </w:t>
      </w:r>
      <w:r w:rsidRPr="0082170B">
        <w:rPr>
          <w:rFonts w:hint="cs"/>
          <w:rtl/>
        </w:rPr>
        <w:t>استفاده</w:t>
      </w:r>
      <w:r w:rsidRPr="0082170B">
        <w:rPr>
          <w:rtl/>
        </w:rPr>
        <w:t xml:space="preserve"> </w:t>
      </w:r>
      <w:r w:rsidRPr="0082170B">
        <w:rPr>
          <w:rFonts w:hint="cs"/>
          <w:rtl/>
        </w:rPr>
        <w:t>از</w:t>
      </w:r>
      <w:r w:rsidRPr="0082170B">
        <w:rPr>
          <w:rtl/>
        </w:rPr>
        <w:t xml:space="preserve"> </w:t>
      </w:r>
      <w:r w:rsidRPr="0082170B">
        <w:rPr>
          <w:rFonts w:hint="cs"/>
          <w:rtl/>
        </w:rPr>
        <w:t>نتایج</w:t>
      </w:r>
      <w:r w:rsidRPr="0082170B">
        <w:rPr>
          <w:rtl/>
        </w:rPr>
        <w:t xml:space="preserve"> </w:t>
      </w:r>
      <w:r w:rsidRPr="0082170B">
        <w:rPr>
          <w:rFonts w:hint="cs"/>
          <w:rtl/>
        </w:rPr>
        <w:t>محاسبات</w:t>
      </w:r>
      <w:r w:rsidRPr="0082170B">
        <w:rPr>
          <w:rtl/>
        </w:rPr>
        <w:t xml:space="preserve"> </w:t>
      </w:r>
      <w:r w:rsidRPr="0082170B">
        <w:rPr>
          <w:rFonts w:hint="cs"/>
          <w:rtl/>
        </w:rPr>
        <w:t>مقدار</w:t>
      </w:r>
      <w:r w:rsidRPr="0082170B">
        <w:rPr>
          <w:rtl/>
        </w:rPr>
        <w:t xml:space="preserve"> </w:t>
      </w:r>
      <w:r w:rsidRPr="0082170B">
        <w:rPr>
          <w:rFonts w:hint="cs"/>
          <w:rtl/>
        </w:rPr>
        <w:t>اختلاف</w:t>
      </w:r>
      <w:r w:rsidRPr="0082170B">
        <w:rPr>
          <w:rtl/>
        </w:rPr>
        <w:t xml:space="preserve"> </w:t>
      </w:r>
      <w:r w:rsidRPr="0082170B">
        <w:rPr>
          <w:rFonts w:hint="cs"/>
          <w:rtl/>
        </w:rPr>
        <w:t>پتانسیل</w:t>
      </w:r>
      <w:r w:rsidRPr="0082170B">
        <w:rPr>
          <w:rtl/>
        </w:rPr>
        <w:t xml:space="preserve"> </w:t>
      </w:r>
      <w:r w:rsidRPr="0082170B">
        <w:rPr>
          <w:rFonts w:hint="cs"/>
          <w:rtl/>
        </w:rPr>
        <w:t>بین</w:t>
      </w:r>
      <w:r w:rsidRPr="0082170B">
        <w:rPr>
          <w:rtl/>
        </w:rPr>
        <w:t xml:space="preserve"> </w:t>
      </w:r>
      <w:r w:rsidRPr="0082170B">
        <w:rPr>
          <w:rFonts w:hint="cs"/>
          <w:rtl/>
        </w:rPr>
        <w:t>دو</w:t>
      </w:r>
      <w:r w:rsidRPr="0082170B">
        <w:rPr>
          <w:rtl/>
        </w:rPr>
        <w:t xml:space="preserve"> </w:t>
      </w:r>
      <w:r w:rsidRPr="0082170B">
        <w:rPr>
          <w:rFonts w:hint="cs"/>
          <w:rtl/>
        </w:rPr>
        <w:t>الکترود</w:t>
      </w:r>
      <w:r w:rsidRPr="0082170B">
        <w:rPr>
          <w:rtl/>
        </w:rPr>
        <w:t xml:space="preserve"> </w:t>
      </w:r>
      <w:r w:rsidRPr="0082170B">
        <w:rPr>
          <w:rFonts w:hint="cs"/>
          <w:rtl/>
        </w:rPr>
        <w:t>به</w:t>
      </w:r>
      <w:r w:rsidRPr="0082170B">
        <w:rPr>
          <w:rtl/>
        </w:rPr>
        <w:t xml:space="preserve"> </w:t>
      </w:r>
      <w:r w:rsidRPr="0082170B">
        <w:rPr>
          <w:rFonts w:hint="cs"/>
          <w:rtl/>
        </w:rPr>
        <w:t>ازای</w:t>
      </w:r>
      <w:r w:rsidRPr="0082170B">
        <w:rPr>
          <w:rtl/>
        </w:rPr>
        <w:t xml:space="preserve"> </w:t>
      </w:r>
      <w:r w:rsidRPr="0082170B">
        <w:rPr>
          <w:rFonts w:hint="cs"/>
          <w:rtl/>
        </w:rPr>
        <w:t>تغییرات</w:t>
      </w:r>
      <w:r w:rsidRPr="0082170B">
        <w:rPr>
          <w:rtl/>
        </w:rPr>
        <w:t xml:space="preserve"> </w:t>
      </w:r>
      <w:r w:rsidRPr="0082170B">
        <w:rPr>
          <w:rFonts w:hint="cs"/>
          <w:rtl/>
        </w:rPr>
        <w:t>سرعت</w:t>
      </w:r>
      <w:r w:rsidRPr="0082170B">
        <w:rPr>
          <w:rtl/>
        </w:rPr>
        <w:t xml:space="preserve"> </w:t>
      </w:r>
      <w:r w:rsidRPr="0082170B">
        <w:rPr>
          <w:rFonts w:hint="cs"/>
          <w:rtl/>
        </w:rPr>
        <w:t>عبوری</w:t>
      </w:r>
      <w:r w:rsidRPr="0082170B">
        <w:rPr>
          <w:rtl/>
        </w:rPr>
        <w:t xml:space="preserve"> </w:t>
      </w:r>
      <w:r w:rsidRPr="0082170B">
        <w:rPr>
          <w:rFonts w:hint="cs"/>
          <w:rtl/>
        </w:rPr>
        <w:t>شار</w:t>
      </w:r>
      <w:r w:rsidRPr="0082170B">
        <w:rPr>
          <w:rtl/>
        </w:rPr>
        <w:t xml:space="preserve"> </w:t>
      </w:r>
      <w:r w:rsidRPr="0082170B">
        <w:rPr>
          <w:rFonts w:hint="cs"/>
          <w:rtl/>
        </w:rPr>
        <w:t>سیال</w:t>
      </w:r>
      <w:r w:rsidRPr="0082170B">
        <w:rPr>
          <w:rtl/>
        </w:rPr>
        <w:t xml:space="preserve"> </w:t>
      </w:r>
      <w:r w:rsidRPr="0082170B">
        <w:rPr>
          <w:rFonts w:hint="cs"/>
          <w:rtl/>
        </w:rPr>
        <w:t>توسط</w:t>
      </w:r>
      <w:r w:rsidRPr="0082170B">
        <w:rPr>
          <w:rtl/>
        </w:rPr>
        <w:t xml:space="preserve"> </w:t>
      </w:r>
      <w:r w:rsidRPr="0082170B">
        <w:rPr>
          <w:rFonts w:hint="cs"/>
          <w:rtl/>
        </w:rPr>
        <w:t>رابطه</w:t>
      </w:r>
      <w:r w:rsidRPr="0082170B">
        <w:rPr>
          <w:rtl/>
        </w:rPr>
        <w:t xml:space="preserve"> (18) </w:t>
      </w:r>
      <w:r w:rsidRPr="0082170B">
        <w:rPr>
          <w:rFonts w:hint="cs"/>
          <w:rtl/>
        </w:rPr>
        <w:t>بدست</w:t>
      </w:r>
      <w:r w:rsidRPr="0082170B">
        <w:rPr>
          <w:rtl/>
        </w:rPr>
        <w:t xml:space="preserve"> </w:t>
      </w:r>
      <w:r w:rsidRPr="0082170B">
        <w:rPr>
          <w:rFonts w:hint="cs"/>
          <w:rtl/>
        </w:rPr>
        <w:t>می‌آید</w:t>
      </w:r>
      <w:r w:rsidRPr="0082170B">
        <w:rPr>
          <w:rtl/>
        </w:rPr>
        <w:t xml:space="preserve">. </w:t>
      </w:r>
      <w:r w:rsidRPr="0082170B">
        <w:rPr>
          <w:rFonts w:hint="cs"/>
          <w:rtl/>
        </w:rPr>
        <w:t>در</w:t>
      </w:r>
      <w:r w:rsidRPr="0082170B">
        <w:rPr>
          <w:rtl/>
        </w:rPr>
        <w:t xml:space="preserve"> </w:t>
      </w:r>
      <w:r w:rsidRPr="0082170B">
        <w:rPr>
          <w:rFonts w:hint="cs"/>
          <w:rtl/>
        </w:rPr>
        <w:t>الگوریتم</w:t>
      </w:r>
      <w:r w:rsidRPr="0082170B">
        <w:rPr>
          <w:rtl/>
        </w:rPr>
        <w:t xml:space="preserve"> </w:t>
      </w:r>
      <w:r w:rsidRPr="0082170B">
        <w:rPr>
          <w:rFonts w:hint="cs"/>
          <w:rtl/>
        </w:rPr>
        <w:t>برنامه</w:t>
      </w:r>
      <w:r w:rsidRPr="0082170B">
        <w:rPr>
          <w:rtl/>
        </w:rPr>
        <w:t xml:space="preserve"> </w:t>
      </w:r>
      <w:r w:rsidRPr="0082170B">
        <w:rPr>
          <w:rFonts w:hint="cs"/>
          <w:rtl/>
        </w:rPr>
        <w:t>برای</w:t>
      </w:r>
      <w:r w:rsidRPr="0082170B">
        <w:rPr>
          <w:rtl/>
        </w:rPr>
        <w:t xml:space="preserve"> </w:t>
      </w:r>
      <w:r w:rsidRPr="0082170B">
        <w:rPr>
          <w:rFonts w:hint="cs"/>
          <w:rtl/>
        </w:rPr>
        <w:t>سرعت</w:t>
      </w:r>
      <w:r w:rsidRPr="0082170B">
        <w:rPr>
          <w:rtl/>
        </w:rPr>
        <w:t xml:space="preserve"> </w:t>
      </w:r>
      <w:r w:rsidRPr="0082170B">
        <w:rPr>
          <w:rFonts w:hint="cs"/>
          <w:rtl/>
        </w:rPr>
        <w:t>شار</w:t>
      </w:r>
      <w:r w:rsidRPr="0082170B">
        <w:rPr>
          <w:rtl/>
        </w:rPr>
        <w:t xml:space="preserve"> </w:t>
      </w:r>
      <w:r w:rsidRPr="0082170B">
        <w:rPr>
          <w:rFonts w:hint="cs"/>
          <w:rtl/>
        </w:rPr>
        <w:t>عبوری</w:t>
      </w:r>
      <w:r w:rsidRPr="0082170B">
        <w:rPr>
          <w:rtl/>
        </w:rPr>
        <w:t xml:space="preserve"> </w:t>
      </w:r>
      <w:r w:rsidRPr="0082170B">
        <w:rPr>
          <w:rFonts w:hint="cs"/>
          <w:rtl/>
        </w:rPr>
        <w:t>با</w:t>
      </w:r>
      <w:r w:rsidRPr="0082170B">
        <w:rPr>
          <w:rtl/>
        </w:rPr>
        <w:t xml:space="preserve"> </w:t>
      </w:r>
      <w:r w:rsidRPr="0082170B">
        <w:rPr>
          <w:rFonts w:hint="cs"/>
          <w:rtl/>
        </w:rPr>
        <w:t>توجه</w:t>
      </w:r>
      <w:r w:rsidRPr="0082170B">
        <w:rPr>
          <w:rtl/>
        </w:rPr>
        <w:t xml:space="preserve"> </w:t>
      </w:r>
      <w:r w:rsidRPr="0082170B">
        <w:rPr>
          <w:rFonts w:hint="cs"/>
          <w:rtl/>
        </w:rPr>
        <w:t>به</w:t>
      </w:r>
      <w:r w:rsidRPr="0082170B">
        <w:rPr>
          <w:rtl/>
        </w:rPr>
        <w:t xml:space="preserve"> </w:t>
      </w:r>
      <w:r w:rsidRPr="0082170B">
        <w:rPr>
          <w:rFonts w:hint="cs"/>
          <w:rtl/>
        </w:rPr>
        <w:t>وضعیت</w:t>
      </w:r>
      <w:r w:rsidRPr="0082170B">
        <w:rPr>
          <w:rtl/>
        </w:rPr>
        <w:t xml:space="preserve"> </w:t>
      </w:r>
      <w:r w:rsidRPr="0082170B">
        <w:rPr>
          <w:rFonts w:hint="cs"/>
          <w:rtl/>
        </w:rPr>
        <w:t>عبور</w:t>
      </w:r>
      <w:r w:rsidRPr="0082170B">
        <w:rPr>
          <w:rtl/>
        </w:rPr>
        <w:t xml:space="preserve"> </w:t>
      </w:r>
      <w:r w:rsidRPr="0082170B">
        <w:rPr>
          <w:rFonts w:hint="cs"/>
          <w:rtl/>
        </w:rPr>
        <w:t>شار</w:t>
      </w:r>
      <w:r w:rsidRPr="0082170B">
        <w:rPr>
          <w:rtl/>
        </w:rPr>
        <w:t xml:space="preserve"> </w:t>
      </w:r>
      <w:r w:rsidRPr="0082170B">
        <w:rPr>
          <w:rFonts w:hint="cs"/>
          <w:rtl/>
        </w:rPr>
        <w:t>سیال</w:t>
      </w:r>
      <w:r w:rsidRPr="0082170B">
        <w:rPr>
          <w:rtl/>
        </w:rPr>
        <w:t xml:space="preserve"> </w:t>
      </w:r>
      <w:r w:rsidRPr="0082170B">
        <w:rPr>
          <w:rFonts w:hint="cs"/>
          <w:rtl/>
        </w:rPr>
        <w:t>که</w:t>
      </w:r>
      <w:r w:rsidRPr="0082170B">
        <w:rPr>
          <w:rtl/>
        </w:rPr>
        <w:t xml:space="preserve"> </w:t>
      </w:r>
      <w:r w:rsidRPr="0082170B">
        <w:rPr>
          <w:rFonts w:hint="cs"/>
          <w:rtl/>
        </w:rPr>
        <w:t>ممکن</w:t>
      </w:r>
      <w:r w:rsidRPr="0082170B">
        <w:rPr>
          <w:rtl/>
        </w:rPr>
        <w:t xml:space="preserve"> </w:t>
      </w:r>
      <w:r w:rsidRPr="0082170B">
        <w:rPr>
          <w:rFonts w:hint="cs"/>
          <w:rtl/>
        </w:rPr>
        <w:t>است</w:t>
      </w:r>
      <w:r w:rsidRPr="0082170B">
        <w:rPr>
          <w:rtl/>
        </w:rPr>
        <w:t xml:space="preserve"> </w:t>
      </w:r>
      <w:r w:rsidRPr="0082170B">
        <w:rPr>
          <w:rFonts w:hint="cs"/>
          <w:rtl/>
        </w:rPr>
        <w:t>به</w:t>
      </w:r>
      <w:r w:rsidRPr="0082170B">
        <w:rPr>
          <w:rtl/>
        </w:rPr>
        <w:t xml:space="preserve"> </w:t>
      </w:r>
      <w:r w:rsidRPr="0082170B">
        <w:rPr>
          <w:rFonts w:hint="cs"/>
          <w:rtl/>
        </w:rPr>
        <w:t>دو</w:t>
      </w:r>
      <w:r w:rsidRPr="0082170B">
        <w:rPr>
          <w:rtl/>
        </w:rPr>
        <w:t xml:space="preserve"> </w:t>
      </w:r>
      <w:r w:rsidRPr="0082170B">
        <w:rPr>
          <w:rFonts w:hint="cs"/>
          <w:rtl/>
        </w:rPr>
        <w:t>صورت</w:t>
      </w:r>
      <w:r w:rsidRPr="0082170B">
        <w:rPr>
          <w:rtl/>
        </w:rPr>
        <w:t xml:space="preserve"> </w:t>
      </w:r>
      <w:r w:rsidRPr="0082170B">
        <w:rPr>
          <w:rFonts w:hint="cs"/>
          <w:rtl/>
        </w:rPr>
        <w:t>جریان</w:t>
      </w:r>
      <w:r w:rsidRPr="0082170B">
        <w:rPr>
          <w:rtl/>
        </w:rPr>
        <w:t xml:space="preserve"> </w:t>
      </w:r>
      <w:r w:rsidRPr="0082170B">
        <w:rPr>
          <w:rFonts w:hint="cs"/>
          <w:rtl/>
        </w:rPr>
        <w:t>آشفته</w:t>
      </w:r>
      <w:r w:rsidRPr="0082170B">
        <w:rPr>
          <w:rtl/>
        </w:rPr>
        <w:t xml:space="preserve"> </w:t>
      </w:r>
      <w:r w:rsidRPr="0082170B">
        <w:rPr>
          <w:rFonts w:hint="cs"/>
          <w:rtl/>
        </w:rPr>
        <w:t>و</w:t>
      </w:r>
      <w:r w:rsidRPr="0082170B">
        <w:rPr>
          <w:rtl/>
        </w:rPr>
        <w:t xml:space="preserve"> </w:t>
      </w:r>
      <w:r w:rsidRPr="0082170B">
        <w:rPr>
          <w:rFonts w:hint="cs"/>
          <w:rtl/>
        </w:rPr>
        <w:t>جریان</w:t>
      </w:r>
      <w:r w:rsidRPr="0082170B">
        <w:rPr>
          <w:rtl/>
        </w:rPr>
        <w:t xml:space="preserve"> </w:t>
      </w:r>
      <w:r w:rsidRPr="0082170B">
        <w:rPr>
          <w:rFonts w:hint="cs"/>
          <w:rtl/>
        </w:rPr>
        <w:t>آرام</w:t>
      </w:r>
      <w:r w:rsidRPr="0082170B">
        <w:rPr>
          <w:rtl/>
        </w:rPr>
        <w:t xml:space="preserve"> </w:t>
      </w:r>
      <w:r w:rsidRPr="0082170B">
        <w:rPr>
          <w:rFonts w:hint="cs"/>
          <w:rtl/>
        </w:rPr>
        <w:t>باشد،</w:t>
      </w:r>
      <w:r w:rsidRPr="0082170B">
        <w:rPr>
          <w:rtl/>
        </w:rPr>
        <w:t xml:space="preserve"> </w:t>
      </w:r>
      <w:r w:rsidRPr="0082170B">
        <w:rPr>
          <w:rFonts w:hint="cs"/>
          <w:rtl/>
        </w:rPr>
        <w:t>با</w:t>
      </w:r>
      <w:r w:rsidRPr="0082170B">
        <w:rPr>
          <w:rtl/>
        </w:rPr>
        <w:t xml:space="preserve"> </w:t>
      </w:r>
      <w:r w:rsidRPr="0082170B">
        <w:rPr>
          <w:rFonts w:hint="cs"/>
          <w:rtl/>
        </w:rPr>
        <w:t>توجه</w:t>
      </w:r>
      <w:r w:rsidRPr="0082170B">
        <w:rPr>
          <w:rtl/>
        </w:rPr>
        <w:t xml:space="preserve"> </w:t>
      </w:r>
      <w:r w:rsidRPr="0082170B">
        <w:rPr>
          <w:rFonts w:hint="cs"/>
          <w:rtl/>
        </w:rPr>
        <w:t>به</w:t>
      </w:r>
      <w:r w:rsidRPr="0082170B">
        <w:rPr>
          <w:rtl/>
        </w:rPr>
        <w:t xml:space="preserve"> </w:t>
      </w:r>
      <w:r w:rsidRPr="0082170B">
        <w:rPr>
          <w:rFonts w:hint="cs"/>
          <w:rtl/>
        </w:rPr>
        <w:t>حرکت</w:t>
      </w:r>
      <w:r w:rsidRPr="0082170B">
        <w:rPr>
          <w:rtl/>
        </w:rPr>
        <w:t xml:space="preserve"> </w:t>
      </w:r>
      <w:r w:rsidRPr="0082170B">
        <w:rPr>
          <w:rFonts w:hint="cs"/>
          <w:rtl/>
        </w:rPr>
        <w:t>سیالات</w:t>
      </w:r>
      <w:r w:rsidRPr="0082170B">
        <w:rPr>
          <w:rtl/>
        </w:rPr>
        <w:t xml:space="preserve"> </w:t>
      </w:r>
      <w:r w:rsidRPr="0082170B">
        <w:rPr>
          <w:rFonts w:hint="cs"/>
          <w:rtl/>
        </w:rPr>
        <w:t>در</w:t>
      </w:r>
      <w:r w:rsidRPr="0082170B">
        <w:rPr>
          <w:rtl/>
        </w:rPr>
        <w:t xml:space="preserve"> </w:t>
      </w:r>
      <w:r w:rsidRPr="0082170B">
        <w:rPr>
          <w:rFonts w:hint="cs"/>
          <w:rtl/>
        </w:rPr>
        <w:t>داخل</w:t>
      </w:r>
      <w:r w:rsidRPr="0082170B">
        <w:rPr>
          <w:rtl/>
        </w:rPr>
        <w:t xml:space="preserve"> </w:t>
      </w:r>
      <w:r w:rsidRPr="0082170B">
        <w:rPr>
          <w:rFonts w:hint="cs"/>
          <w:rtl/>
        </w:rPr>
        <w:t>لولة</w:t>
      </w:r>
      <w:r w:rsidRPr="0082170B">
        <w:rPr>
          <w:rtl/>
        </w:rPr>
        <w:t xml:space="preserve"> </w:t>
      </w:r>
      <w:r w:rsidRPr="0082170B">
        <w:rPr>
          <w:rFonts w:hint="cs"/>
          <w:rtl/>
        </w:rPr>
        <w:t>بسته</w:t>
      </w:r>
      <w:r w:rsidRPr="0082170B">
        <w:rPr>
          <w:rtl/>
        </w:rPr>
        <w:t xml:space="preserve"> </w:t>
      </w:r>
      <w:r w:rsidRPr="0082170B">
        <w:rPr>
          <w:rFonts w:hint="cs"/>
          <w:rtl/>
        </w:rPr>
        <w:t>از</w:t>
      </w:r>
      <w:r w:rsidRPr="0082170B">
        <w:rPr>
          <w:rtl/>
        </w:rPr>
        <w:t xml:space="preserve"> </w:t>
      </w:r>
      <w:r w:rsidRPr="0082170B">
        <w:rPr>
          <w:rFonts w:hint="cs"/>
          <w:rtl/>
        </w:rPr>
        <w:t>رابطه</w:t>
      </w:r>
      <w:r w:rsidRPr="0082170B">
        <w:rPr>
          <w:rtl/>
        </w:rPr>
        <w:t xml:space="preserve"> </w:t>
      </w:r>
      <w:r w:rsidRPr="0082170B">
        <w:rPr>
          <w:rFonts w:hint="cs"/>
          <w:rtl/>
        </w:rPr>
        <w:t>زیر</w:t>
      </w:r>
      <w:r w:rsidRPr="0082170B">
        <w:rPr>
          <w:rtl/>
        </w:rPr>
        <w:t xml:space="preserve"> </w:t>
      </w:r>
      <w:r w:rsidRPr="0082170B">
        <w:rPr>
          <w:rFonts w:hint="cs"/>
          <w:rtl/>
        </w:rPr>
        <w:t>استفاده</w:t>
      </w:r>
      <w:r w:rsidRPr="0082170B">
        <w:rPr>
          <w:rtl/>
        </w:rPr>
        <w:t xml:space="preserve"> </w:t>
      </w:r>
      <w:r w:rsidRPr="0082170B">
        <w:rPr>
          <w:rFonts w:hint="cs"/>
          <w:rtl/>
        </w:rPr>
        <w:t>کرده‌ایم</w:t>
      </w:r>
      <w:r w:rsidRPr="0082170B">
        <w:rPr>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82170B" w:rsidRPr="0082170B" w14:paraId="3FA01E2F" w14:textId="77777777" w:rsidTr="0082170B">
        <w:trPr>
          <w:trHeight w:val="416"/>
        </w:trPr>
        <w:tc>
          <w:tcPr>
            <w:tcW w:w="902" w:type="dxa"/>
          </w:tcPr>
          <w:p w14:paraId="7D083F48" w14:textId="77777777" w:rsidR="0082170B" w:rsidRPr="0082170B" w:rsidRDefault="0082170B" w:rsidP="00BC0D80">
            <w:pPr>
              <w:pStyle w:val="a"/>
              <w:ind w:firstLine="0"/>
              <w:rPr>
                <w:rtl/>
              </w:rPr>
            </w:pPr>
            <w:r w:rsidRPr="0082170B">
              <w:rPr>
                <w:rFonts w:hint="cs"/>
                <w:rtl/>
              </w:rPr>
              <w:t>(2</w:t>
            </w:r>
            <w:r w:rsidR="00BC0D80">
              <w:rPr>
                <w:rFonts w:hint="cs"/>
                <w:rtl/>
              </w:rPr>
              <w:t>8</w:t>
            </w:r>
            <w:r w:rsidRPr="0082170B">
              <w:rPr>
                <w:rFonts w:hint="cs"/>
                <w:rtl/>
              </w:rPr>
              <w:t>)</w:t>
            </w:r>
          </w:p>
        </w:tc>
        <w:tc>
          <w:tcPr>
            <w:tcW w:w="3931" w:type="dxa"/>
          </w:tcPr>
          <w:p w14:paraId="4070BA19" w14:textId="77777777" w:rsidR="0082170B" w:rsidRPr="0082170B" w:rsidRDefault="0082170B" w:rsidP="0082170B">
            <w:pPr>
              <w:pStyle w:val="a"/>
              <w:jc w:val="right"/>
              <w:rPr>
                <w:i/>
                <w:rtl/>
              </w:rPr>
            </w:pPr>
            <w:r w:rsidRPr="0082170B">
              <w:rPr>
                <w:rFonts w:ascii="Times New Roman" w:hAnsi="Times New Roman"/>
                <w:i/>
                <w:noProof/>
                <w:position w:val="-24"/>
                <w:sz w:val="22"/>
                <w:szCs w:val="22"/>
                <w:lang w:val="fy-NL" w:eastAsia="en-US"/>
              </w:rPr>
              <w:object w:dxaOrig="1575" w:dyaOrig="615" w14:anchorId="5B77B165">
                <v:shape id="_x0000_i1079" type="#_x0000_t75" style="width:65.25pt;height:23.25pt" o:ole="">
                  <v:imagedata r:id="rId133" o:title=""/>
                </v:shape>
                <o:OLEObject Type="Embed" ProgID="Equation.3" ShapeID="_x0000_i1079" DrawAspect="Content" ObjectID="_1768329279" r:id="rId134"/>
              </w:object>
            </w:r>
          </w:p>
        </w:tc>
      </w:tr>
    </w:tbl>
    <w:p w14:paraId="7CB2C763" w14:textId="77777777" w:rsidR="0082170B" w:rsidRPr="0082170B" w:rsidRDefault="0082170B" w:rsidP="0082170B">
      <w:pPr>
        <w:pStyle w:val="a"/>
        <w:ind w:firstLine="0"/>
        <w:rPr>
          <w:i/>
          <w:iCs/>
          <w:rtl/>
        </w:rPr>
      </w:pPr>
      <w:r w:rsidRPr="0082170B">
        <w:rPr>
          <w:rFonts w:hint="cs"/>
          <w:i/>
          <w:rtl/>
        </w:rPr>
        <w:t xml:space="preserve">    که در آن:</w:t>
      </w:r>
    </w:p>
    <w:p w14:paraId="71982AC1" w14:textId="77777777" w:rsidR="0082170B" w:rsidRDefault="0082170B" w:rsidP="0082170B">
      <w:pPr>
        <w:pStyle w:val="a"/>
        <w:ind w:firstLine="0"/>
        <w:rPr>
          <w:i/>
          <w:rtl/>
          <w:lang w:bidi="ar-SA"/>
        </w:rPr>
      </w:pPr>
      <w:r w:rsidRPr="0082170B">
        <w:rPr>
          <w:rFonts w:hint="cs"/>
          <w:i/>
          <w:rtl/>
          <w:lang w:bidi="ar-SA"/>
        </w:rPr>
        <w:t xml:space="preserve">   </w:t>
      </w:r>
      <w:r w:rsidRPr="0082170B">
        <w:rPr>
          <w:i/>
          <w:lang w:val="fy-NL"/>
        </w:rPr>
        <w:object w:dxaOrig="300" w:dyaOrig="360" w14:anchorId="19DD63E8">
          <v:shape id="_x0000_i1080" type="#_x0000_t75" style="width:12pt;height:12pt" o:ole="">
            <v:imagedata r:id="rId135" o:title=""/>
          </v:shape>
          <o:OLEObject Type="Embed" ProgID="Equation.3" ShapeID="_x0000_i1080" DrawAspect="Content" ObjectID="_1768329280" r:id="rId136"/>
        </w:object>
      </w:r>
      <w:r w:rsidRPr="0082170B">
        <w:rPr>
          <w:rFonts w:hint="cs"/>
          <w:i/>
          <w:rtl/>
          <w:lang w:bidi="ar-SA"/>
        </w:rPr>
        <w:t xml:space="preserve"> سرعت متوسط سیال، </w:t>
      </w:r>
      <w:r w:rsidRPr="0082170B">
        <w:rPr>
          <w:i/>
          <w:lang w:val="fy-NL"/>
        </w:rPr>
        <w:t>a</w:t>
      </w:r>
      <w:r w:rsidRPr="0082170B">
        <w:rPr>
          <w:rFonts w:hint="cs"/>
          <w:i/>
          <w:rtl/>
          <w:lang w:bidi="ar-SA"/>
        </w:rPr>
        <w:t xml:space="preserve"> برابر شعاع تیوپ فلومتر و </w:t>
      </w:r>
      <w:r w:rsidRPr="0082170B">
        <w:rPr>
          <w:i/>
          <w:lang w:val="fy-NL"/>
        </w:rPr>
        <w:t>r</w:t>
      </w:r>
      <w:r w:rsidRPr="0082170B">
        <w:rPr>
          <w:rFonts w:hint="cs"/>
          <w:i/>
          <w:rtl/>
          <w:lang w:bidi="ar-SA"/>
        </w:rPr>
        <w:t xml:space="preserve"> برابر تغییرات شعاعی </w:t>
      </w:r>
      <w:r w:rsidRPr="0082170B">
        <w:rPr>
          <w:i/>
          <w:lang w:val="fy-NL"/>
        </w:rPr>
        <w:object w:dxaOrig="1485" w:dyaOrig="435" w14:anchorId="5D4E8A8E">
          <v:shape id="_x0000_i1081" type="#_x0000_t75" style="width:59.25pt;height:15.75pt" o:ole="">
            <v:imagedata r:id="rId137" o:title=""/>
          </v:shape>
          <o:OLEObject Type="Embed" ProgID="Equation.3" ShapeID="_x0000_i1081" DrawAspect="Content" ObjectID="_1768329281" r:id="rId138"/>
        </w:object>
      </w:r>
      <w:r w:rsidRPr="0082170B">
        <w:rPr>
          <w:rFonts w:hint="cs"/>
          <w:i/>
          <w:rtl/>
          <w:lang w:bidi="ar-SA"/>
        </w:rPr>
        <w:t xml:space="preserve"> با توجه به مختصات دکارتی، می‌باشد</w:t>
      </w:r>
      <w:r>
        <w:rPr>
          <w:rFonts w:hint="cs"/>
          <w:i/>
          <w:rtl/>
          <w:lang w:bidi="ar-SA"/>
        </w:rPr>
        <w:t>.</w:t>
      </w:r>
    </w:p>
    <w:p w14:paraId="75AD2FD0" w14:textId="77777777" w:rsidR="0082170B" w:rsidRPr="0082170B" w:rsidRDefault="0082170B" w:rsidP="0082170B">
      <w:pPr>
        <w:pStyle w:val="23"/>
        <w:rPr>
          <w:iCs/>
          <w:rtl/>
        </w:rPr>
      </w:pPr>
      <w:r>
        <w:rPr>
          <w:rFonts w:hint="cs"/>
          <w:rtl/>
        </w:rPr>
        <w:t xml:space="preserve">2-6- </w:t>
      </w:r>
      <w:r w:rsidRPr="0082170B">
        <w:rPr>
          <w:rFonts w:hint="cs"/>
          <w:rtl/>
        </w:rPr>
        <w:t>روش کالیبراسیون خشک برای فلومتر الکترومغناطیسی</w:t>
      </w:r>
    </w:p>
    <w:p w14:paraId="10102897" w14:textId="77777777" w:rsidR="0082170B" w:rsidRPr="0082170B" w:rsidRDefault="0082170B" w:rsidP="0082170B">
      <w:pPr>
        <w:pStyle w:val="a"/>
        <w:rPr>
          <w:iCs/>
          <w:rtl/>
        </w:rPr>
      </w:pPr>
      <w:r w:rsidRPr="0082170B">
        <w:rPr>
          <w:rFonts w:hint="cs"/>
          <w:rtl/>
        </w:rPr>
        <w:t xml:space="preserve">کالیبراسیون فلومترهای الکترومغناطیسی یک مسئله مهم می‌باشد که در طول طراحی باید در نظر گرفته شود. برای فلومترهای استفاده شده در وضعیت لوله‌های کاملا پر، هدف اصلی ساختن تابع توزیع وزن یکنواخت درون آن می‌باشد. از آنجا که همواره وضعیت شار عبوری پر در داخل تیوپ فلومتر برقرار نمی‌باشد لذا توزیع وزن و شار عبوری داخل تیوپ همواره به تغییرات دو عامل سطح آب و ضریب رسانایی دیوارة تیوپ وابسته می‌شد. تنظیم توزیع چگالی شار مغناطیسی نهایی </w:t>
      </w:r>
      <w:r w:rsidRPr="0082170B">
        <w:rPr>
          <w:lang w:val="fy-NL"/>
        </w:rPr>
        <w:object w:dxaOrig="240" w:dyaOrig="345" w14:anchorId="29264A2C">
          <v:shape id="_x0000_i1082" type="#_x0000_t75" style="width:8.25pt;height:12pt" o:ole="">
            <v:imagedata r:id="rId139" o:title=""/>
          </v:shape>
          <o:OLEObject Type="Embed" ProgID="Equation.3" ShapeID="_x0000_i1082" DrawAspect="Content" ObjectID="_1768329282" r:id="rId140"/>
        </w:object>
      </w:r>
      <w:r w:rsidRPr="0082170B">
        <w:rPr>
          <w:rFonts w:hint="cs"/>
          <w:rtl/>
        </w:rPr>
        <w:t xml:space="preserve"> نمی‌تواند به طور کامل به تنهایی بردار وزن </w:t>
      </w:r>
      <w:r w:rsidRPr="0082170B">
        <w:rPr>
          <w:lang w:val="fy-NL"/>
        </w:rPr>
        <w:object w:dxaOrig="285" w:dyaOrig="360" w14:anchorId="3CF832A1">
          <v:shape id="_x0000_i1083" type="#_x0000_t75" style="width:10.5pt;height:14.25pt" o:ole="">
            <v:imagedata r:id="rId141" o:title=""/>
          </v:shape>
          <o:OLEObject Type="Embed" ProgID="Equation.3" ShapeID="_x0000_i1083" DrawAspect="Content" ObjectID="_1768329283" r:id="rId142"/>
        </w:object>
      </w:r>
      <w:r w:rsidRPr="0082170B">
        <w:rPr>
          <w:rFonts w:hint="cs"/>
          <w:rtl/>
        </w:rPr>
        <w:t xml:space="preserve"> یکنواخت را ایجاد کند. بنابراین برای این منظور یک تابع ضریب تصحیح برای کالیبراسیون در نظر گرفته می‌شود.</w:t>
      </w:r>
      <w:r w:rsidRPr="0082170B">
        <w:t>]</w:t>
      </w:r>
      <w:r w:rsidRPr="0082170B">
        <w:rPr>
          <w:rFonts w:hint="cs"/>
          <w:rtl/>
        </w:rPr>
        <w:t>15</w:t>
      </w:r>
      <w:r w:rsidRPr="0082170B">
        <w:t>[</w:t>
      </w:r>
      <w:r w:rsidRPr="0082170B">
        <w:rPr>
          <w:rFonts w:hint="cs"/>
          <w:rtl/>
        </w:rPr>
        <w:t xml:space="preserve"> تعیین تابع انتقال فلومتر و خطای اندازه‌گیری ایجاد شده توسط تغییر مشخصات شار عبوری در هر مرحله از طراحی لازم می‌باشد. روش کالیبراسیون خشک بر اساس شبیه‌سازی عددی به طراح این اجازه را می‌دهد که تابع انتقال را برای اندازه‌گیری خطا در تمام تغییرات رنج هم سطح آب و هم ضرایب رسانایی در مایع و در بدنه تیوپ تخمین بزند.</w:t>
      </w:r>
    </w:p>
    <w:p w14:paraId="56F1DD3B" w14:textId="77777777" w:rsidR="0082170B" w:rsidRPr="0082170B" w:rsidRDefault="0082170B" w:rsidP="0082170B">
      <w:pPr>
        <w:pStyle w:val="23"/>
        <w:rPr>
          <w:iCs/>
          <w:rtl/>
        </w:rPr>
      </w:pPr>
      <w:r>
        <w:rPr>
          <w:rFonts w:hint="cs"/>
          <w:rtl/>
        </w:rPr>
        <w:t xml:space="preserve">3-6- </w:t>
      </w:r>
      <w:r w:rsidRPr="0082170B">
        <w:rPr>
          <w:rFonts w:hint="cs"/>
          <w:rtl/>
        </w:rPr>
        <w:t>ضریب تصحیح برای کالیبراسیون خشک</w:t>
      </w:r>
    </w:p>
    <w:p w14:paraId="17C0F900" w14:textId="77777777" w:rsidR="0082170B" w:rsidRDefault="0082170B" w:rsidP="0082170B">
      <w:pPr>
        <w:pStyle w:val="a"/>
        <w:rPr>
          <w:rtl/>
        </w:rPr>
      </w:pPr>
      <w:r w:rsidRPr="0082170B">
        <w:rPr>
          <w:rFonts w:hint="cs"/>
          <w:rtl/>
        </w:rPr>
        <w:t>تعیین تابع تصحیح یک بخش جزئی بهبود الگوریتم طراحی می‌باشد و یک پایه‌ای را برای روش کالیبراسیون خشک پیشنهاد می‌کند. طراح باید ابتدا رنج تغییرات در سطح مایع و رنج تغییرات در ضرایب رسانایی هم مایع و هم بدنه تیوپ را در طول یک بررسی محلی تعیین کند. سپس، طراح احتیاج به تعیین ساختار هندسی فلومتر برای یک لوله پر و مقدار متوسط ضرایب رسانایی مایه و دیوارة تیوپ دارد. از این محاسبات یک سری فایل اطلاعات کامل برای طراحی ساختار فلومتر و توزیع چگالی شار مغناطیسی بدست می‌آید. مرحله بعدی کالیبراسیون خشک یک آنالیز میدان الکتریکی برای تمام مقادیر درخواستی سطح آب و نرخ ضریب رسانایی مایع و دیواره تیوپ می‌باشد، این آنالیز منجر به یک مجموعه روابط بین سیگنال شار عبوری و این متغیرها خواهد گردید. این روابط بدست آمده یک فرمول اساسی برای یافتن تابع تصحیح در الگوریتم طراحی را ایجاد می‌کند.</w:t>
      </w:r>
    </w:p>
    <w:p w14:paraId="611D434C" w14:textId="77777777" w:rsidR="0082170B" w:rsidRDefault="0082170B" w:rsidP="0082170B">
      <w:pPr>
        <w:pStyle w:val="a"/>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82170B" w:rsidRPr="0082170B" w14:paraId="34A47E93" w14:textId="77777777" w:rsidTr="0082170B">
        <w:trPr>
          <w:trHeight w:val="416"/>
        </w:trPr>
        <w:tc>
          <w:tcPr>
            <w:tcW w:w="902" w:type="dxa"/>
          </w:tcPr>
          <w:p w14:paraId="3AABB3B2" w14:textId="77777777" w:rsidR="0082170B" w:rsidRPr="0082170B" w:rsidRDefault="0082170B" w:rsidP="00BC0D80">
            <w:pPr>
              <w:pStyle w:val="a"/>
              <w:ind w:firstLine="0"/>
              <w:rPr>
                <w:rtl/>
              </w:rPr>
            </w:pPr>
            <w:r w:rsidRPr="0082170B">
              <w:rPr>
                <w:rFonts w:hint="cs"/>
                <w:rtl/>
              </w:rPr>
              <w:t>(2</w:t>
            </w:r>
            <w:r w:rsidR="00BC0D80">
              <w:rPr>
                <w:rFonts w:hint="cs"/>
                <w:rtl/>
              </w:rPr>
              <w:t>9</w:t>
            </w:r>
            <w:r w:rsidRPr="0082170B">
              <w:rPr>
                <w:rFonts w:hint="cs"/>
                <w:rtl/>
              </w:rPr>
              <w:t>)</w:t>
            </w:r>
          </w:p>
        </w:tc>
        <w:tc>
          <w:tcPr>
            <w:tcW w:w="3931" w:type="dxa"/>
          </w:tcPr>
          <w:p w14:paraId="68197B85" w14:textId="77777777" w:rsidR="0082170B" w:rsidRPr="0082170B" w:rsidRDefault="0082170B" w:rsidP="0082170B">
            <w:pPr>
              <w:pStyle w:val="a"/>
              <w:jc w:val="right"/>
              <w:rPr>
                <w:i/>
                <w:rtl/>
              </w:rPr>
            </w:pPr>
            <w:r w:rsidRPr="0082170B">
              <w:rPr>
                <w:i/>
                <w:lang w:val="fy-NL"/>
              </w:rPr>
              <w:object w:dxaOrig="1440" w:dyaOrig="360" w14:anchorId="18BB309E">
                <v:shape id="_x0000_i1084" type="#_x0000_t75" style="width:55.5pt;height:14.25pt" o:ole="">
                  <v:imagedata r:id="rId143" o:title=""/>
                </v:shape>
                <o:OLEObject Type="Embed" ProgID="Equation.3" ShapeID="_x0000_i1084" DrawAspect="Content" ObjectID="_1768329284" r:id="rId144"/>
              </w:object>
            </w:r>
          </w:p>
        </w:tc>
      </w:tr>
    </w:tbl>
    <w:p w14:paraId="25989E67" w14:textId="77777777" w:rsidR="0082170B" w:rsidRDefault="0082170B" w:rsidP="0082170B">
      <w:pPr>
        <w:pStyle w:val="a"/>
        <w:ind w:firstLine="0"/>
        <w:rPr>
          <w:rtl/>
        </w:rPr>
      </w:pPr>
      <w:r w:rsidRPr="0082170B">
        <w:rPr>
          <w:rFonts w:hint="cs"/>
          <w:rtl/>
        </w:rPr>
        <w:t xml:space="preserve">که </w:t>
      </w:r>
      <w:r w:rsidRPr="0082170B">
        <w:t>Q</w:t>
      </w:r>
      <w:r w:rsidRPr="0082170B">
        <w:rPr>
          <w:rFonts w:hint="cs"/>
          <w:rtl/>
        </w:rPr>
        <w:t xml:space="preserve"> شار عبوری، </w:t>
      </w:r>
      <w:r w:rsidRPr="0082170B">
        <w:t>K</w:t>
      </w:r>
      <w:r w:rsidRPr="0082170B">
        <w:rPr>
          <w:rFonts w:hint="cs"/>
          <w:rtl/>
        </w:rPr>
        <w:t xml:space="preserve"> ثابت کالیبراسیون، </w:t>
      </w:r>
      <w:r w:rsidRPr="0082170B">
        <w:object w:dxaOrig="375" w:dyaOrig="360" w14:anchorId="6044E6FA">
          <v:shape id="_x0000_i1085" type="#_x0000_t75" style="width:15.75pt;height:14.25pt" o:ole="">
            <v:imagedata r:id="rId145" o:title=""/>
          </v:shape>
          <o:OLEObject Type="Embed" ProgID="Equation.3" ShapeID="_x0000_i1085" DrawAspect="Content" ObjectID="_1768329285" r:id="rId146"/>
        </w:object>
      </w:r>
      <w:r w:rsidRPr="0082170B">
        <w:rPr>
          <w:rFonts w:hint="cs"/>
          <w:rtl/>
        </w:rPr>
        <w:t xml:space="preserve"> ضریب تصحیح، </w:t>
      </w:r>
      <w:r w:rsidRPr="0082170B">
        <w:object w:dxaOrig="300" w:dyaOrig="360" w14:anchorId="4E5DECE5">
          <v:shape id="_x0000_i1086" type="#_x0000_t75" style="width:10.5pt;height:13.5pt" o:ole="">
            <v:imagedata r:id="rId147" o:title=""/>
          </v:shape>
          <o:OLEObject Type="Embed" ProgID="Equation.3" ShapeID="_x0000_i1086" DrawAspect="Content" ObjectID="_1768329286" r:id="rId148"/>
        </w:object>
      </w:r>
      <w:r w:rsidRPr="0082170B">
        <w:rPr>
          <w:rFonts w:hint="cs"/>
          <w:rtl/>
        </w:rPr>
        <w:t xml:space="preserve"> سرعت متوسط و </w:t>
      </w:r>
      <w:r w:rsidRPr="0082170B">
        <w:t>h</w:t>
      </w:r>
      <w:r w:rsidRPr="0082170B">
        <w:rPr>
          <w:rFonts w:hint="cs"/>
          <w:rtl/>
        </w:rPr>
        <w:t xml:space="preserve"> سطح مایع می</w:t>
      </w:r>
      <w:r w:rsidRPr="0082170B">
        <w:rPr>
          <w:rFonts w:hint="cs"/>
          <w:rtl/>
        </w:rPr>
        <w:softHyphen/>
        <w:t xml:space="preserve">باشد.  ضریب تصحیح </w:t>
      </w:r>
      <w:r w:rsidRPr="0082170B">
        <w:object w:dxaOrig="375" w:dyaOrig="360" w14:anchorId="0455F280">
          <v:shape id="_x0000_i1087" type="#_x0000_t75" style="width:15.75pt;height:14.25pt" o:ole="">
            <v:imagedata r:id="rId149" o:title=""/>
          </v:shape>
          <o:OLEObject Type="Embed" ProgID="Equation.3" ShapeID="_x0000_i1087" DrawAspect="Content" ObjectID="_1768329287" r:id="rId150"/>
        </w:object>
      </w:r>
      <w:r w:rsidRPr="0082170B">
        <w:rPr>
          <w:rFonts w:hint="cs"/>
          <w:rtl/>
        </w:rPr>
        <w:t xml:space="preserve"> نیز از رابطه زیر بدست می‌آید.</w:t>
      </w:r>
    </w:p>
    <w:p w14:paraId="6B019674" w14:textId="77777777" w:rsidR="0082170B" w:rsidRDefault="0082170B" w:rsidP="0082170B">
      <w:pPr>
        <w:pStyle w:val="a"/>
        <w:ind w:firstLine="0"/>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
        <w:gridCol w:w="3931"/>
      </w:tblGrid>
      <w:tr w:rsidR="0082170B" w:rsidRPr="0082170B" w14:paraId="05DE64A6" w14:textId="77777777" w:rsidTr="0082170B">
        <w:trPr>
          <w:trHeight w:val="416"/>
        </w:trPr>
        <w:tc>
          <w:tcPr>
            <w:tcW w:w="902" w:type="dxa"/>
          </w:tcPr>
          <w:p w14:paraId="36F5D375" w14:textId="77777777" w:rsidR="0082170B" w:rsidRPr="0082170B" w:rsidRDefault="0082170B" w:rsidP="00BC0D80">
            <w:pPr>
              <w:pStyle w:val="a"/>
              <w:ind w:firstLine="0"/>
              <w:rPr>
                <w:rtl/>
              </w:rPr>
            </w:pPr>
            <w:r w:rsidRPr="0082170B">
              <w:rPr>
                <w:rFonts w:hint="cs"/>
                <w:rtl/>
              </w:rPr>
              <w:t>(</w:t>
            </w:r>
            <w:r w:rsidR="00BC0D80">
              <w:rPr>
                <w:rFonts w:hint="cs"/>
                <w:rtl/>
              </w:rPr>
              <w:t>30</w:t>
            </w:r>
            <w:r w:rsidRPr="0082170B">
              <w:rPr>
                <w:rFonts w:hint="cs"/>
                <w:rtl/>
              </w:rPr>
              <w:t>)</w:t>
            </w:r>
          </w:p>
        </w:tc>
        <w:tc>
          <w:tcPr>
            <w:tcW w:w="3931" w:type="dxa"/>
          </w:tcPr>
          <w:p w14:paraId="0FBDF7F6" w14:textId="77777777" w:rsidR="0082170B" w:rsidRPr="0082170B" w:rsidRDefault="0082170B" w:rsidP="0082170B">
            <w:pPr>
              <w:pStyle w:val="a"/>
              <w:ind w:firstLine="0"/>
              <w:jc w:val="right"/>
              <w:rPr>
                <w:i/>
                <w:rtl/>
              </w:rPr>
            </w:pPr>
            <w:r w:rsidRPr="0082170B">
              <w:rPr>
                <w:rFonts w:ascii="Times New Roman" w:hAnsi="Times New Roman"/>
                <w:i/>
                <w:noProof/>
                <w:position w:val="-30"/>
                <w:sz w:val="22"/>
                <w:szCs w:val="22"/>
                <w:lang w:val="fy-NL" w:eastAsia="en-US"/>
              </w:rPr>
              <w:object w:dxaOrig="1785" w:dyaOrig="675" w14:anchorId="7044BBCA">
                <v:shape id="_x0000_i1088" type="#_x0000_t75" style="width:72.75pt;height:27.75pt" o:ole="">
                  <v:imagedata r:id="rId151" o:title=""/>
                </v:shape>
                <o:OLEObject Type="Embed" ProgID="Equation.3" ShapeID="_x0000_i1088" DrawAspect="Content" ObjectID="_1768329288" r:id="rId152"/>
              </w:object>
            </w:r>
          </w:p>
        </w:tc>
      </w:tr>
    </w:tbl>
    <w:p w14:paraId="3FC7E456" w14:textId="77777777" w:rsidR="0082170B" w:rsidRDefault="0082170B" w:rsidP="0082170B">
      <w:pPr>
        <w:pStyle w:val="a"/>
        <w:ind w:firstLine="0"/>
        <w:rPr>
          <w:rtl/>
        </w:rPr>
      </w:pPr>
    </w:p>
    <w:p w14:paraId="728F7B46" w14:textId="77777777" w:rsidR="0082170B" w:rsidRPr="0082170B" w:rsidRDefault="0082170B" w:rsidP="0082170B">
      <w:pPr>
        <w:pStyle w:val="a"/>
        <w:ind w:firstLine="0"/>
        <w:rPr>
          <w:rtl/>
        </w:rPr>
      </w:pPr>
      <w:r w:rsidRPr="0082170B">
        <w:rPr>
          <w:rFonts w:hint="cs"/>
          <w:rtl/>
        </w:rPr>
        <w:t xml:space="preserve">که </w:t>
      </w:r>
      <w:r w:rsidRPr="0082170B">
        <w:object w:dxaOrig="1140" w:dyaOrig="360" w14:anchorId="17E5236E">
          <v:shape id="_x0000_i1089" type="#_x0000_t75" style="width:36pt;height:11.25pt" o:ole="">
            <v:imagedata r:id="rId153" o:title=""/>
          </v:shape>
          <o:OLEObject Type="Embed" ProgID="Equation.3" ShapeID="_x0000_i1089" DrawAspect="Content" ObjectID="_1768329289" r:id="rId154"/>
        </w:object>
      </w:r>
      <w:r w:rsidRPr="0082170B">
        <w:rPr>
          <w:rFonts w:hint="cs"/>
          <w:rtl/>
        </w:rPr>
        <w:t xml:space="preserve"> پتانسیل الکترود محاسبه شده برای مقدار متوسط ضرایب رسانایی مایع و بدنه تیوپ در حالت کاملا پر می‌باشد و </w:t>
      </w:r>
      <w:r w:rsidRPr="0082170B">
        <w:object w:dxaOrig="1005" w:dyaOrig="360" w14:anchorId="4C8CEDEE">
          <v:shape id="_x0000_i1090" type="#_x0000_t75" style="width:33.75pt;height:12pt" o:ole="">
            <v:imagedata r:id="rId155" o:title=""/>
          </v:shape>
          <o:OLEObject Type="Embed" ProgID="Equation.3" ShapeID="_x0000_i1090" DrawAspect="Content" ObjectID="_1768329290" r:id="rId156"/>
        </w:object>
      </w:r>
      <w:r w:rsidRPr="0082170B">
        <w:rPr>
          <w:rFonts w:hint="cs"/>
          <w:rtl/>
        </w:rPr>
        <w:t xml:space="preserve"> پتانسیل الکترود محاسبه شده برای سطح مایع </w:t>
      </w:r>
      <w:r w:rsidRPr="0082170B">
        <w:object w:dxaOrig="255" w:dyaOrig="360" w14:anchorId="55909B6D">
          <v:shape id="_x0000_i1091" type="#_x0000_t75" style="width:8.25pt;height:12pt" o:ole="">
            <v:imagedata r:id="rId157" o:title=""/>
          </v:shape>
          <o:OLEObject Type="Embed" ProgID="Equation.3" ShapeID="_x0000_i1091" DrawAspect="Content" ObjectID="_1768329291" r:id="rId158"/>
        </w:object>
      </w:r>
      <w:r w:rsidRPr="0082170B">
        <w:rPr>
          <w:rFonts w:hint="cs"/>
          <w:rtl/>
        </w:rPr>
        <w:t xml:space="preserve"> و ضریب رسانایی </w:t>
      </w:r>
      <w:r w:rsidRPr="0082170B">
        <w:object w:dxaOrig="315" w:dyaOrig="360" w14:anchorId="27A787E1">
          <v:shape id="_x0000_i1092" type="#_x0000_t75" style="width:9.75pt;height:11.25pt" o:ole="">
            <v:imagedata r:id="rId159" o:title=""/>
          </v:shape>
          <o:OLEObject Type="Embed" ProgID="Equation.3" ShapeID="_x0000_i1092" DrawAspect="Content" ObjectID="_1768329292" r:id="rId160"/>
        </w:object>
      </w:r>
      <w:r w:rsidRPr="0082170B">
        <w:rPr>
          <w:rFonts w:hint="cs"/>
          <w:rtl/>
        </w:rPr>
        <w:t xml:space="preserve"> می‌باشد</w:t>
      </w:r>
      <w:r>
        <w:rPr>
          <w:rFonts w:hint="cs"/>
          <w:rtl/>
        </w:rPr>
        <w:t>.</w:t>
      </w:r>
    </w:p>
    <w:p w14:paraId="057929F0" w14:textId="77777777" w:rsidR="0082170B" w:rsidRPr="0082170B" w:rsidRDefault="0082170B" w:rsidP="0082170B">
      <w:pPr>
        <w:pStyle w:val="1"/>
        <w:rPr>
          <w:iCs/>
          <w:rtl/>
        </w:rPr>
      </w:pPr>
      <w:r w:rsidRPr="0082170B">
        <w:rPr>
          <w:rFonts w:hint="cs"/>
          <w:rtl/>
        </w:rPr>
        <w:t>نتایج</w:t>
      </w:r>
    </w:p>
    <w:p w14:paraId="144A9942" w14:textId="77777777" w:rsidR="0082170B" w:rsidRDefault="0082170B" w:rsidP="0082170B">
      <w:pPr>
        <w:pStyle w:val="a"/>
        <w:ind w:firstLine="0"/>
        <w:rPr>
          <w:rtl/>
        </w:rPr>
      </w:pPr>
      <w:r w:rsidRPr="0082170B">
        <w:rPr>
          <w:rFonts w:hint="cs"/>
          <w:rtl/>
        </w:rPr>
        <w:t xml:space="preserve">نتایج توزیع پتانسیل برداری داخل تیوپ و بین دو الکترود با استفاده از نرم افزار </w:t>
      </w:r>
      <w:r w:rsidRPr="0082170B">
        <w:t>MATLAB</w:t>
      </w:r>
      <w:r w:rsidRPr="0082170B">
        <w:rPr>
          <w:rFonts w:hint="cs"/>
          <w:rtl/>
        </w:rPr>
        <w:t xml:space="preserve">  به صورت شکل (10) می‌باشد.</w:t>
      </w:r>
    </w:p>
    <w:p w14:paraId="0CE62DE1" w14:textId="77777777" w:rsidR="0082170B" w:rsidRPr="0082170B" w:rsidRDefault="0082170B" w:rsidP="0082170B">
      <w:pPr>
        <w:pStyle w:val="a"/>
        <w:ind w:firstLine="0"/>
        <w:jc w:val="center"/>
        <w:rPr>
          <w:rtl/>
        </w:rPr>
      </w:pPr>
      <w:r>
        <w:rPr>
          <w:noProof/>
          <w:lang w:eastAsia="en-US" w:bidi="ar-SA"/>
        </w:rPr>
        <w:lastRenderedPageBreak/>
        <w:drawing>
          <wp:inline distT="0" distB="0" distL="0" distR="0" wp14:anchorId="61149010" wp14:editId="6CE7A108">
            <wp:extent cx="2545080" cy="1587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545080" cy="1587500"/>
                    </a:xfrm>
                    <a:prstGeom prst="rect">
                      <a:avLst/>
                    </a:prstGeom>
                    <a:noFill/>
                  </pic:spPr>
                </pic:pic>
              </a:graphicData>
            </a:graphic>
          </wp:inline>
        </w:drawing>
      </w:r>
    </w:p>
    <w:p w14:paraId="757ACD5A" w14:textId="77777777" w:rsidR="0082170B" w:rsidRDefault="0082170B" w:rsidP="0082170B">
      <w:pPr>
        <w:pStyle w:val="a"/>
        <w:ind w:firstLine="0"/>
        <w:jc w:val="center"/>
        <w:rPr>
          <w:rtl/>
        </w:rPr>
      </w:pPr>
      <w:r>
        <w:rPr>
          <w:noProof/>
          <w:lang w:eastAsia="en-US" w:bidi="ar-SA"/>
        </w:rPr>
        <w:drawing>
          <wp:inline distT="0" distB="0" distL="0" distR="0" wp14:anchorId="0D19AD57" wp14:editId="2D1B98C8">
            <wp:extent cx="2555240" cy="1657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555240" cy="1657350"/>
                    </a:xfrm>
                    <a:prstGeom prst="rect">
                      <a:avLst/>
                    </a:prstGeom>
                    <a:noFill/>
                  </pic:spPr>
                </pic:pic>
              </a:graphicData>
            </a:graphic>
          </wp:inline>
        </w:drawing>
      </w:r>
    </w:p>
    <w:p w14:paraId="0324F3E1" w14:textId="77777777" w:rsidR="0082170B" w:rsidRPr="0082170B" w:rsidRDefault="0082170B" w:rsidP="0082170B">
      <w:pPr>
        <w:pStyle w:val="a"/>
        <w:ind w:firstLine="0"/>
        <w:jc w:val="center"/>
        <w:rPr>
          <w:i/>
          <w:iCs/>
          <w:sz w:val="14"/>
          <w:szCs w:val="18"/>
          <w:rtl/>
        </w:rPr>
      </w:pPr>
      <w:r w:rsidRPr="0082170B">
        <w:rPr>
          <w:rFonts w:hint="cs"/>
          <w:b/>
          <w:bCs/>
          <w:i/>
          <w:sz w:val="14"/>
          <w:szCs w:val="18"/>
          <w:rtl/>
        </w:rPr>
        <w:t>شکل 10</w:t>
      </w:r>
      <w:r w:rsidRPr="0082170B">
        <w:rPr>
          <w:rFonts w:hint="cs"/>
          <w:b/>
          <w:bCs/>
          <w:i/>
          <w:rtl/>
        </w:rPr>
        <w:t xml:space="preserve"> </w:t>
      </w:r>
      <w:r w:rsidRPr="0082170B">
        <w:rPr>
          <w:rFonts w:hint="cs"/>
          <w:i/>
          <w:sz w:val="14"/>
          <w:szCs w:val="18"/>
          <w:rtl/>
        </w:rPr>
        <w:t>نمایش توزیع میدان الکتریکی بین دو الکترود در دو حالت (الف) نمایش سه بعدی  (ب) نمایش دو بعدی</w:t>
      </w:r>
    </w:p>
    <w:p w14:paraId="3BACADB8" w14:textId="77777777" w:rsidR="0082170B" w:rsidRDefault="0082170B" w:rsidP="0082170B">
      <w:pPr>
        <w:pStyle w:val="23"/>
        <w:rPr>
          <w:iCs/>
          <w:rtl/>
        </w:rPr>
      </w:pPr>
      <w:r>
        <w:rPr>
          <w:rFonts w:hint="cs"/>
          <w:rtl/>
        </w:rPr>
        <w:t xml:space="preserve">1-7- </w:t>
      </w:r>
      <w:r w:rsidRPr="0082170B">
        <w:rPr>
          <w:rFonts w:hint="cs"/>
          <w:rtl/>
        </w:rPr>
        <w:t>اثرات ضريب رسانايي مايع در ولتاژ القايي</w:t>
      </w:r>
    </w:p>
    <w:p w14:paraId="6A914169" w14:textId="77777777" w:rsidR="00FD79EB" w:rsidRDefault="0082170B" w:rsidP="0082170B">
      <w:pPr>
        <w:pStyle w:val="a"/>
        <w:rPr>
          <w:rtl/>
        </w:rPr>
      </w:pPr>
      <w:r w:rsidRPr="0082170B">
        <w:rPr>
          <w:rFonts w:hint="cs"/>
          <w:rtl/>
        </w:rPr>
        <w:t xml:space="preserve"> شكل‌های (1</w:t>
      </w:r>
      <w:r>
        <w:rPr>
          <w:rFonts w:hint="cs"/>
          <w:rtl/>
        </w:rPr>
        <w:t>1</w:t>
      </w:r>
      <w:r w:rsidRPr="0082170B">
        <w:rPr>
          <w:rFonts w:hint="cs"/>
          <w:rtl/>
        </w:rPr>
        <w:t>) ولتاژ القاء شده بين دو الكترود را به‌ازاي تغييرات در ضريب رسانايي مايع عبوري از داخل فلومتر به‌ازاي سرعت‌هاي مختلف مايع با مقادير1 و2 متر بر ثانيه ن</w:t>
      </w:r>
      <w:r>
        <w:rPr>
          <w:rFonts w:hint="cs"/>
          <w:rtl/>
        </w:rPr>
        <w:t>شان مي‌دهد. همان‌گونه كه از اين</w:t>
      </w:r>
      <w:r w:rsidRPr="0082170B">
        <w:rPr>
          <w:rFonts w:hint="cs"/>
          <w:rtl/>
        </w:rPr>
        <w:t xml:space="preserve">شكل‌ها مشخص است، با افزايش ضريب رسانايي مايع عبوري (افزايش </w:t>
      </w:r>
      <w:r w:rsidRPr="0082170B">
        <w:rPr>
          <w:lang w:val="fy-NL"/>
        </w:rPr>
        <w:object w:dxaOrig="315" w:dyaOrig="360" w14:anchorId="16C0F0A6">
          <v:shape id="_x0000_i1093" type="#_x0000_t75" style="width:11.25pt;height:12.75pt" o:ole="">
            <v:imagedata r:id="rId163" o:title=""/>
          </v:shape>
          <o:OLEObject Type="Embed" ProgID="Equation.3" ShapeID="_x0000_i1093" DrawAspect="Content" ObjectID="_1768329293" r:id="rId164"/>
        </w:object>
      </w:r>
      <w:r w:rsidRPr="0082170B">
        <w:rPr>
          <w:rFonts w:hint="cs"/>
          <w:rtl/>
        </w:rPr>
        <w:t>)، ولتاژ القايي بين دو الكترود، افزايش مي‌يابد كه البته نحوه تغييرات آن به‌صورت تقريباً خطي است. همچنين از مقايسه اين دو شكل درمي‌يابيم كه با افزايش سرعت مايع از</w:t>
      </w:r>
      <w:r w:rsidRPr="0082170B">
        <w:rPr>
          <w:lang w:val="fy-NL"/>
        </w:rPr>
        <w:t>m/sec</w:t>
      </w:r>
      <w:r w:rsidRPr="0082170B">
        <w:rPr>
          <w:rFonts w:hint="cs"/>
          <w:rtl/>
        </w:rPr>
        <w:t xml:space="preserve">1 به </w:t>
      </w:r>
      <w:r w:rsidRPr="0082170B">
        <w:rPr>
          <w:lang w:val="fy-NL"/>
        </w:rPr>
        <w:t>m/sec</w:t>
      </w:r>
      <w:r w:rsidRPr="0082170B">
        <w:rPr>
          <w:rFonts w:hint="cs"/>
          <w:rtl/>
        </w:rPr>
        <w:t>2، ميزان ولتاژ القايي نيز تقريباَ دو برابر مي‌گردد.</w:t>
      </w:r>
    </w:p>
    <w:p w14:paraId="61875A9E" w14:textId="77777777" w:rsidR="00FD79EB" w:rsidRDefault="0082170B" w:rsidP="0082170B">
      <w:pPr>
        <w:pStyle w:val="a"/>
        <w:jc w:val="center"/>
        <w:rPr>
          <w:rtl/>
        </w:rPr>
      </w:pPr>
      <w:r>
        <w:rPr>
          <w:noProof/>
          <w:lang w:eastAsia="en-US" w:bidi="ar-SA"/>
        </w:rPr>
        <w:drawing>
          <wp:inline distT="0" distB="0" distL="0" distR="0" wp14:anchorId="02DCC86E" wp14:editId="6B01D94F">
            <wp:extent cx="2419350" cy="1441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419350" cy="1441450"/>
                    </a:xfrm>
                    <a:prstGeom prst="rect">
                      <a:avLst/>
                    </a:prstGeom>
                    <a:noFill/>
                  </pic:spPr>
                </pic:pic>
              </a:graphicData>
            </a:graphic>
          </wp:inline>
        </w:drawing>
      </w:r>
    </w:p>
    <w:p w14:paraId="20AC5ACF" w14:textId="77777777" w:rsidR="00FD79EB" w:rsidRDefault="0082170B" w:rsidP="0082170B">
      <w:pPr>
        <w:pStyle w:val="a"/>
        <w:jc w:val="center"/>
        <w:rPr>
          <w:rtl/>
        </w:rPr>
      </w:pPr>
      <w:r>
        <w:rPr>
          <w:noProof/>
          <w:lang w:eastAsia="en-US" w:bidi="ar-SA"/>
        </w:rPr>
        <w:drawing>
          <wp:inline distT="0" distB="0" distL="0" distR="0" wp14:anchorId="40FA9221" wp14:editId="67C4D214">
            <wp:extent cx="2400300" cy="1136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400300" cy="1136650"/>
                    </a:xfrm>
                    <a:prstGeom prst="rect">
                      <a:avLst/>
                    </a:prstGeom>
                    <a:noFill/>
                  </pic:spPr>
                </pic:pic>
              </a:graphicData>
            </a:graphic>
          </wp:inline>
        </w:drawing>
      </w:r>
    </w:p>
    <w:p w14:paraId="0F2470E6" w14:textId="77777777" w:rsidR="0082170B" w:rsidRDefault="0082170B" w:rsidP="0082170B">
      <w:pPr>
        <w:pStyle w:val="a"/>
        <w:jc w:val="center"/>
        <w:rPr>
          <w:sz w:val="14"/>
          <w:szCs w:val="18"/>
        </w:rPr>
      </w:pPr>
      <w:r w:rsidRPr="0082170B">
        <w:rPr>
          <w:rFonts w:hint="cs"/>
          <w:b/>
          <w:bCs/>
          <w:sz w:val="14"/>
          <w:szCs w:val="18"/>
          <w:rtl/>
        </w:rPr>
        <w:t>شکل</w:t>
      </w:r>
      <w:r w:rsidRPr="0082170B">
        <w:rPr>
          <w:b/>
          <w:bCs/>
          <w:sz w:val="14"/>
          <w:szCs w:val="18"/>
          <w:rtl/>
        </w:rPr>
        <w:t xml:space="preserve"> 1</w:t>
      </w:r>
      <w:r>
        <w:rPr>
          <w:rFonts w:hint="cs"/>
          <w:b/>
          <w:bCs/>
          <w:sz w:val="14"/>
          <w:szCs w:val="18"/>
          <w:rtl/>
        </w:rPr>
        <w:t>1</w:t>
      </w:r>
      <w:r w:rsidRPr="0082170B">
        <w:rPr>
          <w:rtl/>
        </w:rPr>
        <w:t xml:space="preserve"> </w:t>
      </w:r>
      <w:r w:rsidRPr="0082170B">
        <w:rPr>
          <w:rFonts w:hint="cs"/>
          <w:sz w:val="14"/>
          <w:szCs w:val="18"/>
          <w:rtl/>
        </w:rPr>
        <w:t>ولتاژ</w:t>
      </w:r>
      <w:r w:rsidRPr="0082170B">
        <w:rPr>
          <w:sz w:val="14"/>
          <w:szCs w:val="18"/>
          <w:rtl/>
        </w:rPr>
        <w:t xml:space="preserve"> </w:t>
      </w:r>
      <w:r w:rsidRPr="0082170B">
        <w:rPr>
          <w:rFonts w:hint="cs"/>
          <w:sz w:val="14"/>
          <w:szCs w:val="18"/>
          <w:rtl/>
        </w:rPr>
        <w:t>القا</w:t>
      </w:r>
      <w:r w:rsidRPr="0082170B">
        <w:rPr>
          <w:sz w:val="14"/>
          <w:szCs w:val="18"/>
          <w:rtl/>
        </w:rPr>
        <w:t xml:space="preserve"> </w:t>
      </w:r>
      <w:r w:rsidRPr="0082170B">
        <w:rPr>
          <w:rFonts w:hint="cs"/>
          <w:sz w:val="14"/>
          <w:szCs w:val="18"/>
          <w:rtl/>
        </w:rPr>
        <w:t>شده</w:t>
      </w:r>
      <w:r w:rsidRPr="0082170B">
        <w:rPr>
          <w:sz w:val="14"/>
          <w:szCs w:val="18"/>
          <w:rtl/>
        </w:rPr>
        <w:t xml:space="preserve"> </w:t>
      </w:r>
      <w:r w:rsidRPr="0082170B">
        <w:rPr>
          <w:rFonts w:hint="cs"/>
          <w:sz w:val="14"/>
          <w:szCs w:val="18"/>
          <w:rtl/>
        </w:rPr>
        <w:t>بين</w:t>
      </w:r>
      <w:r w:rsidRPr="0082170B">
        <w:rPr>
          <w:sz w:val="14"/>
          <w:szCs w:val="18"/>
          <w:rtl/>
        </w:rPr>
        <w:t xml:space="preserve"> </w:t>
      </w:r>
      <w:r w:rsidRPr="0082170B">
        <w:rPr>
          <w:rFonts w:hint="cs"/>
          <w:sz w:val="14"/>
          <w:szCs w:val="18"/>
          <w:rtl/>
        </w:rPr>
        <w:t>دو</w:t>
      </w:r>
      <w:r w:rsidRPr="0082170B">
        <w:rPr>
          <w:sz w:val="14"/>
          <w:szCs w:val="18"/>
          <w:rtl/>
        </w:rPr>
        <w:t xml:space="preserve"> </w:t>
      </w:r>
      <w:r w:rsidRPr="0082170B">
        <w:rPr>
          <w:rFonts w:hint="cs"/>
          <w:sz w:val="14"/>
          <w:szCs w:val="18"/>
          <w:rtl/>
        </w:rPr>
        <w:t>الكترود</w:t>
      </w:r>
      <w:r w:rsidRPr="0082170B">
        <w:rPr>
          <w:sz w:val="14"/>
          <w:szCs w:val="18"/>
          <w:rtl/>
        </w:rPr>
        <w:t xml:space="preserve"> </w:t>
      </w:r>
      <w:r w:rsidRPr="0082170B">
        <w:rPr>
          <w:rFonts w:hint="cs"/>
          <w:sz w:val="14"/>
          <w:szCs w:val="18"/>
          <w:rtl/>
        </w:rPr>
        <w:t>در</w:t>
      </w:r>
      <w:r w:rsidRPr="0082170B">
        <w:rPr>
          <w:sz w:val="14"/>
          <w:szCs w:val="18"/>
          <w:rtl/>
        </w:rPr>
        <w:t xml:space="preserve"> </w:t>
      </w:r>
      <w:r w:rsidRPr="0082170B">
        <w:rPr>
          <w:rFonts w:hint="cs"/>
          <w:sz w:val="14"/>
          <w:szCs w:val="18"/>
          <w:rtl/>
        </w:rPr>
        <w:t>شرايط</w:t>
      </w:r>
      <w:r>
        <w:rPr>
          <w:sz w:val="14"/>
          <w:szCs w:val="18"/>
          <w:rtl/>
        </w:rPr>
        <w:t xml:space="preserve"> </w:t>
      </w:r>
      <w:r w:rsidRPr="0082170B">
        <w:rPr>
          <w:rFonts w:hint="cs"/>
          <w:sz w:val="14"/>
          <w:szCs w:val="18"/>
          <w:rtl/>
        </w:rPr>
        <w:t>و</w:t>
      </w:r>
      <w:r w:rsidRPr="0082170B">
        <w:rPr>
          <w:sz w:val="14"/>
          <w:szCs w:val="18"/>
          <w:rtl/>
        </w:rPr>
        <w:t xml:space="preserve"> </w:t>
      </w:r>
      <w:r w:rsidRPr="0082170B">
        <w:rPr>
          <w:rFonts w:hint="cs"/>
          <w:sz w:val="14"/>
          <w:szCs w:val="18"/>
          <w:rtl/>
        </w:rPr>
        <w:t>سرعت</w:t>
      </w:r>
      <w:r w:rsidRPr="0082170B">
        <w:rPr>
          <w:sz w:val="14"/>
          <w:szCs w:val="18"/>
          <w:rtl/>
        </w:rPr>
        <w:t xml:space="preserve"> </w:t>
      </w:r>
      <w:r w:rsidRPr="0082170B">
        <w:rPr>
          <w:rFonts w:hint="cs"/>
          <w:sz w:val="14"/>
          <w:szCs w:val="18"/>
          <w:rtl/>
        </w:rPr>
        <w:t>ثابت</w:t>
      </w:r>
    </w:p>
    <w:p w14:paraId="040BD5CA" w14:textId="77777777" w:rsidR="0082170B" w:rsidRDefault="0082170B" w:rsidP="0082170B">
      <w:pPr>
        <w:pStyle w:val="a"/>
        <w:jc w:val="center"/>
        <w:rPr>
          <w:sz w:val="14"/>
          <w:szCs w:val="18"/>
        </w:rPr>
      </w:pPr>
    </w:p>
    <w:p w14:paraId="55155CA1" w14:textId="77777777" w:rsidR="0082170B" w:rsidRDefault="0082170B" w:rsidP="0082170B">
      <w:pPr>
        <w:pStyle w:val="a"/>
        <w:jc w:val="center"/>
        <w:rPr>
          <w:sz w:val="14"/>
          <w:szCs w:val="18"/>
        </w:rPr>
      </w:pPr>
    </w:p>
    <w:p w14:paraId="2F8F79CF" w14:textId="77777777" w:rsidR="0082170B" w:rsidRDefault="0082170B" w:rsidP="0082170B">
      <w:pPr>
        <w:pStyle w:val="a"/>
        <w:jc w:val="center"/>
        <w:rPr>
          <w:rtl/>
        </w:rPr>
      </w:pPr>
    </w:p>
    <w:p w14:paraId="2E40D490" w14:textId="77777777" w:rsidR="00BC0D80" w:rsidRDefault="00BC0D80" w:rsidP="0082170B">
      <w:pPr>
        <w:pStyle w:val="a"/>
        <w:jc w:val="center"/>
        <w:rPr>
          <w:rtl/>
        </w:rPr>
      </w:pPr>
    </w:p>
    <w:p w14:paraId="08277467" w14:textId="77777777" w:rsidR="0082170B" w:rsidRPr="0082170B" w:rsidRDefault="0082170B" w:rsidP="0082170B">
      <w:pPr>
        <w:pStyle w:val="23"/>
        <w:rPr>
          <w:iCs/>
          <w:rtl/>
        </w:rPr>
      </w:pPr>
      <w:r>
        <w:rPr>
          <w:rFonts w:hint="cs"/>
          <w:rtl/>
        </w:rPr>
        <w:t xml:space="preserve">2-7- </w:t>
      </w:r>
      <w:r w:rsidRPr="0082170B">
        <w:rPr>
          <w:rFonts w:hint="cs"/>
          <w:rtl/>
        </w:rPr>
        <w:t>اثرات ارتفاع سطح مايع در ولتاژ القايي</w:t>
      </w:r>
    </w:p>
    <w:p w14:paraId="6CA94FF5" w14:textId="77777777" w:rsidR="0082170B" w:rsidRDefault="0082170B" w:rsidP="0082170B">
      <w:pPr>
        <w:pStyle w:val="a"/>
        <w:rPr>
          <w:rtl/>
          <w:lang w:bidi="ar-SA"/>
        </w:rPr>
      </w:pPr>
      <w:r w:rsidRPr="0082170B">
        <w:rPr>
          <w:rFonts w:hint="cs"/>
          <w:rtl/>
        </w:rPr>
        <w:t xml:space="preserve">به‌منظور ارزيابي تغييرات ارتفاع سطح مايع در ولتاژ القاء شده بين دو الكترود، فلومتر الكترومغناطيسي موردنظر، شبيه‌سازي </w:t>
      </w:r>
      <w:r>
        <w:rPr>
          <w:rFonts w:hint="cs"/>
          <w:rtl/>
        </w:rPr>
        <w:t xml:space="preserve">شده كه نتايج آن در شكل‌هاي (13) </w:t>
      </w:r>
      <w:r w:rsidRPr="0082170B">
        <w:rPr>
          <w:rFonts w:hint="cs"/>
          <w:rtl/>
        </w:rPr>
        <w:t xml:space="preserve">آورده شده است. اين دو شكل براي نسبت‌هاي ضريب رسانايي مايع به سطح لوله‌، برابر 1 و 10 مي‌باشد. با مقايسه نتايج اين دو شكل درمي‌يابيم كه با افزايش سطح مايع در داخل لوله (به‌شرط ثابت بودن سرعت مايع عبوري)، اختلاف پتانسيل بين دو الكترود افزايش مي‌يابد. البته در صورتي‌كه لوله در وضعيت تقريباً توپر قرار گيرد، ولتاژ القايي ثابت خواهد ماند. گفتنی است با توجه به آنكه الكترودها را به‌صورت </w:t>
      </w:r>
      <w:r w:rsidRPr="0082170B">
        <w:rPr>
          <w:rFonts w:hint="cs"/>
          <w:rtl/>
          <w:lang w:bidi="ar-SA"/>
        </w:rPr>
        <w:t>نقطه‌اي در نظر گرفته‌ايم، براي يك فلومتر با مقطع دايره‌اي، سطح مايع نبايد كمتر از نصف لوله باشد؛ زيرا به‌ازاي حالت‌هايي كه سطح مايع عبوري، تماسي با الكترودها نداشته باشد آنگاه ولتاژ القايي به‌وجود آمده نيز مقادير دقيق و قابل قبولي را براي اندازه‌گيري به نمايش نمي‌گذارد.</w:t>
      </w:r>
    </w:p>
    <w:p w14:paraId="366D6137" w14:textId="77777777" w:rsidR="0082170B" w:rsidRDefault="0082170B" w:rsidP="0082170B">
      <w:pPr>
        <w:pStyle w:val="a"/>
        <w:rPr>
          <w:rtl/>
          <w:lang w:bidi="ar-SA"/>
        </w:rPr>
      </w:pPr>
    </w:p>
    <w:p w14:paraId="1D375486" w14:textId="77777777" w:rsidR="0082170B" w:rsidRPr="0082170B" w:rsidRDefault="0082170B" w:rsidP="0082170B">
      <w:pPr>
        <w:pStyle w:val="a"/>
        <w:jc w:val="center"/>
        <w:rPr>
          <w:rtl/>
        </w:rPr>
      </w:pPr>
      <w:r>
        <w:rPr>
          <w:noProof/>
          <w:lang w:eastAsia="en-US" w:bidi="ar-SA"/>
        </w:rPr>
        <w:drawing>
          <wp:inline distT="0" distB="0" distL="0" distR="0" wp14:anchorId="04BC3E28" wp14:editId="44A945CB">
            <wp:extent cx="2654300" cy="1289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654300" cy="1289050"/>
                    </a:xfrm>
                    <a:prstGeom prst="rect">
                      <a:avLst/>
                    </a:prstGeom>
                    <a:noFill/>
                  </pic:spPr>
                </pic:pic>
              </a:graphicData>
            </a:graphic>
          </wp:inline>
        </w:drawing>
      </w:r>
    </w:p>
    <w:p w14:paraId="6EB24E7A" w14:textId="77777777" w:rsidR="0082170B" w:rsidRDefault="0082170B" w:rsidP="0082170B">
      <w:pPr>
        <w:pStyle w:val="a"/>
        <w:jc w:val="center"/>
        <w:rPr>
          <w:rtl/>
        </w:rPr>
      </w:pPr>
      <w:r w:rsidRPr="0082170B">
        <w:rPr>
          <w:rFonts w:hint="cs"/>
          <w:b/>
          <w:bCs/>
          <w:sz w:val="14"/>
          <w:szCs w:val="18"/>
          <w:rtl/>
        </w:rPr>
        <w:t>شکل</w:t>
      </w:r>
      <w:r w:rsidRPr="0082170B">
        <w:rPr>
          <w:b/>
          <w:bCs/>
          <w:sz w:val="14"/>
          <w:szCs w:val="18"/>
          <w:rtl/>
        </w:rPr>
        <w:t xml:space="preserve"> 1</w:t>
      </w:r>
      <w:r>
        <w:rPr>
          <w:rFonts w:hint="cs"/>
          <w:b/>
          <w:bCs/>
          <w:sz w:val="14"/>
          <w:szCs w:val="18"/>
          <w:rtl/>
        </w:rPr>
        <w:t>2</w:t>
      </w:r>
      <w:r w:rsidRPr="0082170B">
        <w:rPr>
          <w:b/>
          <w:bCs/>
          <w:sz w:val="14"/>
          <w:szCs w:val="18"/>
          <w:rtl/>
        </w:rPr>
        <w:t xml:space="preserve"> </w:t>
      </w:r>
      <w:r>
        <w:rPr>
          <w:rFonts w:hint="cs"/>
          <w:b/>
          <w:bCs/>
          <w:sz w:val="14"/>
          <w:szCs w:val="18"/>
          <w:rtl/>
        </w:rPr>
        <w:t xml:space="preserve"> </w:t>
      </w:r>
      <w:r w:rsidRPr="0082170B">
        <w:rPr>
          <w:rFonts w:hint="cs"/>
          <w:sz w:val="14"/>
          <w:szCs w:val="18"/>
          <w:rtl/>
        </w:rPr>
        <w:t>نتایج ارزيابي</w:t>
      </w:r>
      <w:r w:rsidRPr="0082170B">
        <w:rPr>
          <w:sz w:val="14"/>
          <w:szCs w:val="18"/>
          <w:rtl/>
        </w:rPr>
        <w:t xml:space="preserve"> </w:t>
      </w:r>
      <w:r w:rsidRPr="0082170B">
        <w:rPr>
          <w:rFonts w:hint="cs"/>
          <w:sz w:val="14"/>
          <w:szCs w:val="18"/>
          <w:rtl/>
        </w:rPr>
        <w:t>تغييرات</w:t>
      </w:r>
      <w:r w:rsidRPr="0082170B">
        <w:rPr>
          <w:sz w:val="14"/>
          <w:szCs w:val="18"/>
          <w:rtl/>
        </w:rPr>
        <w:t xml:space="preserve"> </w:t>
      </w:r>
      <w:r w:rsidRPr="0082170B">
        <w:rPr>
          <w:rFonts w:hint="cs"/>
          <w:sz w:val="14"/>
          <w:szCs w:val="18"/>
          <w:rtl/>
        </w:rPr>
        <w:t>ارتفاع</w:t>
      </w:r>
      <w:r w:rsidRPr="0082170B">
        <w:rPr>
          <w:sz w:val="14"/>
          <w:szCs w:val="18"/>
          <w:rtl/>
        </w:rPr>
        <w:t xml:space="preserve"> </w:t>
      </w:r>
      <w:r w:rsidRPr="0082170B">
        <w:rPr>
          <w:rFonts w:hint="cs"/>
          <w:sz w:val="14"/>
          <w:szCs w:val="18"/>
          <w:rtl/>
        </w:rPr>
        <w:t>سطح</w:t>
      </w:r>
      <w:r w:rsidRPr="0082170B">
        <w:rPr>
          <w:sz w:val="14"/>
          <w:szCs w:val="18"/>
          <w:rtl/>
        </w:rPr>
        <w:t xml:space="preserve"> </w:t>
      </w:r>
      <w:r w:rsidRPr="0082170B">
        <w:rPr>
          <w:rFonts w:hint="cs"/>
          <w:sz w:val="14"/>
          <w:szCs w:val="18"/>
          <w:rtl/>
        </w:rPr>
        <w:t>مايع</w:t>
      </w:r>
      <w:r w:rsidRPr="0082170B">
        <w:rPr>
          <w:sz w:val="14"/>
          <w:szCs w:val="18"/>
          <w:rtl/>
        </w:rPr>
        <w:t xml:space="preserve"> </w:t>
      </w:r>
      <w:r w:rsidRPr="0082170B">
        <w:rPr>
          <w:rFonts w:hint="cs"/>
          <w:sz w:val="14"/>
          <w:szCs w:val="18"/>
          <w:rtl/>
        </w:rPr>
        <w:t>در</w:t>
      </w:r>
      <w:r w:rsidRPr="0082170B">
        <w:rPr>
          <w:sz w:val="14"/>
          <w:szCs w:val="18"/>
          <w:rtl/>
        </w:rPr>
        <w:t xml:space="preserve"> </w:t>
      </w:r>
      <w:r w:rsidRPr="0082170B">
        <w:rPr>
          <w:rFonts w:hint="cs"/>
          <w:sz w:val="14"/>
          <w:szCs w:val="18"/>
          <w:rtl/>
        </w:rPr>
        <w:t>ولتاژ</w:t>
      </w:r>
      <w:r w:rsidRPr="0082170B">
        <w:rPr>
          <w:sz w:val="14"/>
          <w:szCs w:val="18"/>
          <w:rtl/>
        </w:rPr>
        <w:t xml:space="preserve"> </w:t>
      </w:r>
      <w:r w:rsidRPr="0082170B">
        <w:rPr>
          <w:rFonts w:hint="cs"/>
          <w:sz w:val="14"/>
          <w:szCs w:val="18"/>
          <w:rtl/>
        </w:rPr>
        <w:t>القاء</w:t>
      </w:r>
      <w:r w:rsidRPr="0082170B">
        <w:rPr>
          <w:sz w:val="14"/>
          <w:szCs w:val="18"/>
          <w:rtl/>
        </w:rPr>
        <w:t xml:space="preserve"> </w:t>
      </w:r>
      <w:r w:rsidRPr="0082170B">
        <w:rPr>
          <w:rFonts w:hint="cs"/>
          <w:sz w:val="14"/>
          <w:szCs w:val="18"/>
          <w:rtl/>
        </w:rPr>
        <w:t>شده</w:t>
      </w:r>
      <w:r w:rsidRPr="0082170B">
        <w:rPr>
          <w:sz w:val="14"/>
          <w:szCs w:val="18"/>
          <w:rtl/>
        </w:rPr>
        <w:t xml:space="preserve"> </w:t>
      </w:r>
      <w:r w:rsidRPr="0082170B">
        <w:rPr>
          <w:rFonts w:hint="cs"/>
          <w:sz w:val="14"/>
          <w:szCs w:val="18"/>
          <w:rtl/>
        </w:rPr>
        <w:t>بين</w:t>
      </w:r>
      <w:r w:rsidRPr="0082170B">
        <w:rPr>
          <w:sz w:val="14"/>
          <w:szCs w:val="18"/>
          <w:rtl/>
        </w:rPr>
        <w:t xml:space="preserve"> </w:t>
      </w:r>
      <w:r w:rsidRPr="0082170B">
        <w:rPr>
          <w:rFonts w:hint="cs"/>
          <w:sz w:val="14"/>
          <w:szCs w:val="18"/>
          <w:rtl/>
        </w:rPr>
        <w:t>دو</w:t>
      </w:r>
      <w:r w:rsidRPr="0082170B">
        <w:rPr>
          <w:sz w:val="14"/>
          <w:szCs w:val="18"/>
          <w:rtl/>
        </w:rPr>
        <w:t xml:space="preserve"> </w:t>
      </w:r>
      <w:r w:rsidRPr="0082170B">
        <w:rPr>
          <w:rFonts w:hint="cs"/>
          <w:sz w:val="14"/>
          <w:szCs w:val="18"/>
          <w:rtl/>
        </w:rPr>
        <w:t>الكترود</w:t>
      </w:r>
    </w:p>
    <w:p w14:paraId="49798832" w14:textId="77777777" w:rsidR="0082170B" w:rsidRPr="0082170B" w:rsidRDefault="0082170B" w:rsidP="0082170B">
      <w:pPr>
        <w:pStyle w:val="1"/>
        <w:rPr>
          <w:iCs/>
          <w:lang w:val="fy-NL"/>
        </w:rPr>
      </w:pPr>
      <w:r w:rsidRPr="0082170B">
        <w:rPr>
          <w:rFonts w:hint="cs"/>
          <w:rtl/>
        </w:rPr>
        <w:t xml:space="preserve">نتيجه‌گيری </w:t>
      </w:r>
    </w:p>
    <w:p w14:paraId="566AB2F7" w14:textId="77777777" w:rsidR="0082170B" w:rsidRDefault="0082170B" w:rsidP="0082170B">
      <w:pPr>
        <w:pStyle w:val="a"/>
        <w:rPr>
          <w:rtl/>
        </w:rPr>
      </w:pPr>
      <w:r w:rsidRPr="0082170B">
        <w:rPr>
          <w:rFonts w:hint="cs"/>
          <w:rtl/>
          <w:lang w:bidi="ar-SA"/>
        </w:rPr>
        <w:t xml:space="preserve">در اين تحقیق، آناليز و طراحي فلومترهاي الكترومغناطيسي براي مايعات رسانا به شكل مناسبي ارائه شده است. در اين طراحی، با استفاده از روابط ریاضی و تعریف تابع انتقال مناسب برای فلومتر، كاليبراسيون اين نوع فلومترها انجام گرديده است تا نتايج شبيه‌سازی بعدی از دقت بسيار زيادی برخوردار باشد. همچنين نحوه تغييرات ولتاژ القايي بين دو الكترود و تابع توزيع وزن به‌ازاي حالت‌هاي توپر بودن لوله و 60% سطح مايع و اثرات ضريب رسانايي مايع و ارتفاع سطح آن بر روي اين ولتاژ، مورد بررسي و تحليل قرار گرفته است. كاربرد اين نحوه اندازه‌گيري نرخ فلوي سيال براي مايعات، بسيار وسيع مي‌باشد و به‌طور كلي مي‌تواند براي هر نوع مايع رسانا نظير اسيدها و پليمرها در صنعت شيمي و مايعات راديواكتيويته و مخصوصاً پس‌آب‌ها مورد استفاده قرار گيرد. همچنين دو مورد مدل عددي و تابع ضريب تصحيح </w:t>
      </w:r>
      <w:r w:rsidRPr="0082170B">
        <w:rPr>
          <w:lang w:val="fy-NL"/>
        </w:rPr>
        <w:object w:dxaOrig="360" w:dyaOrig="360" w14:anchorId="2CE75E9B">
          <v:shape id="_x0000_i1094" type="#_x0000_t75" style="width:13.5pt;height:13.5pt" o:ole="" fillcolor="window">
            <v:imagedata r:id="rId168" o:title=""/>
          </v:shape>
          <o:OLEObject Type="Embed" ProgID="Equation.3" ShapeID="_x0000_i1094" DrawAspect="Content" ObjectID="_1768329294" r:id="rId169"/>
        </w:object>
      </w:r>
      <w:r w:rsidRPr="0082170B">
        <w:rPr>
          <w:rFonts w:hint="cs"/>
          <w:rtl/>
          <w:lang w:bidi="ar-SA"/>
        </w:rPr>
        <w:t xml:space="preserve"> براي تغييراتي كه در اين طراحي و</w:t>
      </w:r>
      <w:r>
        <w:rPr>
          <w:rFonts w:hint="cs"/>
          <w:rtl/>
          <w:lang w:bidi="ar-SA"/>
        </w:rPr>
        <w:t xml:space="preserve">جود داشتند و محاسبه گرديده‌اند، </w:t>
      </w:r>
      <w:r w:rsidRPr="0082170B">
        <w:rPr>
          <w:rFonts w:hint="cs"/>
          <w:rtl/>
          <w:lang w:bidi="ar-SA"/>
        </w:rPr>
        <w:t xml:space="preserve">كاليبراسيون خشك براي فلومتر را مقدور مي‌سازد. اين تغييرات </w:t>
      </w:r>
      <w:r w:rsidRPr="0082170B">
        <w:rPr>
          <w:lang w:val="fy-NL"/>
        </w:rPr>
        <w:object w:dxaOrig="360" w:dyaOrig="360" w14:anchorId="43251C54">
          <v:shape id="_x0000_i1095" type="#_x0000_t75" style="width:13.5pt;height:13.5pt" o:ole="" fillcolor="window">
            <v:imagedata r:id="rId170" o:title=""/>
          </v:shape>
          <o:OLEObject Type="Embed" ProgID="Equation.3" ShapeID="_x0000_i1095" DrawAspect="Content" ObjectID="_1768329295" r:id="rId171"/>
        </w:object>
      </w:r>
      <w:r w:rsidRPr="0082170B">
        <w:rPr>
          <w:rFonts w:hint="cs"/>
          <w:rtl/>
          <w:lang w:bidi="ar-SA"/>
        </w:rPr>
        <w:t xml:space="preserve"> شامل سطح مايع، ضريب رسانايي مايع و ديواره لوله مي‌باشد. بنابراين، يك تابع انتقال براي فلومتر و تخمين خطاي اندازه‌گيري به‌علت تغيير مشخصات فلوي مايع را مي‌توان در طول مراحل طراحي به‌دست ‌آورد.</w:t>
      </w:r>
    </w:p>
    <w:p w14:paraId="56608E89" w14:textId="77777777" w:rsidR="0082170B" w:rsidRDefault="0082170B" w:rsidP="00FD79EB">
      <w:pPr>
        <w:pStyle w:val="a"/>
        <w:rPr>
          <w:rtl/>
        </w:rPr>
      </w:pPr>
    </w:p>
    <w:p w14:paraId="514911AF" w14:textId="77777777" w:rsidR="0082170B" w:rsidRDefault="0082170B" w:rsidP="00FD79EB">
      <w:pPr>
        <w:pStyle w:val="a"/>
        <w:rPr>
          <w:rtl/>
        </w:rPr>
      </w:pPr>
    </w:p>
    <w:p w14:paraId="7B384056" w14:textId="77777777" w:rsidR="0082170B" w:rsidRDefault="0082170B" w:rsidP="00FD79EB">
      <w:pPr>
        <w:pStyle w:val="a"/>
        <w:rPr>
          <w:rtl/>
        </w:rPr>
      </w:pPr>
    </w:p>
    <w:p w14:paraId="3809144F" w14:textId="77777777" w:rsidR="0082170B" w:rsidRDefault="0082170B" w:rsidP="00FD79EB">
      <w:pPr>
        <w:pStyle w:val="a"/>
        <w:rPr>
          <w:rtl/>
        </w:rPr>
      </w:pPr>
    </w:p>
    <w:p w14:paraId="4F5CF849" w14:textId="77777777" w:rsidR="0082170B" w:rsidRDefault="0082170B" w:rsidP="00FD79EB">
      <w:pPr>
        <w:pStyle w:val="a"/>
        <w:rPr>
          <w:rtl/>
        </w:rPr>
      </w:pPr>
    </w:p>
    <w:p w14:paraId="3CADDD57" w14:textId="77777777" w:rsidR="0082170B" w:rsidRDefault="0082170B" w:rsidP="0082170B">
      <w:pPr>
        <w:pStyle w:val="a"/>
        <w:ind w:firstLine="0"/>
        <w:rPr>
          <w:rtl/>
        </w:rPr>
      </w:pPr>
    </w:p>
    <w:p w14:paraId="75111DC1" w14:textId="77777777" w:rsidR="00FD79EB" w:rsidRPr="00FD79EB" w:rsidRDefault="00FD79EB" w:rsidP="00FD79EB">
      <w:pPr>
        <w:pStyle w:val="1"/>
        <w:rPr>
          <w:iCs/>
          <w:lang w:val="fy-NL" w:eastAsia="en-US"/>
        </w:rPr>
      </w:pPr>
      <w:r w:rsidRPr="00FD79EB">
        <w:rPr>
          <w:rFonts w:hint="cs"/>
          <w:rtl/>
          <w:lang w:val="fy-NL" w:eastAsia="en-US"/>
        </w:rPr>
        <w:lastRenderedPageBreak/>
        <w:t xml:space="preserve">منابع </w:t>
      </w:r>
    </w:p>
    <w:p w14:paraId="2CAF7C6F" w14:textId="77777777" w:rsidR="00FD79EB" w:rsidRPr="0082170B" w:rsidRDefault="0082170B" w:rsidP="0082170B">
      <w:pPr>
        <w:autoSpaceDE w:val="0"/>
        <w:autoSpaceDN w:val="0"/>
        <w:adjustRightInd w:val="0"/>
        <w:spacing w:after="0" w:line="240" w:lineRule="auto"/>
        <w:ind w:left="284" w:hanging="284"/>
        <w:jc w:val="both"/>
        <w:rPr>
          <w:rFonts w:asciiTheme="majorHAnsi" w:hAnsiTheme="majorHAnsi" w:cs="TT1B06o00"/>
          <w:sz w:val="14"/>
          <w:szCs w:val="14"/>
          <w:rtl/>
          <w:lang w:bidi="fa-IR"/>
        </w:rPr>
      </w:pPr>
      <w:r w:rsidRPr="0082170B">
        <w:rPr>
          <w:rFonts w:asciiTheme="majorHAnsi" w:hAnsiTheme="majorHAnsi" w:cs="TT1B06o00"/>
          <w:sz w:val="14"/>
          <w:szCs w:val="14"/>
          <w:lang w:bidi="fa-IR"/>
        </w:rPr>
        <w:t xml:space="preserve">[1] </w:t>
      </w:r>
      <w:r w:rsidR="00FD79EB" w:rsidRPr="0082170B">
        <w:rPr>
          <w:rFonts w:asciiTheme="majorHAnsi" w:hAnsiTheme="majorHAnsi" w:cs="TT1B06o00"/>
          <w:sz w:val="14"/>
          <w:szCs w:val="14"/>
          <w:lang w:bidi="fa-IR"/>
        </w:rPr>
        <w:t xml:space="preserve">J. A. </w:t>
      </w:r>
      <w:proofErr w:type="spellStart"/>
      <w:r w:rsidR="00FD79EB" w:rsidRPr="0082170B">
        <w:rPr>
          <w:rFonts w:asciiTheme="majorHAnsi" w:hAnsiTheme="majorHAnsi" w:cs="TT1B06o00"/>
          <w:sz w:val="14"/>
          <w:szCs w:val="14"/>
          <w:lang w:bidi="fa-IR"/>
        </w:rPr>
        <w:t>Shercliff</w:t>
      </w:r>
      <w:proofErr w:type="spellEnd"/>
      <w:r w:rsidR="00FD79EB" w:rsidRPr="0082170B">
        <w:rPr>
          <w:rFonts w:asciiTheme="majorHAnsi" w:hAnsiTheme="majorHAnsi" w:cs="TT1B06o00"/>
          <w:sz w:val="14"/>
          <w:szCs w:val="14"/>
          <w:lang w:bidi="fa-IR"/>
        </w:rPr>
        <w:t>, ‘The Theory of Electromagnetic Flow Measurement’, London, Cambridge, U.K., Cambridge University Press, pp. 10-35, (1962).</w:t>
      </w:r>
    </w:p>
    <w:p w14:paraId="634589F6" w14:textId="77777777" w:rsidR="00FD79EB" w:rsidRPr="0082170B" w:rsidRDefault="0082170B" w:rsidP="0082170B">
      <w:pPr>
        <w:autoSpaceDE w:val="0"/>
        <w:autoSpaceDN w:val="0"/>
        <w:adjustRightInd w:val="0"/>
        <w:spacing w:after="0" w:line="240" w:lineRule="auto"/>
        <w:ind w:left="284" w:hanging="284"/>
        <w:jc w:val="both"/>
        <w:rPr>
          <w:rFonts w:asciiTheme="majorHAnsi" w:hAnsiTheme="majorHAnsi" w:cs="TT1B06o00"/>
          <w:sz w:val="14"/>
          <w:szCs w:val="14"/>
          <w:lang w:bidi="fa-IR"/>
        </w:rPr>
      </w:pPr>
      <w:r w:rsidRPr="0082170B">
        <w:rPr>
          <w:rFonts w:asciiTheme="majorHAnsi" w:hAnsiTheme="majorHAnsi" w:cs="TT1B06o00"/>
          <w:sz w:val="14"/>
          <w:szCs w:val="14"/>
          <w:lang w:bidi="fa-IR"/>
        </w:rPr>
        <w:t xml:space="preserve">[2] </w:t>
      </w:r>
      <w:r w:rsidR="00FD79EB" w:rsidRPr="0082170B">
        <w:rPr>
          <w:rFonts w:asciiTheme="majorHAnsi" w:hAnsiTheme="majorHAnsi" w:cs="TT1B06o00"/>
          <w:sz w:val="14"/>
          <w:szCs w:val="14"/>
          <w:lang w:bidi="fa-IR"/>
        </w:rPr>
        <w:t xml:space="preserve">A. Michalski, and S. </w:t>
      </w:r>
      <w:proofErr w:type="spellStart"/>
      <w:r w:rsidR="00FD79EB" w:rsidRPr="0082170B">
        <w:rPr>
          <w:rFonts w:asciiTheme="majorHAnsi" w:hAnsiTheme="majorHAnsi" w:cs="TT1B06o00"/>
          <w:sz w:val="14"/>
          <w:szCs w:val="14"/>
          <w:lang w:bidi="fa-IR"/>
        </w:rPr>
        <w:t>Wincenciak</w:t>
      </w:r>
      <w:proofErr w:type="spellEnd"/>
      <w:r w:rsidR="00FD79EB" w:rsidRPr="0082170B">
        <w:rPr>
          <w:rFonts w:asciiTheme="majorHAnsi" w:hAnsiTheme="majorHAnsi" w:cs="TT1B06o00"/>
          <w:sz w:val="14"/>
          <w:szCs w:val="14"/>
          <w:lang w:bidi="fa-IR"/>
        </w:rPr>
        <w:t xml:space="preserve">, ‘Weight Vector in Designing of Primary Transducers </w:t>
      </w:r>
      <w:proofErr w:type="gramStart"/>
      <w:r w:rsidR="00FD79EB" w:rsidRPr="0082170B">
        <w:rPr>
          <w:rFonts w:asciiTheme="majorHAnsi" w:hAnsiTheme="majorHAnsi" w:cs="TT1B06o00"/>
          <w:sz w:val="14"/>
          <w:szCs w:val="14"/>
          <w:lang w:bidi="fa-IR"/>
        </w:rPr>
        <w:t>for  Electromagnetic</w:t>
      </w:r>
      <w:proofErr w:type="gramEnd"/>
      <w:r w:rsidR="00FD79EB" w:rsidRPr="0082170B">
        <w:rPr>
          <w:rFonts w:asciiTheme="majorHAnsi" w:hAnsiTheme="majorHAnsi" w:cs="TT1B06o00"/>
          <w:sz w:val="14"/>
          <w:szCs w:val="14"/>
          <w:lang w:bidi="fa-IR"/>
        </w:rPr>
        <w:t xml:space="preserve"> Flowmeters’, Archives Electronic Engineering, Vol. XLVII, No. 183-1, pp. 81-99, (1998).</w:t>
      </w:r>
    </w:p>
    <w:p w14:paraId="7DCA81D3" w14:textId="77777777" w:rsidR="00FD79EB" w:rsidRPr="0082170B" w:rsidRDefault="0082170B" w:rsidP="0082170B">
      <w:pPr>
        <w:autoSpaceDE w:val="0"/>
        <w:autoSpaceDN w:val="0"/>
        <w:adjustRightInd w:val="0"/>
        <w:spacing w:after="0" w:line="240" w:lineRule="auto"/>
        <w:ind w:left="284" w:hanging="284"/>
        <w:jc w:val="both"/>
        <w:rPr>
          <w:rFonts w:asciiTheme="majorHAnsi" w:hAnsiTheme="majorHAnsi" w:cs="TT1B06o00"/>
          <w:sz w:val="14"/>
          <w:szCs w:val="14"/>
          <w:lang w:bidi="fa-IR"/>
        </w:rPr>
      </w:pPr>
      <w:r w:rsidRPr="0082170B">
        <w:rPr>
          <w:rFonts w:asciiTheme="majorHAnsi" w:hAnsiTheme="majorHAnsi" w:cs="TT1B06o00"/>
          <w:sz w:val="14"/>
          <w:szCs w:val="14"/>
          <w:lang w:bidi="fa-IR"/>
        </w:rPr>
        <w:t xml:space="preserve">[3] </w:t>
      </w:r>
      <w:r w:rsidR="00FD79EB" w:rsidRPr="0082170B">
        <w:rPr>
          <w:rFonts w:asciiTheme="majorHAnsi" w:hAnsiTheme="majorHAnsi" w:cs="TT1B06o00"/>
          <w:sz w:val="14"/>
          <w:szCs w:val="14"/>
          <w:lang w:bidi="fa-IR"/>
        </w:rPr>
        <w:t xml:space="preserve">R. A. </w:t>
      </w:r>
      <w:proofErr w:type="spellStart"/>
      <w:r w:rsidR="00FD79EB" w:rsidRPr="0082170B">
        <w:rPr>
          <w:rFonts w:asciiTheme="majorHAnsi" w:hAnsiTheme="majorHAnsi" w:cs="TT1B06o00"/>
          <w:sz w:val="14"/>
          <w:szCs w:val="14"/>
          <w:lang w:bidi="fa-IR"/>
        </w:rPr>
        <w:t>Hooshmand</w:t>
      </w:r>
      <w:proofErr w:type="spellEnd"/>
      <w:r w:rsidR="00FD79EB" w:rsidRPr="0082170B">
        <w:rPr>
          <w:rFonts w:asciiTheme="majorHAnsi" w:hAnsiTheme="majorHAnsi" w:cs="TT1B06o00"/>
          <w:sz w:val="14"/>
          <w:szCs w:val="14"/>
          <w:lang w:bidi="fa-IR"/>
        </w:rPr>
        <w:t xml:space="preserve">, M. </w:t>
      </w:r>
      <w:proofErr w:type="spellStart"/>
      <w:r w:rsidR="00FD79EB" w:rsidRPr="0082170B">
        <w:rPr>
          <w:rFonts w:asciiTheme="majorHAnsi" w:hAnsiTheme="majorHAnsi" w:cs="TT1B06o00"/>
          <w:sz w:val="14"/>
          <w:szCs w:val="14"/>
          <w:lang w:bidi="fa-IR"/>
        </w:rPr>
        <w:t>Joorabian</w:t>
      </w:r>
      <w:proofErr w:type="spellEnd"/>
      <w:r w:rsidR="00FD79EB" w:rsidRPr="0082170B">
        <w:rPr>
          <w:rFonts w:asciiTheme="majorHAnsi" w:hAnsiTheme="majorHAnsi" w:cs="TT1B06o00"/>
          <w:sz w:val="14"/>
          <w:szCs w:val="14"/>
          <w:lang w:bidi="fa-IR"/>
        </w:rPr>
        <w:t>, ‘Design and optimization of electromagnetic flowmeter for conductive liquids and its calibration based on neural networks’, IEE Proc-Sci Meas. Technol, Vol. 153, No. 4, pp. 139-146, (2006).</w:t>
      </w:r>
    </w:p>
    <w:p w14:paraId="5CE3653A" w14:textId="77777777" w:rsidR="00FD79EB" w:rsidRPr="0082170B" w:rsidRDefault="0082170B" w:rsidP="0082170B">
      <w:pPr>
        <w:autoSpaceDE w:val="0"/>
        <w:autoSpaceDN w:val="0"/>
        <w:adjustRightInd w:val="0"/>
        <w:spacing w:after="0" w:line="240" w:lineRule="auto"/>
        <w:ind w:left="284" w:hanging="284"/>
        <w:jc w:val="both"/>
        <w:rPr>
          <w:rFonts w:asciiTheme="majorHAnsi" w:hAnsiTheme="majorHAnsi" w:cs="TT1B06o00"/>
          <w:sz w:val="14"/>
          <w:szCs w:val="14"/>
          <w:lang w:bidi="fa-IR"/>
        </w:rPr>
      </w:pPr>
      <w:r w:rsidRPr="0082170B">
        <w:rPr>
          <w:rFonts w:asciiTheme="majorHAnsi" w:hAnsiTheme="majorHAnsi" w:cs="TT1B06o00"/>
          <w:sz w:val="14"/>
          <w:szCs w:val="14"/>
          <w:lang w:bidi="fa-IR"/>
        </w:rPr>
        <w:t xml:space="preserve">[4] </w:t>
      </w:r>
      <w:r w:rsidR="00FD79EB" w:rsidRPr="0082170B">
        <w:rPr>
          <w:rFonts w:asciiTheme="majorHAnsi" w:hAnsiTheme="majorHAnsi" w:cs="TT1B06o00"/>
          <w:sz w:val="14"/>
          <w:szCs w:val="14"/>
          <w:lang w:bidi="fa-IR"/>
        </w:rPr>
        <w:t xml:space="preserve">E. G. </w:t>
      </w:r>
      <w:proofErr w:type="spellStart"/>
      <w:r w:rsidR="00FD79EB" w:rsidRPr="0082170B">
        <w:rPr>
          <w:rFonts w:asciiTheme="majorHAnsi" w:hAnsiTheme="majorHAnsi" w:cs="TT1B06o00"/>
          <w:sz w:val="14"/>
          <w:szCs w:val="14"/>
          <w:lang w:bidi="fa-IR"/>
        </w:rPr>
        <w:t>Strangas</w:t>
      </w:r>
      <w:proofErr w:type="spellEnd"/>
      <w:r w:rsidR="00FD79EB" w:rsidRPr="0082170B">
        <w:rPr>
          <w:rFonts w:asciiTheme="majorHAnsi" w:hAnsiTheme="majorHAnsi" w:cs="TT1B06o00"/>
          <w:sz w:val="14"/>
          <w:szCs w:val="14"/>
          <w:lang w:bidi="fa-IR"/>
        </w:rPr>
        <w:t xml:space="preserve">, and T. W. Scott, ‘Design of a Magnetic </w:t>
      </w:r>
      <w:proofErr w:type="gramStart"/>
      <w:r w:rsidR="00FD79EB" w:rsidRPr="0082170B">
        <w:rPr>
          <w:rFonts w:asciiTheme="majorHAnsi" w:hAnsiTheme="majorHAnsi" w:cs="TT1B06o00"/>
          <w:sz w:val="14"/>
          <w:szCs w:val="14"/>
          <w:lang w:bidi="fa-IR"/>
        </w:rPr>
        <w:t>Flowmeter  for</w:t>
      </w:r>
      <w:proofErr w:type="gramEnd"/>
      <w:r w:rsidR="00FD79EB" w:rsidRPr="0082170B">
        <w:rPr>
          <w:rFonts w:asciiTheme="majorHAnsi" w:hAnsiTheme="majorHAnsi" w:cs="TT1B06o00"/>
          <w:sz w:val="14"/>
          <w:szCs w:val="14"/>
          <w:lang w:bidi="fa-IR"/>
        </w:rPr>
        <w:t xml:space="preserve"> Conductive Fluids’, IEEE Transactions on instrumentation and measurement, Vol. 37, No. 1, pp. 35-38, (1998).</w:t>
      </w:r>
    </w:p>
    <w:p w14:paraId="1AAF395D" w14:textId="77777777" w:rsidR="00FD79EB" w:rsidRPr="0082170B" w:rsidRDefault="0082170B" w:rsidP="0082170B">
      <w:pPr>
        <w:autoSpaceDE w:val="0"/>
        <w:autoSpaceDN w:val="0"/>
        <w:adjustRightInd w:val="0"/>
        <w:spacing w:after="0" w:line="240" w:lineRule="auto"/>
        <w:ind w:left="284" w:hanging="284"/>
        <w:jc w:val="both"/>
        <w:rPr>
          <w:rFonts w:asciiTheme="majorHAnsi" w:hAnsiTheme="majorHAnsi" w:cs="TT1B06o00"/>
          <w:sz w:val="14"/>
          <w:szCs w:val="14"/>
          <w:lang w:bidi="fa-IR"/>
        </w:rPr>
      </w:pPr>
      <w:r w:rsidRPr="0082170B">
        <w:rPr>
          <w:rFonts w:asciiTheme="majorHAnsi" w:hAnsiTheme="majorHAnsi" w:cs="TT1B06o00"/>
          <w:sz w:val="14"/>
          <w:szCs w:val="14"/>
          <w:lang w:bidi="fa-IR"/>
        </w:rPr>
        <w:t xml:space="preserve">[5] </w:t>
      </w:r>
      <w:r w:rsidR="00FD79EB" w:rsidRPr="0082170B">
        <w:rPr>
          <w:rFonts w:asciiTheme="majorHAnsi" w:hAnsiTheme="majorHAnsi" w:cs="TT1B06o00"/>
          <w:sz w:val="14"/>
          <w:szCs w:val="14"/>
          <w:lang w:bidi="fa-IR"/>
        </w:rPr>
        <w:t>R. C. Baker, ‘Flow Measurement Handbook: Industrial Design, Operating, Performance, and Applications’, Cambridge University Press, (2005).</w:t>
      </w:r>
    </w:p>
    <w:p w14:paraId="4F386FB6" w14:textId="77777777" w:rsidR="00FD79EB" w:rsidRPr="0082170B" w:rsidRDefault="0082170B" w:rsidP="0082170B">
      <w:pPr>
        <w:autoSpaceDE w:val="0"/>
        <w:autoSpaceDN w:val="0"/>
        <w:adjustRightInd w:val="0"/>
        <w:spacing w:after="0" w:line="240" w:lineRule="auto"/>
        <w:ind w:left="284" w:hanging="284"/>
        <w:jc w:val="both"/>
        <w:rPr>
          <w:rFonts w:asciiTheme="majorHAnsi" w:hAnsiTheme="majorHAnsi" w:cs="TT1B06o00"/>
          <w:sz w:val="14"/>
          <w:szCs w:val="14"/>
          <w:lang w:bidi="fa-IR"/>
        </w:rPr>
      </w:pPr>
      <w:r w:rsidRPr="0082170B">
        <w:rPr>
          <w:rFonts w:asciiTheme="majorHAnsi" w:hAnsiTheme="majorHAnsi" w:cs="TT1B06o00"/>
          <w:sz w:val="14"/>
          <w:szCs w:val="14"/>
          <w:lang w:bidi="fa-IR"/>
        </w:rPr>
        <w:t xml:space="preserve">[6] </w:t>
      </w:r>
      <w:r w:rsidR="00FD79EB" w:rsidRPr="0082170B">
        <w:rPr>
          <w:rFonts w:asciiTheme="majorHAnsi" w:hAnsiTheme="majorHAnsi" w:cs="TT1B06o00"/>
          <w:sz w:val="14"/>
          <w:szCs w:val="14"/>
          <w:lang w:bidi="fa-IR"/>
        </w:rPr>
        <w:t>J. Z. Wang, C. L. Gong, G. Y. Tian, G. P. Lucas, ‘Numerical Simulation Modeling for velocity measurement of Electromagnetic flow meter’, Journal of Physics: Conference Series, Vol. 48, pp. 36-40, (2006).</w:t>
      </w:r>
    </w:p>
    <w:p w14:paraId="43228B88" w14:textId="77777777" w:rsidR="00FD79EB" w:rsidRPr="0082170B" w:rsidRDefault="0082170B" w:rsidP="0082170B">
      <w:pPr>
        <w:autoSpaceDE w:val="0"/>
        <w:autoSpaceDN w:val="0"/>
        <w:adjustRightInd w:val="0"/>
        <w:spacing w:after="0" w:line="240" w:lineRule="auto"/>
        <w:ind w:left="284" w:hanging="284"/>
        <w:jc w:val="both"/>
        <w:rPr>
          <w:rFonts w:asciiTheme="majorHAnsi" w:hAnsiTheme="majorHAnsi" w:cs="TT1B06o00"/>
          <w:sz w:val="14"/>
          <w:szCs w:val="14"/>
          <w:lang w:bidi="fa-IR"/>
        </w:rPr>
      </w:pPr>
      <w:r w:rsidRPr="0082170B">
        <w:rPr>
          <w:rFonts w:asciiTheme="majorHAnsi" w:hAnsiTheme="majorHAnsi" w:cs="TT1B06o00"/>
          <w:sz w:val="14"/>
          <w:szCs w:val="14"/>
          <w:lang w:bidi="fa-IR"/>
        </w:rPr>
        <w:t xml:space="preserve">[7] </w:t>
      </w:r>
      <w:r w:rsidR="00FD79EB" w:rsidRPr="0082170B">
        <w:rPr>
          <w:rFonts w:asciiTheme="majorHAnsi" w:hAnsiTheme="majorHAnsi" w:cs="TT1B06o00"/>
          <w:sz w:val="14"/>
          <w:szCs w:val="14"/>
          <w:lang w:bidi="fa-IR"/>
        </w:rPr>
        <w:t xml:space="preserve">J. Wang, G. Y. Tian, A. </w:t>
      </w:r>
      <w:proofErr w:type="spellStart"/>
      <w:r w:rsidR="00FD79EB" w:rsidRPr="0082170B">
        <w:rPr>
          <w:rFonts w:asciiTheme="majorHAnsi" w:hAnsiTheme="majorHAnsi" w:cs="TT1B06o00"/>
          <w:sz w:val="14"/>
          <w:szCs w:val="14"/>
          <w:lang w:bidi="fa-IR"/>
        </w:rPr>
        <w:t>Simm</w:t>
      </w:r>
      <w:proofErr w:type="spellEnd"/>
      <w:r w:rsidR="00FD79EB" w:rsidRPr="0082170B">
        <w:rPr>
          <w:rFonts w:asciiTheme="majorHAnsi" w:hAnsiTheme="majorHAnsi" w:cs="TT1B06o00"/>
          <w:sz w:val="14"/>
          <w:szCs w:val="14"/>
          <w:lang w:bidi="fa-IR"/>
        </w:rPr>
        <w:t>, G. P. Lucas, ‘Simulation of magnetic field distribution of excitation coil for EM flow meter and its validation using magnetic camera’, 17th World Conference on Nondestructive Testing, Shanghai, China, 2008.</w:t>
      </w:r>
    </w:p>
    <w:p w14:paraId="1F4FC842" w14:textId="77777777" w:rsidR="00FD79EB" w:rsidRPr="0082170B" w:rsidRDefault="0082170B" w:rsidP="0082170B">
      <w:pPr>
        <w:autoSpaceDE w:val="0"/>
        <w:autoSpaceDN w:val="0"/>
        <w:adjustRightInd w:val="0"/>
        <w:spacing w:after="0" w:line="240" w:lineRule="auto"/>
        <w:ind w:left="284" w:hanging="284"/>
        <w:jc w:val="both"/>
        <w:rPr>
          <w:rFonts w:asciiTheme="majorHAnsi" w:hAnsiTheme="majorHAnsi" w:cs="TT1B06o00"/>
          <w:sz w:val="14"/>
          <w:szCs w:val="14"/>
          <w:lang w:bidi="fa-IR"/>
        </w:rPr>
      </w:pPr>
      <w:r w:rsidRPr="0082170B">
        <w:rPr>
          <w:rFonts w:asciiTheme="majorHAnsi" w:hAnsiTheme="majorHAnsi" w:cs="TT1B06o00"/>
          <w:sz w:val="14"/>
          <w:szCs w:val="14"/>
          <w:lang w:bidi="fa-IR"/>
        </w:rPr>
        <w:t xml:space="preserve">[8] </w:t>
      </w:r>
      <w:r w:rsidR="00FD79EB" w:rsidRPr="0082170B">
        <w:rPr>
          <w:rFonts w:asciiTheme="majorHAnsi" w:hAnsiTheme="majorHAnsi" w:cs="TT1B06o00"/>
          <w:sz w:val="14"/>
          <w:szCs w:val="14"/>
          <w:lang w:bidi="fa-IR"/>
        </w:rPr>
        <w:t xml:space="preserve">A. Michalski, J. </w:t>
      </w:r>
      <w:proofErr w:type="spellStart"/>
      <w:r w:rsidR="00FD79EB" w:rsidRPr="0082170B">
        <w:rPr>
          <w:rFonts w:asciiTheme="majorHAnsi" w:hAnsiTheme="majorHAnsi" w:cs="TT1B06o00"/>
          <w:sz w:val="14"/>
          <w:szCs w:val="14"/>
          <w:lang w:bidi="fa-IR"/>
        </w:rPr>
        <w:t>Starzynski</w:t>
      </w:r>
      <w:proofErr w:type="spellEnd"/>
      <w:r w:rsidR="00FD79EB" w:rsidRPr="0082170B">
        <w:rPr>
          <w:rFonts w:asciiTheme="majorHAnsi" w:hAnsiTheme="majorHAnsi" w:cs="TT1B06o00"/>
          <w:sz w:val="14"/>
          <w:szCs w:val="14"/>
          <w:lang w:bidi="fa-IR"/>
        </w:rPr>
        <w:t xml:space="preserve">, and S. </w:t>
      </w:r>
      <w:proofErr w:type="spellStart"/>
      <w:r w:rsidR="00FD79EB" w:rsidRPr="0082170B">
        <w:rPr>
          <w:rFonts w:asciiTheme="majorHAnsi" w:hAnsiTheme="majorHAnsi" w:cs="TT1B06o00"/>
          <w:sz w:val="14"/>
          <w:szCs w:val="14"/>
          <w:lang w:bidi="fa-IR"/>
        </w:rPr>
        <w:t>Wincenciak</w:t>
      </w:r>
      <w:proofErr w:type="spellEnd"/>
      <w:r w:rsidR="00FD79EB" w:rsidRPr="0082170B">
        <w:rPr>
          <w:rFonts w:asciiTheme="majorHAnsi" w:hAnsiTheme="majorHAnsi" w:cs="TT1B06o00"/>
          <w:sz w:val="14"/>
          <w:szCs w:val="14"/>
          <w:lang w:bidi="fa-IR"/>
        </w:rPr>
        <w:t>, ‘Optimal Design of the Coils of the Electromagnetic Flowmeter’, IEEE Transactions on Magnetics, Vol. 34, No. 5, pp. 2563-2566, (1998).</w:t>
      </w:r>
    </w:p>
    <w:p w14:paraId="52C25C60" w14:textId="77777777" w:rsidR="00FD79EB" w:rsidRPr="0082170B" w:rsidRDefault="0082170B" w:rsidP="0082170B">
      <w:pPr>
        <w:autoSpaceDE w:val="0"/>
        <w:autoSpaceDN w:val="0"/>
        <w:adjustRightInd w:val="0"/>
        <w:spacing w:after="0" w:line="240" w:lineRule="auto"/>
        <w:ind w:left="284" w:hanging="284"/>
        <w:jc w:val="both"/>
        <w:rPr>
          <w:rFonts w:asciiTheme="majorHAnsi" w:hAnsiTheme="majorHAnsi" w:cs="TT1B06o00"/>
          <w:sz w:val="14"/>
          <w:szCs w:val="14"/>
          <w:lang w:bidi="fa-IR"/>
        </w:rPr>
      </w:pPr>
      <w:r w:rsidRPr="0082170B">
        <w:rPr>
          <w:rFonts w:asciiTheme="majorHAnsi" w:hAnsiTheme="majorHAnsi" w:cs="TT1B06o00"/>
          <w:sz w:val="14"/>
          <w:szCs w:val="14"/>
          <w:lang w:bidi="fa-IR"/>
        </w:rPr>
        <w:t xml:space="preserve">[9] </w:t>
      </w:r>
      <w:r w:rsidR="00FD79EB" w:rsidRPr="0082170B">
        <w:rPr>
          <w:rFonts w:asciiTheme="majorHAnsi" w:hAnsiTheme="majorHAnsi" w:cs="TT1B06o00"/>
          <w:sz w:val="14"/>
          <w:szCs w:val="14"/>
          <w:lang w:bidi="fa-IR"/>
        </w:rPr>
        <w:t xml:space="preserve">J. E. Cha, Y. C. </w:t>
      </w:r>
      <w:proofErr w:type="spellStart"/>
      <w:r w:rsidR="00FD79EB" w:rsidRPr="0082170B">
        <w:rPr>
          <w:rFonts w:asciiTheme="majorHAnsi" w:hAnsiTheme="majorHAnsi" w:cs="TT1B06o00"/>
          <w:sz w:val="14"/>
          <w:szCs w:val="14"/>
          <w:lang w:bidi="fa-IR"/>
        </w:rPr>
        <w:t>Ahn</w:t>
      </w:r>
      <w:proofErr w:type="spellEnd"/>
      <w:r w:rsidR="00FD79EB" w:rsidRPr="0082170B">
        <w:rPr>
          <w:rFonts w:asciiTheme="majorHAnsi" w:hAnsiTheme="majorHAnsi" w:cs="TT1B06o00"/>
          <w:sz w:val="14"/>
          <w:szCs w:val="14"/>
          <w:lang w:bidi="fa-IR"/>
        </w:rPr>
        <w:t>, and M. H. Kim, ‘Flow measurement with an electromagnetic flowmeter in two-phase bubbly and slug flow regimes’, Flow Measurement and Instrumentation, Vol. 12, No. 2, pp. 329-339., (2002).</w:t>
      </w:r>
    </w:p>
    <w:p w14:paraId="055EA4E6" w14:textId="77777777" w:rsidR="00FD79EB" w:rsidRPr="0082170B" w:rsidRDefault="0082170B" w:rsidP="0082170B">
      <w:pPr>
        <w:autoSpaceDE w:val="0"/>
        <w:autoSpaceDN w:val="0"/>
        <w:adjustRightInd w:val="0"/>
        <w:spacing w:after="0" w:line="240" w:lineRule="auto"/>
        <w:ind w:left="284" w:hanging="284"/>
        <w:jc w:val="both"/>
        <w:rPr>
          <w:rFonts w:asciiTheme="majorHAnsi" w:hAnsiTheme="majorHAnsi" w:cs="TT1B06o00"/>
          <w:sz w:val="14"/>
          <w:szCs w:val="14"/>
          <w:lang w:bidi="fa-IR"/>
        </w:rPr>
      </w:pPr>
      <w:r w:rsidRPr="0082170B">
        <w:rPr>
          <w:rFonts w:asciiTheme="majorHAnsi" w:hAnsiTheme="majorHAnsi" w:cs="TT1B06o00"/>
          <w:sz w:val="14"/>
          <w:szCs w:val="14"/>
          <w:lang w:bidi="fa-IR"/>
        </w:rPr>
        <w:t xml:space="preserve">[10] </w:t>
      </w:r>
      <w:r w:rsidR="00FD79EB" w:rsidRPr="0082170B">
        <w:rPr>
          <w:rFonts w:asciiTheme="majorHAnsi" w:hAnsiTheme="majorHAnsi" w:cs="TT1B06o00"/>
          <w:sz w:val="14"/>
          <w:szCs w:val="14"/>
          <w:lang w:bidi="fa-IR"/>
        </w:rPr>
        <w:t>A. Michalski, ‘Dry Calibration Procedure of Electromagnetic Flowmeter for Open Channels’, IEEE Transactions on Instrumentation and Measurement, Vol. 49, No. 2, pp. 435-438, (2000).</w:t>
      </w:r>
    </w:p>
    <w:p w14:paraId="1AE8ACC0" w14:textId="77777777" w:rsidR="00FD79EB" w:rsidRPr="0082170B" w:rsidRDefault="0082170B" w:rsidP="0082170B">
      <w:pPr>
        <w:autoSpaceDE w:val="0"/>
        <w:autoSpaceDN w:val="0"/>
        <w:adjustRightInd w:val="0"/>
        <w:spacing w:after="0" w:line="240" w:lineRule="auto"/>
        <w:ind w:left="284" w:hanging="284"/>
        <w:jc w:val="both"/>
        <w:rPr>
          <w:rFonts w:asciiTheme="majorHAnsi" w:hAnsiTheme="majorHAnsi" w:cs="TT1B06o00"/>
          <w:sz w:val="14"/>
          <w:szCs w:val="14"/>
          <w:lang w:bidi="fa-IR"/>
        </w:rPr>
      </w:pPr>
      <w:r w:rsidRPr="0082170B">
        <w:rPr>
          <w:rFonts w:asciiTheme="majorHAnsi" w:hAnsiTheme="majorHAnsi" w:cs="TT1B06o00"/>
          <w:sz w:val="14"/>
          <w:szCs w:val="14"/>
          <w:lang w:bidi="fa-IR"/>
        </w:rPr>
        <w:t xml:space="preserve">[11] </w:t>
      </w:r>
      <w:r w:rsidR="00FD79EB" w:rsidRPr="0082170B">
        <w:rPr>
          <w:rFonts w:asciiTheme="majorHAnsi" w:hAnsiTheme="majorHAnsi" w:cs="TT1B06o00"/>
          <w:sz w:val="14"/>
          <w:szCs w:val="14"/>
          <w:lang w:bidi="fa-IR"/>
        </w:rPr>
        <w:t>A. Michalski, ‘Flow Measurement in Open Irrigation Channels’, IEEE Instrumentation and Measurement Magazine, Vol. 3, No. 3, pp. 12-16, (2000).</w:t>
      </w:r>
    </w:p>
    <w:p w14:paraId="6B380722" w14:textId="77777777" w:rsidR="00FD79EB" w:rsidRPr="0082170B" w:rsidRDefault="0082170B" w:rsidP="0082170B">
      <w:pPr>
        <w:autoSpaceDE w:val="0"/>
        <w:autoSpaceDN w:val="0"/>
        <w:adjustRightInd w:val="0"/>
        <w:spacing w:after="0" w:line="240" w:lineRule="auto"/>
        <w:ind w:left="284" w:hanging="284"/>
        <w:jc w:val="both"/>
        <w:rPr>
          <w:rFonts w:asciiTheme="majorHAnsi" w:hAnsiTheme="majorHAnsi" w:cs="TT1B06o00"/>
          <w:sz w:val="14"/>
          <w:szCs w:val="14"/>
          <w:lang w:bidi="fa-IR"/>
        </w:rPr>
      </w:pPr>
      <w:r w:rsidRPr="0082170B">
        <w:rPr>
          <w:rFonts w:asciiTheme="majorHAnsi" w:hAnsiTheme="majorHAnsi" w:cs="TT1B06o00"/>
          <w:sz w:val="14"/>
          <w:szCs w:val="14"/>
          <w:lang w:bidi="fa-IR"/>
        </w:rPr>
        <w:t xml:space="preserve">[12] </w:t>
      </w:r>
      <w:r w:rsidR="00FD79EB" w:rsidRPr="0082170B">
        <w:rPr>
          <w:rFonts w:asciiTheme="majorHAnsi" w:hAnsiTheme="majorHAnsi" w:cs="TT1B06o00"/>
          <w:sz w:val="14"/>
          <w:szCs w:val="14"/>
          <w:lang w:bidi="fa-IR"/>
        </w:rPr>
        <w:t xml:space="preserve">A. Michalski, J. </w:t>
      </w:r>
      <w:proofErr w:type="spellStart"/>
      <w:r w:rsidR="00FD79EB" w:rsidRPr="0082170B">
        <w:rPr>
          <w:rFonts w:asciiTheme="majorHAnsi" w:hAnsiTheme="majorHAnsi" w:cs="TT1B06o00"/>
          <w:sz w:val="14"/>
          <w:szCs w:val="14"/>
          <w:lang w:bidi="fa-IR"/>
        </w:rPr>
        <w:t>Starzynski</w:t>
      </w:r>
      <w:proofErr w:type="spellEnd"/>
      <w:r w:rsidR="00FD79EB" w:rsidRPr="0082170B">
        <w:rPr>
          <w:rFonts w:asciiTheme="majorHAnsi" w:hAnsiTheme="majorHAnsi" w:cs="TT1B06o00"/>
          <w:sz w:val="14"/>
          <w:szCs w:val="14"/>
          <w:lang w:bidi="fa-IR"/>
        </w:rPr>
        <w:t xml:space="preserve">, and S. </w:t>
      </w:r>
      <w:proofErr w:type="spellStart"/>
      <w:r w:rsidR="00FD79EB" w:rsidRPr="0082170B">
        <w:rPr>
          <w:rFonts w:asciiTheme="majorHAnsi" w:hAnsiTheme="majorHAnsi" w:cs="TT1B06o00"/>
          <w:sz w:val="14"/>
          <w:szCs w:val="14"/>
          <w:lang w:bidi="fa-IR"/>
        </w:rPr>
        <w:t>Wincenciak</w:t>
      </w:r>
      <w:proofErr w:type="spellEnd"/>
      <w:r w:rsidR="00FD79EB" w:rsidRPr="0082170B">
        <w:rPr>
          <w:rFonts w:asciiTheme="majorHAnsi" w:hAnsiTheme="majorHAnsi" w:cs="TT1B06o00"/>
          <w:sz w:val="14"/>
          <w:szCs w:val="14"/>
          <w:lang w:bidi="fa-IR"/>
        </w:rPr>
        <w:t>, ‘Electromagnetic Flowmeters for Open Channels-</w:t>
      </w:r>
      <w:proofErr w:type="gramStart"/>
      <w:r w:rsidR="00FD79EB" w:rsidRPr="0082170B">
        <w:rPr>
          <w:rFonts w:asciiTheme="majorHAnsi" w:hAnsiTheme="majorHAnsi" w:cs="TT1B06o00"/>
          <w:sz w:val="14"/>
          <w:szCs w:val="14"/>
          <w:lang w:bidi="fa-IR"/>
        </w:rPr>
        <w:t>Two Dimensional</w:t>
      </w:r>
      <w:proofErr w:type="gramEnd"/>
      <w:r w:rsidR="00FD79EB" w:rsidRPr="0082170B">
        <w:rPr>
          <w:rFonts w:asciiTheme="majorHAnsi" w:hAnsiTheme="majorHAnsi" w:cs="TT1B06o00"/>
          <w:sz w:val="14"/>
          <w:szCs w:val="14"/>
          <w:lang w:bidi="fa-IR"/>
        </w:rPr>
        <w:t xml:space="preserve"> Approach to Design Procedures’, IEEE Sensors Journal, Vol. 1, No. 1, pp. 52-61, (2001).</w:t>
      </w:r>
    </w:p>
    <w:p w14:paraId="5F7684D5" w14:textId="77777777" w:rsidR="00FD79EB" w:rsidRPr="0082170B" w:rsidRDefault="0082170B" w:rsidP="0082170B">
      <w:pPr>
        <w:autoSpaceDE w:val="0"/>
        <w:autoSpaceDN w:val="0"/>
        <w:adjustRightInd w:val="0"/>
        <w:spacing w:after="0" w:line="240" w:lineRule="auto"/>
        <w:ind w:left="284" w:hanging="284"/>
        <w:jc w:val="both"/>
        <w:rPr>
          <w:rFonts w:asciiTheme="majorHAnsi" w:hAnsiTheme="majorHAnsi" w:cs="TT1B06o00"/>
          <w:sz w:val="14"/>
          <w:szCs w:val="14"/>
          <w:lang w:bidi="fa-IR"/>
        </w:rPr>
      </w:pPr>
      <w:r w:rsidRPr="0082170B">
        <w:rPr>
          <w:rFonts w:asciiTheme="majorHAnsi" w:hAnsiTheme="majorHAnsi" w:cs="TT1B06o00"/>
          <w:sz w:val="14"/>
          <w:szCs w:val="14"/>
          <w:lang w:bidi="fa-IR"/>
        </w:rPr>
        <w:t xml:space="preserve">[13] </w:t>
      </w:r>
      <w:r w:rsidR="00FD79EB" w:rsidRPr="0082170B">
        <w:rPr>
          <w:rFonts w:asciiTheme="majorHAnsi" w:hAnsiTheme="majorHAnsi" w:cs="TT1B06o00"/>
          <w:sz w:val="14"/>
          <w:szCs w:val="14"/>
          <w:lang w:bidi="fa-IR"/>
        </w:rPr>
        <w:t>B. Li, J. Yao, and X. Li, ‘The Analysis and Application of the Rectangular Electromagnetic Flowmeter’, IEEE Instrumentation and Measurement Technology Conference, Vail, CO, USA, May, pp. 490-494., (2003).</w:t>
      </w:r>
    </w:p>
    <w:p w14:paraId="60D2C55B" w14:textId="77777777" w:rsidR="00FD79EB" w:rsidRPr="00FD79EB" w:rsidRDefault="00FD79EB" w:rsidP="0082170B">
      <w:pPr>
        <w:autoSpaceDE w:val="0"/>
        <w:autoSpaceDN w:val="0"/>
        <w:adjustRightInd w:val="0"/>
        <w:spacing w:after="0" w:line="240" w:lineRule="auto"/>
        <w:ind w:left="284" w:hanging="284"/>
        <w:jc w:val="both"/>
        <w:rPr>
          <w:rFonts w:ascii="Times New Roman" w:eastAsia="Times New Roman" w:hAnsi="Times New Roman" w:cs="Times New Roman"/>
          <w:iCs/>
          <w:sz w:val="18"/>
          <w:szCs w:val="18"/>
          <w:lang w:eastAsia="en-US"/>
        </w:rPr>
      </w:pPr>
      <w:r w:rsidRPr="0082170B">
        <w:rPr>
          <w:rFonts w:asciiTheme="majorHAnsi" w:hAnsiTheme="majorHAnsi" w:cs="TT1B06o00"/>
          <w:sz w:val="14"/>
          <w:szCs w:val="14"/>
          <w:lang w:bidi="fa-IR"/>
        </w:rPr>
        <w:t xml:space="preserve"> </w:t>
      </w:r>
      <w:r w:rsidR="0082170B" w:rsidRPr="0082170B">
        <w:rPr>
          <w:rFonts w:asciiTheme="majorHAnsi" w:hAnsiTheme="majorHAnsi" w:cs="TT1B06o00"/>
          <w:sz w:val="14"/>
          <w:szCs w:val="14"/>
          <w:lang w:bidi="fa-IR"/>
        </w:rPr>
        <w:t xml:space="preserve">[14] </w:t>
      </w:r>
      <w:r w:rsidRPr="0082170B">
        <w:rPr>
          <w:rFonts w:asciiTheme="majorHAnsi" w:hAnsiTheme="majorHAnsi" w:cs="TT1B06o00"/>
          <w:sz w:val="14"/>
          <w:szCs w:val="14"/>
          <w:lang w:bidi="fa-IR"/>
        </w:rPr>
        <w:t>J. Z. Wang, C. L. Gong, G. Y. Tian and G. P. Lucas, ‘Numerical Simulation Modelling for Velocity Measurement of Electromagnetic Flow Meter’, International Symposium on Instrumentation Science and Technology, Journal of Physics: Conference Series 48, pp 36–40, (2006).</w:t>
      </w:r>
    </w:p>
    <w:p w14:paraId="10EA1611" w14:textId="77777777" w:rsidR="00FD79EB" w:rsidRPr="00FD79EB" w:rsidRDefault="00FD79EB" w:rsidP="00FD79EB">
      <w:pPr>
        <w:widowControl w:val="0"/>
        <w:bidi/>
        <w:spacing w:after="0" w:line="240" w:lineRule="auto"/>
        <w:ind w:firstLine="284"/>
        <w:jc w:val="both"/>
        <w:rPr>
          <w:rFonts w:ascii="Times New Roman" w:eastAsia="Times New Roman" w:hAnsi="Times New Roman" w:cs="B Nazanin"/>
          <w:sz w:val="20"/>
          <w:rtl/>
          <w:lang w:eastAsia="en-US" w:bidi="fa-IR"/>
        </w:rPr>
      </w:pPr>
    </w:p>
    <w:p w14:paraId="7F5D5420" w14:textId="77777777" w:rsidR="00FD79EB" w:rsidRDefault="00FD79EB" w:rsidP="00274F3C">
      <w:pPr>
        <w:pStyle w:val="1"/>
        <w:numPr>
          <w:ilvl w:val="0"/>
          <w:numId w:val="0"/>
        </w:numPr>
        <w:ind w:left="374"/>
        <w:rPr>
          <w:sz w:val="18"/>
          <w:szCs w:val="22"/>
          <w:rtl/>
        </w:rPr>
      </w:pPr>
    </w:p>
    <w:p w14:paraId="3A715A8B" w14:textId="77777777" w:rsidR="00FD79EB" w:rsidRDefault="00FD79EB" w:rsidP="00274F3C">
      <w:pPr>
        <w:pStyle w:val="1"/>
        <w:numPr>
          <w:ilvl w:val="0"/>
          <w:numId w:val="0"/>
        </w:numPr>
        <w:ind w:left="374"/>
        <w:rPr>
          <w:sz w:val="18"/>
          <w:szCs w:val="22"/>
          <w:rtl/>
        </w:rPr>
      </w:pPr>
    </w:p>
    <w:p w14:paraId="29AB5758" w14:textId="77777777" w:rsidR="00FD79EB" w:rsidRDefault="00FD79EB" w:rsidP="00274F3C">
      <w:pPr>
        <w:pStyle w:val="1"/>
        <w:numPr>
          <w:ilvl w:val="0"/>
          <w:numId w:val="0"/>
        </w:numPr>
        <w:ind w:left="374"/>
        <w:rPr>
          <w:sz w:val="18"/>
          <w:szCs w:val="22"/>
          <w:rtl/>
        </w:rPr>
      </w:pPr>
    </w:p>
    <w:p w14:paraId="2D42A46F" w14:textId="77777777" w:rsidR="00FD79EB" w:rsidRDefault="00FD79EB" w:rsidP="00274F3C">
      <w:pPr>
        <w:pStyle w:val="1"/>
        <w:numPr>
          <w:ilvl w:val="0"/>
          <w:numId w:val="0"/>
        </w:numPr>
        <w:ind w:left="374"/>
        <w:rPr>
          <w:sz w:val="18"/>
          <w:szCs w:val="22"/>
          <w:rtl/>
        </w:rPr>
      </w:pPr>
    </w:p>
    <w:p w14:paraId="70AB0B84" w14:textId="77777777" w:rsidR="00FD79EB" w:rsidRDefault="00FD79EB" w:rsidP="00274F3C">
      <w:pPr>
        <w:pStyle w:val="1"/>
        <w:numPr>
          <w:ilvl w:val="0"/>
          <w:numId w:val="0"/>
        </w:numPr>
        <w:ind w:left="374"/>
        <w:rPr>
          <w:sz w:val="18"/>
          <w:szCs w:val="22"/>
          <w:rtl/>
        </w:rPr>
      </w:pPr>
    </w:p>
    <w:p w14:paraId="6CE5B4F2" w14:textId="77777777" w:rsidR="00FD79EB" w:rsidRDefault="00FD79EB" w:rsidP="00274F3C">
      <w:pPr>
        <w:pStyle w:val="1"/>
        <w:numPr>
          <w:ilvl w:val="0"/>
          <w:numId w:val="0"/>
        </w:numPr>
        <w:ind w:left="374"/>
        <w:rPr>
          <w:sz w:val="18"/>
          <w:szCs w:val="22"/>
          <w:rtl/>
        </w:rPr>
      </w:pPr>
    </w:p>
    <w:p w14:paraId="435B9AA1" w14:textId="77777777" w:rsidR="00FD79EB" w:rsidRDefault="00FD79EB" w:rsidP="00274F3C">
      <w:pPr>
        <w:pStyle w:val="1"/>
        <w:numPr>
          <w:ilvl w:val="0"/>
          <w:numId w:val="0"/>
        </w:numPr>
        <w:ind w:left="374"/>
        <w:rPr>
          <w:sz w:val="18"/>
          <w:szCs w:val="22"/>
          <w:rtl/>
        </w:rPr>
      </w:pPr>
    </w:p>
    <w:p w14:paraId="2C47EFED" w14:textId="77777777" w:rsidR="00FD79EB" w:rsidRDefault="00FD79EB" w:rsidP="00274F3C">
      <w:pPr>
        <w:pStyle w:val="1"/>
        <w:numPr>
          <w:ilvl w:val="0"/>
          <w:numId w:val="0"/>
        </w:numPr>
        <w:ind w:left="374"/>
        <w:rPr>
          <w:sz w:val="18"/>
          <w:szCs w:val="22"/>
          <w:rtl/>
        </w:rPr>
      </w:pPr>
    </w:p>
    <w:p w14:paraId="5ECC1DFA" w14:textId="77777777" w:rsidR="00FD79EB" w:rsidRDefault="00FD79EB" w:rsidP="00274F3C">
      <w:pPr>
        <w:pStyle w:val="1"/>
        <w:numPr>
          <w:ilvl w:val="0"/>
          <w:numId w:val="0"/>
        </w:numPr>
        <w:ind w:left="374"/>
        <w:rPr>
          <w:sz w:val="18"/>
          <w:szCs w:val="22"/>
          <w:rtl/>
        </w:rPr>
      </w:pPr>
    </w:p>
    <w:p w14:paraId="57A6F994" w14:textId="77777777" w:rsidR="00FD79EB" w:rsidRDefault="00FD79EB" w:rsidP="00274F3C">
      <w:pPr>
        <w:pStyle w:val="1"/>
        <w:numPr>
          <w:ilvl w:val="0"/>
          <w:numId w:val="0"/>
        </w:numPr>
        <w:ind w:left="374"/>
        <w:rPr>
          <w:sz w:val="18"/>
          <w:szCs w:val="22"/>
          <w:rtl/>
        </w:rPr>
      </w:pPr>
    </w:p>
    <w:p w14:paraId="3BC182F9" w14:textId="77777777" w:rsidR="00FD79EB" w:rsidRDefault="00FD79EB" w:rsidP="00274F3C">
      <w:pPr>
        <w:pStyle w:val="1"/>
        <w:numPr>
          <w:ilvl w:val="0"/>
          <w:numId w:val="0"/>
        </w:numPr>
        <w:ind w:left="374"/>
        <w:rPr>
          <w:sz w:val="18"/>
          <w:szCs w:val="22"/>
          <w:rtl/>
        </w:rPr>
      </w:pPr>
    </w:p>
    <w:p w14:paraId="09CA6CFE" w14:textId="77777777" w:rsidR="00FD79EB" w:rsidRDefault="00FD79EB" w:rsidP="00274F3C">
      <w:pPr>
        <w:pStyle w:val="1"/>
        <w:numPr>
          <w:ilvl w:val="0"/>
          <w:numId w:val="0"/>
        </w:numPr>
        <w:ind w:left="374"/>
        <w:rPr>
          <w:sz w:val="18"/>
          <w:szCs w:val="22"/>
          <w:rtl/>
        </w:rPr>
      </w:pPr>
    </w:p>
    <w:p w14:paraId="35C3FA48" w14:textId="77777777" w:rsidR="00FD79EB" w:rsidRDefault="00FD79EB" w:rsidP="00274F3C">
      <w:pPr>
        <w:pStyle w:val="1"/>
        <w:numPr>
          <w:ilvl w:val="0"/>
          <w:numId w:val="0"/>
        </w:numPr>
        <w:ind w:left="374"/>
        <w:rPr>
          <w:sz w:val="18"/>
          <w:szCs w:val="22"/>
          <w:rtl/>
        </w:rPr>
      </w:pPr>
    </w:p>
    <w:p w14:paraId="3A6563DD" w14:textId="77777777" w:rsidR="00FD79EB" w:rsidRDefault="00FD79EB" w:rsidP="00274F3C">
      <w:pPr>
        <w:pStyle w:val="1"/>
        <w:numPr>
          <w:ilvl w:val="0"/>
          <w:numId w:val="0"/>
        </w:numPr>
        <w:ind w:left="374"/>
        <w:rPr>
          <w:sz w:val="18"/>
          <w:szCs w:val="22"/>
          <w:rtl/>
        </w:rPr>
      </w:pPr>
    </w:p>
    <w:p w14:paraId="5EB4E89B" w14:textId="77777777" w:rsidR="00FD79EB" w:rsidRDefault="00FD79EB" w:rsidP="00274F3C">
      <w:pPr>
        <w:pStyle w:val="1"/>
        <w:numPr>
          <w:ilvl w:val="0"/>
          <w:numId w:val="0"/>
        </w:numPr>
        <w:ind w:left="374"/>
        <w:rPr>
          <w:sz w:val="18"/>
          <w:szCs w:val="22"/>
          <w:rtl/>
        </w:rPr>
      </w:pPr>
    </w:p>
    <w:p w14:paraId="5D4C5B8C" w14:textId="77777777" w:rsidR="00FD79EB" w:rsidRDefault="00FD79EB" w:rsidP="00274F3C">
      <w:pPr>
        <w:pStyle w:val="1"/>
        <w:numPr>
          <w:ilvl w:val="0"/>
          <w:numId w:val="0"/>
        </w:numPr>
        <w:ind w:left="374"/>
        <w:rPr>
          <w:sz w:val="18"/>
          <w:szCs w:val="22"/>
          <w:rtl/>
        </w:rPr>
      </w:pPr>
    </w:p>
    <w:p w14:paraId="5560F083" w14:textId="77777777" w:rsidR="00FD79EB" w:rsidRDefault="00FD79EB" w:rsidP="00274F3C">
      <w:pPr>
        <w:pStyle w:val="1"/>
        <w:numPr>
          <w:ilvl w:val="0"/>
          <w:numId w:val="0"/>
        </w:numPr>
        <w:ind w:left="374"/>
        <w:rPr>
          <w:sz w:val="18"/>
          <w:szCs w:val="22"/>
          <w:rtl/>
        </w:rPr>
      </w:pPr>
    </w:p>
    <w:p w14:paraId="02F7A597" w14:textId="77777777" w:rsidR="00FD79EB" w:rsidRDefault="00FD79EB" w:rsidP="00274F3C">
      <w:pPr>
        <w:pStyle w:val="1"/>
        <w:numPr>
          <w:ilvl w:val="0"/>
          <w:numId w:val="0"/>
        </w:numPr>
        <w:ind w:left="374"/>
        <w:rPr>
          <w:sz w:val="18"/>
          <w:szCs w:val="22"/>
          <w:rtl/>
        </w:rPr>
      </w:pPr>
    </w:p>
    <w:p w14:paraId="719836B8" w14:textId="77777777" w:rsidR="00FD79EB" w:rsidRDefault="00FD79EB" w:rsidP="00274F3C">
      <w:pPr>
        <w:pStyle w:val="1"/>
        <w:numPr>
          <w:ilvl w:val="0"/>
          <w:numId w:val="0"/>
        </w:numPr>
        <w:ind w:left="374"/>
        <w:rPr>
          <w:sz w:val="18"/>
          <w:szCs w:val="22"/>
          <w:rtl/>
        </w:rPr>
      </w:pPr>
    </w:p>
    <w:p w14:paraId="777818C5" w14:textId="77777777" w:rsidR="00FD79EB" w:rsidRDefault="00FD79EB" w:rsidP="00274F3C">
      <w:pPr>
        <w:pStyle w:val="1"/>
        <w:numPr>
          <w:ilvl w:val="0"/>
          <w:numId w:val="0"/>
        </w:numPr>
        <w:ind w:left="374"/>
        <w:rPr>
          <w:sz w:val="18"/>
          <w:szCs w:val="22"/>
          <w:rtl/>
        </w:rPr>
      </w:pPr>
    </w:p>
    <w:p w14:paraId="555B2BEF" w14:textId="77777777" w:rsidR="00FD79EB" w:rsidRDefault="00FD79EB" w:rsidP="00274F3C">
      <w:pPr>
        <w:pStyle w:val="1"/>
        <w:numPr>
          <w:ilvl w:val="0"/>
          <w:numId w:val="0"/>
        </w:numPr>
        <w:ind w:left="374"/>
        <w:rPr>
          <w:sz w:val="18"/>
          <w:szCs w:val="22"/>
          <w:rtl/>
        </w:rPr>
      </w:pPr>
    </w:p>
    <w:p w14:paraId="25B15F18" w14:textId="77777777" w:rsidR="00FD79EB" w:rsidRDefault="00FD79EB" w:rsidP="00274F3C">
      <w:pPr>
        <w:pStyle w:val="1"/>
        <w:numPr>
          <w:ilvl w:val="0"/>
          <w:numId w:val="0"/>
        </w:numPr>
        <w:ind w:left="374"/>
        <w:rPr>
          <w:sz w:val="18"/>
          <w:szCs w:val="22"/>
          <w:rtl/>
        </w:rPr>
      </w:pPr>
    </w:p>
    <w:p w14:paraId="2099EB72" w14:textId="77777777" w:rsidR="00FD79EB" w:rsidRDefault="00FD79EB" w:rsidP="00274F3C">
      <w:pPr>
        <w:pStyle w:val="1"/>
        <w:numPr>
          <w:ilvl w:val="0"/>
          <w:numId w:val="0"/>
        </w:numPr>
        <w:ind w:left="374"/>
        <w:rPr>
          <w:sz w:val="18"/>
          <w:szCs w:val="22"/>
          <w:rtl/>
        </w:rPr>
      </w:pPr>
    </w:p>
    <w:p w14:paraId="4BEA3214" w14:textId="77777777" w:rsidR="00FD79EB" w:rsidRDefault="00FD79EB" w:rsidP="00274F3C">
      <w:pPr>
        <w:pStyle w:val="1"/>
        <w:numPr>
          <w:ilvl w:val="0"/>
          <w:numId w:val="0"/>
        </w:numPr>
        <w:ind w:left="374"/>
        <w:rPr>
          <w:sz w:val="18"/>
          <w:szCs w:val="22"/>
          <w:rtl/>
        </w:rPr>
      </w:pPr>
    </w:p>
    <w:p w14:paraId="729015E9" w14:textId="77777777" w:rsidR="00FD79EB" w:rsidRDefault="00FD79EB" w:rsidP="00274F3C">
      <w:pPr>
        <w:pStyle w:val="1"/>
        <w:numPr>
          <w:ilvl w:val="0"/>
          <w:numId w:val="0"/>
        </w:numPr>
        <w:ind w:left="374"/>
        <w:rPr>
          <w:sz w:val="18"/>
          <w:szCs w:val="22"/>
          <w:rtl/>
        </w:rPr>
      </w:pPr>
    </w:p>
    <w:p w14:paraId="1CA57406" w14:textId="77777777" w:rsidR="00FD79EB" w:rsidRDefault="00FD79EB" w:rsidP="00274F3C">
      <w:pPr>
        <w:pStyle w:val="1"/>
        <w:numPr>
          <w:ilvl w:val="0"/>
          <w:numId w:val="0"/>
        </w:numPr>
        <w:ind w:left="374"/>
        <w:rPr>
          <w:sz w:val="18"/>
          <w:szCs w:val="22"/>
          <w:rtl/>
        </w:rPr>
      </w:pPr>
    </w:p>
    <w:p w14:paraId="1260BEB5" w14:textId="77777777" w:rsidR="00FD79EB" w:rsidRDefault="00FD79EB" w:rsidP="00274F3C">
      <w:pPr>
        <w:pStyle w:val="1"/>
        <w:numPr>
          <w:ilvl w:val="0"/>
          <w:numId w:val="0"/>
        </w:numPr>
        <w:ind w:left="374"/>
        <w:rPr>
          <w:sz w:val="18"/>
          <w:szCs w:val="22"/>
          <w:rtl/>
        </w:rPr>
      </w:pPr>
    </w:p>
    <w:p w14:paraId="2480E5E5" w14:textId="77777777" w:rsidR="00FD79EB" w:rsidRDefault="00FD79EB" w:rsidP="00274F3C">
      <w:pPr>
        <w:pStyle w:val="1"/>
        <w:numPr>
          <w:ilvl w:val="0"/>
          <w:numId w:val="0"/>
        </w:numPr>
        <w:ind w:left="374"/>
        <w:rPr>
          <w:sz w:val="18"/>
          <w:szCs w:val="22"/>
          <w:rtl/>
        </w:rPr>
      </w:pPr>
    </w:p>
    <w:p w14:paraId="00004841" w14:textId="77777777" w:rsidR="00FD79EB" w:rsidRDefault="00FD79EB" w:rsidP="00274F3C">
      <w:pPr>
        <w:pStyle w:val="1"/>
        <w:numPr>
          <w:ilvl w:val="0"/>
          <w:numId w:val="0"/>
        </w:numPr>
        <w:ind w:left="374"/>
        <w:rPr>
          <w:sz w:val="18"/>
          <w:szCs w:val="22"/>
          <w:rtl/>
        </w:rPr>
      </w:pPr>
    </w:p>
    <w:p w14:paraId="25E092B9" w14:textId="77777777" w:rsidR="00FD79EB" w:rsidRDefault="00FD79EB" w:rsidP="00274F3C">
      <w:pPr>
        <w:pStyle w:val="1"/>
        <w:numPr>
          <w:ilvl w:val="0"/>
          <w:numId w:val="0"/>
        </w:numPr>
        <w:ind w:left="374"/>
        <w:rPr>
          <w:sz w:val="18"/>
          <w:szCs w:val="22"/>
          <w:rtl/>
        </w:rPr>
      </w:pPr>
    </w:p>
    <w:p w14:paraId="33698406" w14:textId="77777777" w:rsidR="00FD79EB" w:rsidRDefault="00FD79EB" w:rsidP="00274F3C">
      <w:pPr>
        <w:pStyle w:val="1"/>
        <w:numPr>
          <w:ilvl w:val="0"/>
          <w:numId w:val="0"/>
        </w:numPr>
        <w:ind w:left="374"/>
        <w:rPr>
          <w:sz w:val="18"/>
          <w:szCs w:val="22"/>
          <w:rtl/>
        </w:rPr>
      </w:pPr>
    </w:p>
    <w:p w14:paraId="71FAA003" w14:textId="77777777" w:rsidR="00FD79EB" w:rsidRDefault="00FD79EB" w:rsidP="00274F3C">
      <w:pPr>
        <w:pStyle w:val="1"/>
        <w:numPr>
          <w:ilvl w:val="0"/>
          <w:numId w:val="0"/>
        </w:numPr>
        <w:ind w:left="374"/>
        <w:rPr>
          <w:sz w:val="18"/>
          <w:szCs w:val="22"/>
          <w:rtl/>
        </w:rPr>
      </w:pPr>
    </w:p>
    <w:p w14:paraId="36D97805" w14:textId="77777777" w:rsidR="00FD79EB" w:rsidRDefault="00FD79EB" w:rsidP="00274F3C">
      <w:pPr>
        <w:pStyle w:val="1"/>
        <w:numPr>
          <w:ilvl w:val="0"/>
          <w:numId w:val="0"/>
        </w:numPr>
        <w:ind w:left="374"/>
        <w:rPr>
          <w:sz w:val="18"/>
          <w:szCs w:val="22"/>
          <w:rtl/>
        </w:rPr>
      </w:pPr>
    </w:p>
    <w:p w14:paraId="4FDE2511" w14:textId="77777777" w:rsidR="00FD79EB" w:rsidRDefault="00FD79EB" w:rsidP="00274F3C">
      <w:pPr>
        <w:pStyle w:val="1"/>
        <w:numPr>
          <w:ilvl w:val="0"/>
          <w:numId w:val="0"/>
        </w:numPr>
        <w:ind w:left="374"/>
        <w:rPr>
          <w:sz w:val="18"/>
          <w:szCs w:val="22"/>
          <w:rtl/>
        </w:rPr>
      </w:pPr>
    </w:p>
    <w:p w14:paraId="1840E16F" w14:textId="77777777" w:rsidR="00FD79EB" w:rsidRDefault="00FD79EB" w:rsidP="00274F3C">
      <w:pPr>
        <w:pStyle w:val="1"/>
        <w:numPr>
          <w:ilvl w:val="0"/>
          <w:numId w:val="0"/>
        </w:numPr>
        <w:ind w:left="374"/>
        <w:rPr>
          <w:sz w:val="18"/>
          <w:szCs w:val="22"/>
          <w:rtl/>
        </w:rPr>
      </w:pPr>
    </w:p>
    <w:p w14:paraId="0C151427" w14:textId="77777777" w:rsidR="00FD79EB" w:rsidRDefault="00FD79EB" w:rsidP="00274F3C">
      <w:pPr>
        <w:pStyle w:val="1"/>
        <w:numPr>
          <w:ilvl w:val="0"/>
          <w:numId w:val="0"/>
        </w:numPr>
        <w:ind w:left="374"/>
        <w:rPr>
          <w:sz w:val="18"/>
          <w:szCs w:val="22"/>
          <w:rtl/>
        </w:rPr>
      </w:pPr>
    </w:p>
    <w:p w14:paraId="1FB2D1D2" w14:textId="77777777" w:rsidR="00FD79EB" w:rsidRDefault="00FD79EB" w:rsidP="00274F3C">
      <w:pPr>
        <w:pStyle w:val="1"/>
        <w:numPr>
          <w:ilvl w:val="0"/>
          <w:numId w:val="0"/>
        </w:numPr>
        <w:ind w:left="374"/>
        <w:rPr>
          <w:sz w:val="18"/>
          <w:szCs w:val="22"/>
          <w:rtl/>
        </w:rPr>
      </w:pPr>
    </w:p>
    <w:p w14:paraId="2A281ADD" w14:textId="77777777" w:rsidR="00FD79EB" w:rsidRDefault="00FD79EB" w:rsidP="00274F3C">
      <w:pPr>
        <w:pStyle w:val="1"/>
        <w:numPr>
          <w:ilvl w:val="0"/>
          <w:numId w:val="0"/>
        </w:numPr>
        <w:ind w:left="374"/>
        <w:rPr>
          <w:sz w:val="18"/>
          <w:szCs w:val="22"/>
          <w:rtl/>
        </w:rPr>
      </w:pPr>
    </w:p>
    <w:p w14:paraId="5F9B6541" w14:textId="77777777" w:rsidR="00D11E89" w:rsidRPr="00196E88" w:rsidRDefault="00D11E89" w:rsidP="00D11E89">
      <w:pPr>
        <w:bidi/>
        <w:jc w:val="both"/>
        <w:rPr>
          <w:rFonts w:cs="Arial Unicode MS"/>
          <w:lang w:bidi="fa-IR"/>
        </w:rPr>
        <w:sectPr w:rsidR="00D11E89" w:rsidRPr="00196E88" w:rsidSect="00D11E89">
          <w:headerReference w:type="even" r:id="rId172"/>
          <w:headerReference w:type="default" r:id="rId173"/>
          <w:footerReference w:type="even" r:id="rId174"/>
          <w:footerReference w:type="default" r:id="rId175"/>
          <w:headerReference w:type="first" r:id="rId176"/>
          <w:footnotePr>
            <w:numRestart w:val="eachPage"/>
          </w:footnotePr>
          <w:type w:val="continuous"/>
          <w:pgSz w:w="11906" w:h="16838"/>
          <w:pgMar w:top="1440" w:right="1134" w:bottom="1440" w:left="1134" w:header="709" w:footer="709" w:gutter="0"/>
          <w:cols w:num="2" w:space="403"/>
          <w:bidi/>
          <w:rtlGutter/>
          <w:docGrid w:linePitch="360"/>
        </w:sectPr>
      </w:pPr>
    </w:p>
    <w:p w14:paraId="678847B3" w14:textId="77777777" w:rsidR="00D11E89" w:rsidRPr="00196E88" w:rsidRDefault="00D11E89" w:rsidP="000D6113">
      <w:pPr>
        <w:bidi/>
        <w:spacing w:after="0" w:line="240" w:lineRule="auto"/>
        <w:rPr>
          <w:rFonts w:cs="Arial Unicode MS"/>
          <w:sz w:val="18"/>
          <w:szCs w:val="18"/>
          <w:rtl/>
          <w:lang w:bidi="fa-IR"/>
        </w:rPr>
      </w:pPr>
    </w:p>
    <w:p w14:paraId="72339D1A" w14:textId="77777777" w:rsidR="000A4E50" w:rsidRPr="00196E88" w:rsidRDefault="000A4E50">
      <w:pPr>
        <w:bidi/>
        <w:spacing w:after="0" w:line="240" w:lineRule="auto"/>
        <w:rPr>
          <w:rFonts w:cs="Arial Unicode MS"/>
          <w:sz w:val="18"/>
          <w:szCs w:val="18"/>
          <w:lang w:bidi="fa-IR"/>
        </w:rPr>
      </w:pPr>
    </w:p>
    <w:sectPr w:rsidR="000A4E50" w:rsidRPr="00196E88" w:rsidSect="00DB3436">
      <w:footnotePr>
        <w:numRestart w:val="eachPage"/>
      </w:footnotePr>
      <w:type w:val="continuous"/>
      <w:pgSz w:w="11906" w:h="16838"/>
      <w:pgMar w:top="1440" w:right="1134" w:bottom="1440" w:left="1134" w:header="709" w:footer="709" w:gutter="0"/>
      <w:cols w:num="2" w:space="403"/>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50B58" w14:textId="77777777" w:rsidR="002B016A" w:rsidRDefault="002B016A" w:rsidP="00C13DE9">
      <w:pPr>
        <w:spacing w:after="0" w:line="240" w:lineRule="auto"/>
      </w:pPr>
      <w:r>
        <w:separator/>
      </w:r>
    </w:p>
  </w:endnote>
  <w:endnote w:type="continuationSeparator" w:id="0">
    <w:p w14:paraId="43181C28" w14:textId="77777777" w:rsidR="002B016A" w:rsidRDefault="002B016A"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altName w:val="Arial"/>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azanin">
    <w:altName w:val="Courier New"/>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T1871o0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T1B06o00">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B Nazanin"/>
        <w:rtl/>
      </w:rPr>
      <w:id w:val="721420689"/>
      <w:docPartObj>
        <w:docPartGallery w:val="Page Numbers (Bottom of Page)"/>
        <w:docPartUnique/>
      </w:docPartObj>
    </w:sdtPr>
    <w:sdtEndPr/>
    <w:sdtContent>
      <w:p w14:paraId="0C572646" w14:textId="77777777" w:rsidR="0082170B" w:rsidRPr="00904C1F" w:rsidRDefault="0082170B" w:rsidP="00C801AA">
        <w:pPr>
          <w:pStyle w:val="Footer"/>
          <w:bidi/>
          <w:spacing w:after="0" w:line="240" w:lineRule="auto"/>
          <w:jc w:val="center"/>
          <w:rPr>
            <w:rFonts w:cs="B Nazanin"/>
          </w:rPr>
        </w:pPr>
        <w:r w:rsidRPr="00904C1F">
          <w:rPr>
            <w:rFonts w:cs="B Nazanin"/>
            <w:sz w:val="24"/>
            <w:szCs w:val="24"/>
          </w:rPr>
          <w:fldChar w:fldCharType="begin"/>
        </w:r>
        <w:r w:rsidRPr="00904C1F">
          <w:rPr>
            <w:rFonts w:cs="B Nazanin"/>
            <w:sz w:val="24"/>
            <w:szCs w:val="24"/>
          </w:rPr>
          <w:instrText xml:space="preserve"> PAGE   \* MERGEFORMAT </w:instrText>
        </w:r>
        <w:r w:rsidRPr="00904C1F">
          <w:rPr>
            <w:rFonts w:cs="B Nazanin"/>
            <w:sz w:val="24"/>
            <w:szCs w:val="24"/>
          </w:rPr>
          <w:fldChar w:fldCharType="separate"/>
        </w:r>
        <w:r>
          <w:rPr>
            <w:rFonts w:cs="B Nazanin"/>
            <w:noProof/>
            <w:sz w:val="24"/>
            <w:szCs w:val="24"/>
            <w:rtl/>
          </w:rPr>
          <w:t>2</w:t>
        </w:r>
        <w:r w:rsidRPr="00904C1F">
          <w:rPr>
            <w:rFonts w:cs="B Nazani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B1601" w14:textId="77777777" w:rsidR="0082170B" w:rsidRPr="00034439" w:rsidRDefault="0082170B" w:rsidP="00C801AA">
    <w:pPr>
      <w:pStyle w:val="Footer"/>
      <w:bidi/>
      <w:spacing w:after="0" w:line="240" w:lineRule="auto"/>
      <w:jc w:val="center"/>
      <w:rPr>
        <w:rFonts w:cs="B Nazanin"/>
      </w:rPr>
    </w:pPr>
    <w:r w:rsidRPr="00034439">
      <w:rPr>
        <w:rFonts w:cs="B Nazanin"/>
        <w:sz w:val="24"/>
        <w:szCs w:val="24"/>
      </w:rPr>
      <w:fldChar w:fldCharType="begin"/>
    </w:r>
    <w:r w:rsidRPr="00034439">
      <w:rPr>
        <w:rFonts w:cs="B Nazanin"/>
        <w:sz w:val="24"/>
        <w:szCs w:val="24"/>
      </w:rPr>
      <w:instrText xml:space="preserve"> PAGE   \* MERGEFORMAT </w:instrText>
    </w:r>
    <w:r w:rsidRPr="00034439">
      <w:rPr>
        <w:rFonts w:cs="B Nazanin"/>
        <w:sz w:val="24"/>
        <w:szCs w:val="24"/>
      </w:rPr>
      <w:fldChar w:fldCharType="separate"/>
    </w:r>
    <w:r>
      <w:rPr>
        <w:rFonts w:cs="B Nazanin"/>
        <w:noProof/>
        <w:sz w:val="24"/>
        <w:szCs w:val="24"/>
        <w:rtl/>
      </w:rPr>
      <w:t>3</w:t>
    </w:r>
    <w:r w:rsidRPr="00034439">
      <w:rPr>
        <w:rFonts w:cs="B Nazani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3E210" w14:textId="77777777" w:rsidR="0082170B" w:rsidRPr="00034439" w:rsidRDefault="0082170B" w:rsidP="006D1ECE">
    <w:pPr>
      <w:pStyle w:val="Footer"/>
      <w:bidi/>
      <w:spacing w:after="0" w:line="240" w:lineRule="auto"/>
      <w:jc w:val="center"/>
      <w:rPr>
        <w:rFonts w:cs="B Nazanin"/>
        <w:sz w:val="24"/>
        <w:szCs w:val="24"/>
        <w:lang w:bidi="fa-I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A636" w14:textId="77777777" w:rsidR="0082170B" w:rsidRPr="00904C1F" w:rsidRDefault="0082170B" w:rsidP="00C801AA">
    <w:pPr>
      <w:pStyle w:val="Footer"/>
      <w:bidi/>
      <w:spacing w:after="0" w:line="240" w:lineRule="auto"/>
      <w:jc w:val="center"/>
      <w:rPr>
        <w:rFonts w:cs="B Nazanin"/>
      </w:rPr>
    </w:pPr>
    <w:r w:rsidRPr="00A417B9">
      <w:rPr>
        <w:rFonts w:cs="B Nazanin"/>
        <w:sz w:val="18"/>
        <w:szCs w:val="18"/>
      </w:rPr>
      <w:fldChar w:fldCharType="begin"/>
    </w:r>
    <w:r w:rsidRPr="00A417B9">
      <w:rPr>
        <w:rFonts w:cs="B Nazanin"/>
        <w:sz w:val="18"/>
        <w:szCs w:val="18"/>
      </w:rPr>
      <w:instrText xml:space="preserve"> PAGE   \* MERGEFORMAT </w:instrText>
    </w:r>
    <w:r w:rsidRPr="00A417B9">
      <w:rPr>
        <w:rFonts w:cs="B Nazanin"/>
        <w:sz w:val="18"/>
        <w:szCs w:val="18"/>
      </w:rPr>
      <w:fldChar w:fldCharType="separate"/>
    </w:r>
    <w:r w:rsidR="00BC0D80">
      <w:rPr>
        <w:rFonts w:cs="B Nazanin"/>
        <w:noProof/>
        <w:sz w:val="18"/>
        <w:szCs w:val="18"/>
        <w:rtl/>
      </w:rPr>
      <w:t>8</w:t>
    </w:r>
    <w:r w:rsidRPr="00A417B9">
      <w:rPr>
        <w:rFonts w:cs="B Nazani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FDC7" w14:textId="77777777" w:rsidR="0082170B" w:rsidRPr="000770C8" w:rsidRDefault="0082170B" w:rsidP="00C801AA">
    <w:pPr>
      <w:pStyle w:val="Footer"/>
      <w:bidi/>
      <w:spacing w:after="0" w:line="240" w:lineRule="auto"/>
      <w:jc w:val="center"/>
      <w:rPr>
        <w:rFonts w:cs="B Nazanin"/>
        <w:sz w:val="18"/>
        <w:szCs w:val="18"/>
      </w:rPr>
    </w:pPr>
    <w:r w:rsidRPr="000770C8">
      <w:rPr>
        <w:rFonts w:cs="B Nazanin"/>
        <w:sz w:val="20"/>
        <w:szCs w:val="20"/>
      </w:rPr>
      <w:fldChar w:fldCharType="begin"/>
    </w:r>
    <w:r w:rsidRPr="000770C8">
      <w:rPr>
        <w:rFonts w:cs="B Nazanin"/>
        <w:sz w:val="20"/>
        <w:szCs w:val="20"/>
      </w:rPr>
      <w:instrText xml:space="preserve"> PAGE   \* MERGEFORMAT </w:instrText>
    </w:r>
    <w:r w:rsidRPr="000770C8">
      <w:rPr>
        <w:rFonts w:cs="B Nazanin"/>
        <w:sz w:val="20"/>
        <w:szCs w:val="20"/>
      </w:rPr>
      <w:fldChar w:fldCharType="separate"/>
    </w:r>
    <w:r w:rsidR="00BC0D80">
      <w:rPr>
        <w:rFonts w:cs="B Nazanin"/>
        <w:noProof/>
        <w:sz w:val="20"/>
        <w:szCs w:val="20"/>
        <w:rtl/>
      </w:rPr>
      <w:t>9</w:t>
    </w:r>
    <w:r w:rsidRPr="000770C8">
      <w:rPr>
        <w:rFonts w:cs="B Nazani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0B67C" w14:textId="77777777" w:rsidR="002B016A" w:rsidRDefault="002B016A" w:rsidP="00C13DE9">
      <w:pPr>
        <w:spacing w:after="0" w:line="240" w:lineRule="auto"/>
      </w:pPr>
      <w:r>
        <w:separator/>
      </w:r>
    </w:p>
  </w:footnote>
  <w:footnote w:type="continuationSeparator" w:id="0">
    <w:p w14:paraId="50F3A801" w14:textId="77777777" w:rsidR="002B016A" w:rsidRDefault="002B016A" w:rsidP="00C13DE9">
      <w:pPr>
        <w:spacing w:after="0" w:line="240" w:lineRule="auto"/>
      </w:pPr>
      <w:r>
        <w:continuationSeparator/>
      </w:r>
    </w:p>
  </w:footnote>
  <w:footnote w:id="1">
    <w:p w14:paraId="4E3C5FD7" w14:textId="77777777" w:rsidR="0082170B" w:rsidRDefault="0082170B" w:rsidP="00FD79EB">
      <w:pPr>
        <w:pStyle w:val="FootnoteText"/>
        <w:rPr>
          <w:rtl/>
          <w:lang w:bidi="fa-I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B7414" w14:textId="77777777" w:rsidR="0082170B" w:rsidRDefault="0082170B" w:rsidP="00C801AA">
    <w:pPr>
      <w:pStyle w:val="Header"/>
      <w:spacing w:after="0" w:line="240" w:lineRule="aut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FAE92" w14:textId="77777777" w:rsidR="0082170B" w:rsidRPr="00C801AA" w:rsidRDefault="0082170B" w:rsidP="00C801AA">
    <w:pPr>
      <w:pStyle w:val="Header"/>
      <w:bidi/>
      <w:spacing w:after="0" w:line="240" w:lineRule="auto"/>
      <w:rPr>
        <w:rFonts w:asciiTheme="majorBidi" w:hAnsiTheme="majorBidi" w:cstheme="majorBid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DF76" w14:textId="44CA6085" w:rsidR="0082170B" w:rsidRPr="003D6A77" w:rsidRDefault="0082170B" w:rsidP="00B55AB7">
    <w:pPr>
      <w:pStyle w:val="Header"/>
      <w:bidi/>
      <w:spacing w:after="0"/>
      <w:jc w:val="center"/>
      <w:rPr>
        <w:rFonts w:cs="B Nazanin"/>
        <w:b/>
        <w:bCs/>
        <w:sz w:val="14"/>
        <w:szCs w:val="14"/>
        <w:rtl/>
        <w:lang w:bidi="fa-IR"/>
      </w:rPr>
    </w:pPr>
    <w:r>
      <w:rPr>
        <w:rFonts w:cs="B Nazanin" w:hint="cs"/>
        <w:b/>
        <w:bCs/>
        <w:sz w:val="14"/>
        <w:szCs w:val="14"/>
        <w:rtl/>
      </w:rPr>
      <w:t>مجله</w:t>
    </w:r>
    <w:r w:rsidRPr="003D6A77">
      <w:rPr>
        <w:rFonts w:cs="B Nazanin"/>
        <w:b/>
        <w:bCs/>
        <w:sz w:val="14"/>
        <w:szCs w:val="14"/>
        <w:rtl/>
      </w:rPr>
      <w:t xml:space="preserve"> علوم </w:t>
    </w:r>
    <w:r w:rsidR="00B55AB7">
      <w:rPr>
        <w:rFonts w:cs="B Nazanin" w:hint="cs"/>
        <w:b/>
        <w:bCs/>
        <w:sz w:val="14"/>
        <w:szCs w:val="14"/>
        <w:rtl/>
        <w:lang w:bidi="fa-IR"/>
      </w:rPr>
      <w:t xml:space="preserve">پایه </w:t>
    </w:r>
    <w:r w:rsidRPr="003D6A77">
      <w:rPr>
        <w:rFonts w:cs="B Nazanin"/>
        <w:b/>
        <w:bCs/>
        <w:sz w:val="14"/>
        <w:szCs w:val="14"/>
        <w:rtl/>
      </w:rPr>
      <w:t xml:space="preserve"> هور</w:t>
    </w:r>
    <w:r w:rsidRPr="003D6A77">
      <w:rPr>
        <w:rFonts w:cs="B Nazanin" w:hint="cs"/>
        <w:b/>
        <w:bCs/>
        <w:sz w:val="14"/>
        <w:szCs w:val="14"/>
        <w:rtl/>
      </w:rPr>
      <w:t>ین</w:t>
    </w:r>
    <w:r w:rsidRPr="003D6A77">
      <w:rPr>
        <w:rFonts w:cs="B Nazanin" w:hint="cs"/>
        <w:b/>
        <w:bCs/>
        <w:sz w:val="14"/>
        <w:szCs w:val="14"/>
        <w:rtl/>
        <w:lang w:bidi="fa-IR"/>
      </w:rPr>
      <w:t xml:space="preserve">، اردیبهشت 1402، دوره 1، شماره 1، ص ص </w:t>
    </w:r>
    <w:r w:rsidR="005C6F66">
      <w:rPr>
        <w:rFonts w:cs="B Nazanin" w:hint="cs"/>
        <w:b/>
        <w:bCs/>
        <w:sz w:val="14"/>
        <w:szCs w:val="14"/>
        <w:rtl/>
        <w:lang w:bidi="fa-IR"/>
      </w:rPr>
      <w:t>17</w:t>
    </w:r>
    <w:r w:rsidRPr="003D6A77">
      <w:rPr>
        <w:rFonts w:cs="B Nazanin" w:hint="cs"/>
        <w:b/>
        <w:bCs/>
        <w:sz w:val="14"/>
        <w:szCs w:val="14"/>
        <w:rtl/>
        <w:lang w:bidi="fa-IR"/>
      </w:rPr>
      <w:t>-</w:t>
    </w:r>
    <w:r w:rsidR="005C6F66">
      <w:rPr>
        <w:rFonts w:cs="B Nazanin" w:hint="cs"/>
        <w:b/>
        <w:bCs/>
        <w:sz w:val="14"/>
        <w:szCs w:val="14"/>
        <w:rtl/>
        <w:lang w:bidi="fa-IR"/>
      </w:rPr>
      <w:t>25</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82170B" w14:paraId="549EC0E6" w14:textId="77777777" w:rsidTr="00347D9A">
      <w:tc>
        <w:tcPr>
          <w:tcW w:w="9855" w:type="dxa"/>
          <w:tcBorders>
            <w:bottom w:val="single" w:sz="12" w:space="0" w:color="auto"/>
          </w:tcBorders>
        </w:tcPr>
        <w:p w14:paraId="556D7514" w14:textId="77777777" w:rsidR="0082170B" w:rsidRPr="003D6A77" w:rsidRDefault="0082170B" w:rsidP="003D6A77">
          <w:pPr>
            <w:pStyle w:val="Header"/>
            <w:bidi/>
            <w:spacing w:after="0"/>
            <w:jc w:val="center"/>
            <w:rPr>
              <w:rFonts w:cs="B Nazanin"/>
              <w:b/>
              <w:bCs/>
              <w:sz w:val="14"/>
              <w:szCs w:val="14"/>
              <w:rtl/>
              <w:lang w:bidi="fa-IR"/>
            </w:rPr>
          </w:pPr>
          <w:r>
            <w:rPr>
              <w:rFonts w:cs="B Nazanin" w:hint="cs"/>
              <w:b/>
              <w:bCs/>
              <w:noProof/>
              <w:sz w:val="14"/>
              <w:szCs w:val="14"/>
              <w:rtl/>
              <w:lang w:eastAsia="en-US"/>
            </w:rPr>
            <w:drawing>
              <wp:anchor distT="0" distB="0" distL="114300" distR="114300" simplePos="0" relativeHeight="251659264" behindDoc="0" locked="0" layoutInCell="1" allowOverlap="1" wp14:anchorId="659537B2" wp14:editId="2886962F">
                <wp:simplePos x="0" y="0"/>
                <wp:positionH relativeFrom="column">
                  <wp:posOffset>5631180</wp:posOffset>
                </wp:positionH>
                <wp:positionV relativeFrom="paragraph">
                  <wp:posOffset>53340</wp:posOffset>
                </wp:positionV>
                <wp:extent cx="546374" cy="3600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orin-logo-152.png"/>
                        <pic:cNvPicPr/>
                      </pic:nvPicPr>
                      <pic:blipFill rotWithShape="1">
                        <a:blip r:embed="rId1">
                          <a:extLst>
                            <a:ext uri="{28A0092B-C50C-407E-A947-70E740481C1C}">
                              <a14:useLocalDpi xmlns:a14="http://schemas.microsoft.com/office/drawing/2010/main" val="0"/>
                            </a:ext>
                          </a:extLst>
                        </a:blip>
                        <a:srcRect l="5262" t="20789" r="4473" b="19737"/>
                        <a:stretch/>
                      </pic:blipFill>
                      <pic:spPr bwMode="auto">
                        <a:xfrm>
                          <a:off x="0" y="0"/>
                          <a:ext cx="546374"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B Nazanin" w:hint="cs"/>
              <w:b/>
              <w:bCs/>
              <w:sz w:val="14"/>
              <w:szCs w:val="14"/>
              <w:rtl/>
            </w:rPr>
            <w:t>مجله</w:t>
          </w:r>
          <w:r w:rsidRPr="003D6A77">
            <w:rPr>
              <w:rFonts w:cs="B Nazanin"/>
              <w:b/>
              <w:bCs/>
              <w:sz w:val="14"/>
              <w:szCs w:val="14"/>
              <w:rtl/>
            </w:rPr>
            <w:t xml:space="preserve"> </w:t>
          </w:r>
          <w:r>
            <w:rPr>
              <w:rFonts w:cs="B Nazanin" w:hint="cs"/>
              <w:b/>
              <w:bCs/>
              <w:sz w:val="14"/>
              <w:szCs w:val="14"/>
              <w:rtl/>
            </w:rPr>
            <w:t>علمی</w:t>
          </w:r>
        </w:p>
        <w:p w14:paraId="6331577B" w14:textId="77777777" w:rsidR="0082170B" w:rsidRPr="00347D9A" w:rsidRDefault="0082170B" w:rsidP="00B55AB7">
          <w:pPr>
            <w:pStyle w:val="Header"/>
            <w:bidi/>
            <w:spacing w:after="0"/>
            <w:jc w:val="center"/>
            <w:rPr>
              <w:rFonts w:cs="B Nazanin"/>
              <w:b/>
              <w:bCs/>
              <w:rtl/>
            </w:rPr>
          </w:pPr>
          <w:r w:rsidRPr="00347D9A">
            <w:rPr>
              <w:rFonts w:cs="B Nazanin"/>
              <w:b/>
              <w:bCs/>
              <w:rtl/>
            </w:rPr>
            <w:t xml:space="preserve">علوم </w:t>
          </w:r>
          <w:r w:rsidR="00B55AB7">
            <w:rPr>
              <w:rFonts w:cs="B Nazanin" w:hint="cs"/>
              <w:b/>
              <w:bCs/>
              <w:rtl/>
            </w:rPr>
            <w:t>پایه</w:t>
          </w:r>
          <w:r w:rsidRPr="00347D9A">
            <w:rPr>
              <w:rFonts w:cs="B Nazanin"/>
              <w:b/>
              <w:bCs/>
              <w:rtl/>
            </w:rPr>
            <w:t xml:space="preserve"> هور</w:t>
          </w:r>
          <w:r w:rsidRPr="00347D9A">
            <w:rPr>
              <w:rFonts w:cs="B Nazanin" w:hint="cs"/>
              <w:b/>
              <w:bCs/>
              <w:rtl/>
            </w:rPr>
            <w:t>ین</w:t>
          </w:r>
        </w:p>
        <w:p w14:paraId="76F5F401" w14:textId="77777777" w:rsidR="0082170B" w:rsidRPr="003D6A77" w:rsidRDefault="0082170B" w:rsidP="00347D9A">
          <w:pPr>
            <w:pStyle w:val="Header"/>
            <w:bidi/>
            <w:spacing w:after="0"/>
            <w:jc w:val="center"/>
            <w:rPr>
              <w:rFonts w:asciiTheme="majorHAnsi" w:hAnsiTheme="majorHAnsi" w:cs="B Nazanin"/>
              <w:b/>
              <w:bCs/>
              <w:sz w:val="14"/>
              <w:szCs w:val="14"/>
              <w:lang w:bidi="fa-IR"/>
            </w:rPr>
          </w:pPr>
          <w:r w:rsidRPr="003D6A77">
            <w:rPr>
              <w:rFonts w:asciiTheme="majorHAnsi" w:hAnsiTheme="majorHAnsi" w:cs="B Nazanin"/>
              <w:b/>
              <w:bCs/>
              <w:sz w:val="14"/>
              <w:szCs w:val="14"/>
              <w:lang w:bidi="fa-IR"/>
            </w:rPr>
            <w:t>Journalhi.com</w:t>
          </w:r>
        </w:p>
      </w:tc>
    </w:tr>
  </w:tbl>
  <w:p w14:paraId="695B1F2E" w14:textId="77777777" w:rsidR="0082170B" w:rsidRDefault="0082170B">
    <w:pPr>
      <w:pStyle w:val="Header"/>
      <w:rPr>
        <w:lang w:bidi="fa-I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82170B" w14:paraId="489760C1" w14:textId="77777777" w:rsidTr="00877E13">
      <w:tc>
        <w:tcPr>
          <w:tcW w:w="9854" w:type="dxa"/>
        </w:tcPr>
        <w:p w14:paraId="6267F10D" w14:textId="77777777" w:rsidR="0082170B" w:rsidRDefault="00B55AB7" w:rsidP="00B55AB7">
          <w:pPr>
            <w:pStyle w:val="Header"/>
            <w:bidi/>
            <w:spacing w:after="0" w:line="240" w:lineRule="auto"/>
            <w:rPr>
              <w:rFonts w:cs="B Nazanin"/>
              <w:b/>
              <w:bCs/>
              <w:sz w:val="16"/>
              <w:szCs w:val="16"/>
              <w:rtl/>
              <w:lang w:bidi="fa-IR"/>
            </w:rPr>
          </w:pPr>
          <w:r w:rsidRPr="00B55AB7">
            <w:rPr>
              <w:rFonts w:cs="B Nazanin" w:hint="cs"/>
              <w:b/>
              <w:bCs/>
              <w:sz w:val="16"/>
              <w:szCs w:val="16"/>
              <w:rtl/>
            </w:rPr>
            <w:t>ارائه</w:t>
          </w:r>
          <w:r w:rsidRPr="00B55AB7">
            <w:rPr>
              <w:rFonts w:cs="B Nazanin"/>
              <w:b/>
              <w:bCs/>
              <w:sz w:val="16"/>
              <w:szCs w:val="16"/>
              <w:rtl/>
            </w:rPr>
            <w:t xml:space="preserve"> </w:t>
          </w:r>
          <w:r w:rsidRPr="00B55AB7">
            <w:rPr>
              <w:rFonts w:cs="B Nazanin" w:hint="cs"/>
              <w:b/>
              <w:bCs/>
              <w:sz w:val="16"/>
              <w:szCs w:val="16"/>
              <w:rtl/>
            </w:rPr>
            <w:t>مدل</w:t>
          </w:r>
          <w:r w:rsidRPr="00B55AB7">
            <w:rPr>
              <w:rFonts w:cs="B Nazanin"/>
              <w:b/>
              <w:bCs/>
              <w:sz w:val="16"/>
              <w:szCs w:val="16"/>
              <w:rtl/>
            </w:rPr>
            <w:t xml:space="preserve"> </w:t>
          </w:r>
          <w:r w:rsidRPr="00B55AB7">
            <w:rPr>
              <w:rFonts w:cs="B Nazanin" w:hint="cs"/>
              <w:b/>
              <w:bCs/>
              <w:sz w:val="16"/>
              <w:szCs w:val="16"/>
              <w:rtl/>
            </w:rPr>
            <w:t>ریاضی</w:t>
          </w:r>
          <w:r w:rsidRPr="00B55AB7">
            <w:rPr>
              <w:rFonts w:cs="B Nazanin"/>
              <w:b/>
              <w:bCs/>
              <w:sz w:val="16"/>
              <w:szCs w:val="16"/>
              <w:rtl/>
            </w:rPr>
            <w:t xml:space="preserve"> </w:t>
          </w:r>
          <w:r w:rsidRPr="00B55AB7">
            <w:rPr>
              <w:rFonts w:cs="B Nazanin" w:hint="cs"/>
              <w:b/>
              <w:bCs/>
              <w:sz w:val="16"/>
              <w:szCs w:val="16"/>
              <w:rtl/>
            </w:rPr>
            <w:t>دو</w:t>
          </w:r>
          <w:r w:rsidRPr="00B55AB7">
            <w:rPr>
              <w:rFonts w:cs="B Nazanin"/>
              <w:b/>
              <w:bCs/>
              <w:sz w:val="16"/>
              <w:szCs w:val="16"/>
              <w:rtl/>
            </w:rPr>
            <w:t xml:space="preserve"> </w:t>
          </w:r>
          <w:r w:rsidRPr="00B55AB7">
            <w:rPr>
              <w:rFonts w:cs="B Nazanin" w:hint="cs"/>
              <w:b/>
              <w:bCs/>
              <w:sz w:val="16"/>
              <w:szCs w:val="16"/>
              <w:rtl/>
            </w:rPr>
            <w:t>بعدی</w:t>
          </w:r>
          <w:r w:rsidRPr="00B55AB7">
            <w:rPr>
              <w:rFonts w:cs="B Nazanin"/>
              <w:b/>
              <w:bCs/>
              <w:sz w:val="16"/>
              <w:szCs w:val="16"/>
              <w:rtl/>
            </w:rPr>
            <w:t xml:space="preserve">  </w:t>
          </w:r>
          <w:r w:rsidRPr="00B55AB7">
            <w:rPr>
              <w:rFonts w:cs="B Nazanin" w:hint="cs"/>
              <w:b/>
              <w:bCs/>
              <w:sz w:val="16"/>
              <w:szCs w:val="16"/>
              <w:rtl/>
            </w:rPr>
            <w:t>با</w:t>
          </w:r>
          <w:r w:rsidRPr="00B55AB7">
            <w:rPr>
              <w:rFonts w:cs="B Nazanin"/>
              <w:b/>
              <w:bCs/>
              <w:sz w:val="16"/>
              <w:szCs w:val="16"/>
              <w:rtl/>
            </w:rPr>
            <w:t xml:space="preserve"> </w:t>
          </w:r>
          <w:r w:rsidRPr="00B55AB7">
            <w:rPr>
              <w:rFonts w:cs="B Nazanin" w:hint="cs"/>
              <w:b/>
              <w:bCs/>
              <w:sz w:val="16"/>
              <w:szCs w:val="16"/>
              <w:rtl/>
            </w:rPr>
            <w:t>روش</w:t>
          </w:r>
          <w:r w:rsidRPr="00B55AB7">
            <w:rPr>
              <w:rFonts w:cs="B Nazanin"/>
              <w:b/>
              <w:bCs/>
              <w:sz w:val="16"/>
              <w:szCs w:val="16"/>
              <w:rtl/>
            </w:rPr>
            <w:t xml:space="preserve"> </w:t>
          </w:r>
          <w:r w:rsidRPr="00B55AB7">
            <w:rPr>
              <w:rFonts w:cs="B Nazanin" w:hint="cs"/>
              <w:b/>
              <w:bCs/>
              <w:sz w:val="16"/>
              <w:szCs w:val="16"/>
              <w:rtl/>
            </w:rPr>
            <w:t>حل</w:t>
          </w:r>
          <w:r w:rsidRPr="00B55AB7">
            <w:rPr>
              <w:rFonts w:cs="B Nazanin"/>
              <w:b/>
              <w:bCs/>
              <w:sz w:val="16"/>
              <w:szCs w:val="16"/>
              <w:rtl/>
            </w:rPr>
            <w:t xml:space="preserve"> </w:t>
          </w:r>
          <w:r w:rsidRPr="00B55AB7">
            <w:rPr>
              <w:rFonts w:cs="B Nazanin" w:hint="cs"/>
              <w:b/>
              <w:bCs/>
              <w:sz w:val="16"/>
              <w:szCs w:val="16"/>
              <w:rtl/>
            </w:rPr>
            <w:t>عددی</w:t>
          </w:r>
          <w:r w:rsidRPr="00B55AB7">
            <w:rPr>
              <w:rFonts w:cs="B Nazanin"/>
              <w:b/>
              <w:bCs/>
              <w:sz w:val="16"/>
              <w:szCs w:val="16"/>
              <w:rtl/>
            </w:rPr>
            <w:t xml:space="preserve"> </w:t>
          </w:r>
          <w:r w:rsidRPr="00B55AB7">
            <w:rPr>
              <w:rFonts w:cs="B Nazanin" w:hint="cs"/>
              <w:b/>
              <w:bCs/>
              <w:sz w:val="16"/>
              <w:szCs w:val="16"/>
              <w:rtl/>
            </w:rPr>
            <w:t>اجزاء</w:t>
          </w:r>
          <w:r w:rsidRPr="00B55AB7">
            <w:rPr>
              <w:rFonts w:cs="B Nazanin"/>
              <w:b/>
              <w:bCs/>
              <w:sz w:val="16"/>
              <w:szCs w:val="16"/>
              <w:rtl/>
            </w:rPr>
            <w:t xml:space="preserve"> </w:t>
          </w:r>
          <w:r w:rsidRPr="00B55AB7">
            <w:rPr>
              <w:rFonts w:cs="B Nazanin" w:hint="cs"/>
              <w:b/>
              <w:bCs/>
              <w:sz w:val="16"/>
              <w:szCs w:val="16"/>
              <w:rtl/>
            </w:rPr>
            <w:t>محدود</w:t>
          </w:r>
          <w:r w:rsidRPr="00B55AB7">
            <w:rPr>
              <w:rFonts w:cs="B Nazanin"/>
              <w:b/>
              <w:bCs/>
              <w:sz w:val="16"/>
              <w:szCs w:val="16"/>
              <w:rtl/>
            </w:rPr>
            <w:t xml:space="preserve"> </w:t>
          </w:r>
          <w:r w:rsidRPr="00B55AB7">
            <w:rPr>
              <w:rFonts w:cs="B Nazanin" w:hint="cs"/>
              <w:b/>
              <w:bCs/>
              <w:sz w:val="16"/>
              <w:szCs w:val="16"/>
              <w:rtl/>
            </w:rPr>
            <w:t>برای</w:t>
          </w:r>
          <w:r w:rsidRPr="00B55AB7">
            <w:rPr>
              <w:rFonts w:cs="B Nazanin"/>
              <w:b/>
              <w:bCs/>
              <w:sz w:val="16"/>
              <w:szCs w:val="16"/>
              <w:rtl/>
            </w:rPr>
            <w:t xml:space="preserve"> </w:t>
          </w:r>
          <w:r w:rsidRPr="00B55AB7">
            <w:rPr>
              <w:rFonts w:cs="B Nazanin" w:hint="cs"/>
              <w:b/>
              <w:bCs/>
              <w:sz w:val="16"/>
              <w:szCs w:val="16"/>
              <w:rtl/>
            </w:rPr>
            <w:t>مایعات</w:t>
          </w:r>
          <w:r w:rsidRPr="00B55AB7">
            <w:rPr>
              <w:rFonts w:cs="B Nazanin"/>
              <w:b/>
              <w:bCs/>
              <w:sz w:val="16"/>
              <w:szCs w:val="16"/>
              <w:rtl/>
            </w:rPr>
            <w:t xml:space="preserve"> </w:t>
          </w:r>
          <w:r w:rsidRPr="00B55AB7">
            <w:rPr>
              <w:rFonts w:cs="B Nazanin" w:hint="cs"/>
              <w:b/>
              <w:bCs/>
              <w:sz w:val="16"/>
              <w:szCs w:val="16"/>
              <w:rtl/>
            </w:rPr>
            <w:t>رسانا</w:t>
          </w:r>
          <w:r>
            <w:rPr>
              <w:rFonts w:cs="B Nazanin" w:hint="cs"/>
              <w:b/>
              <w:bCs/>
              <w:sz w:val="16"/>
              <w:szCs w:val="16"/>
              <w:rtl/>
            </w:rPr>
            <w:t xml:space="preserve">                                    </w:t>
          </w:r>
          <w:r w:rsidR="0082170B" w:rsidRPr="00877E13">
            <w:rPr>
              <w:rFonts w:cs="B Nazanin" w:hint="cs"/>
              <w:b/>
              <w:bCs/>
              <w:sz w:val="16"/>
              <w:szCs w:val="16"/>
              <w:rtl/>
              <w:lang w:bidi="fa-IR"/>
            </w:rPr>
            <w:tab/>
          </w:r>
          <w:r>
            <w:rPr>
              <w:rFonts w:cs="B Nazanin" w:hint="cs"/>
              <w:b/>
              <w:bCs/>
              <w:sz w:val="16"/>
              <w:szCs w:val="16"/>
              <w:rtl/>
              <w:lang w:bidi="fa-IR"/>
            </w:rPr>
            <w:t xml:space="preserve">     فاطمه محمودی</w:t>
          </w:r>
        </w:p>
      </w:tc>
    </w:tr>
  </w:tbl>
  <w:p w14:paraId="7267AE91" w14:textId="77777777" w:rsidR="0082170B" w:rsidRPr="00877E13" w:rsidRDefault="0082170B" w:rsidP="00877E13">
    <w:pPr>
      <w:pStyle w:val="Header"/>
      <w:bidi/>
      <w:spacing w:after="0" w:line="240" w:lineRule="auto"/>
      <w:rPr>
        <w:rFonts w:cs="B Nazanin"/>
        <w:b/>
        <w:bCs/>
        <w:sz w:val="16"/>
        <w:szCs w:val="16"/>
        <w:lang w:bidi="fa-I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82170B" w14:paraId="3F41008E" w14:textId="77777777" w:rsidTr="00877E13">
      <w:tc>
        <w:tcPr>
          <w:tcW w:w="9854" w:type="dxa"/>
        </w:tcPr>
        <w:p w14:paraId="4D688EF4" w14:textId="77777777" w:rsidR="0082170B" w:rsidRDefault="00B55AB7" w:rsidP="00B55AB7">
          <w:pPr>
            <w:pStyle w:val="Header"/>
            <w:bidi/>
            <w:spacing w:after="0" w:line="240" w:lineRule="auto"/>
            <w:rPr>
              <w:rFonts w:cs="B Nazanin"/>
              <w:b/>
              <w:bCs/>
              <w:sz w:val="16"/>
              <w:szCs w:val="16"/>
              <w:rtl/>
              <w:lang w:bidi="fa-IR"/>
            </w:rPr>
          </w:pPr>
          <w:r w:rsidRPr="00B55AB7">
            <w:rPr>
              <w:rFonts w:cs="B Nazanin" w:hint="cs"/>
              <w:b/>
              <w:bCs/>
              <w:sz w:val="16"/>
              <w:szCs w:val="16"/>
              <w:rtl/>
            </w:rPr>
            <w:t>ارائه</w:t>
          </w:r>
          <w:r w:rsidRPr="00B55AB7">
            <w:rPr>
              <w:rFonts w:cs="B Nazanin"/>
              <w:b/>
              <w:bCs/>
              <w:sz w:val="16"/>
              <w:szCs w:val="16"/>
              <w:rtl/>
            </w:rPr>
            <w:t xml:space="preserve"> </w:t>
          </w:r>
          <w:r w:rsidRPr="00B55AB7">
            <w:rPr>
              <w:rFonts w:cs="B Nazanin" w:hint="cs"/>
              <w:b/>
              <w:bCs/>
              <w:sz w:val="16"/>
              <w:szCs w:val="16"/>
              <w:rtl/>
            </w:rPr>
            <w:t>مدل</w:t>
          </w:r>
          <w:r w:rsidRPr="00B55AB7">
            <w:rPr>
              <w:rFonts w:cs="B Nazanin"/>
              <w:b/>
              <w:bCs/>
              <w:sz w:val="16"/>
              <w:szCs w:val="16"/>
              <w:rtl/>
            </w:rPr>
            <w:t xml:space="preserve"> </w:t>
          </w:r>
          <w:r w:rsidRPr="00B55AB7">
            <w:rPr>
              <w:rFonts w:cs="B Nazanin" w:hint="cs"/>
              <w:b/>
              <w:bCs/>
              <w:sz w:val="16"/>
              <w:szCs w:val="16"/>
              <w:rtl/>
            </w:rPr>
            <w:t>ریاضی</w:t>
          </w:r>
          <w:r w:rsidRPr="00B55AB7">
            <w:rPr>
              <w:rFonts w:cs="B Nazanin"/>
              <w:b/>
              <w:bCs/>
              <w:sz w:val="16"/>
              <w:szCs w:val="16"/>
              <w:rtl/>
            </w:rPr>
            <w:t xml:space="preserve"> </w:t>
          </w:r>
          <w:r w:rsidRPr="00B55AB7">
            <w:rPr>
              <w:rFonts w:cs="B Nazanin" w:hint="cs"/>
              <w:b/>
              <w:bCs/>
              <w:sz w:val="16"/>
              <w:szCs w:val="16"/>
              <w:rtl/>
            </w:rPr>
            <w:t>دو</w:t>
          </w:r>
          <w:r w:rsidRPr="00B55AB7">
            <w:rPr>
              <w:rFonts w:cs="B Nazanin"/>
              <w:b/>
              <w:bCs/>
              <w:sz w:val="16"/>
              <w:szCs w:val="16"/>
              <w:rtl/>
            </w:rPr>
            <w:t xml:space="preserve"> </w:t>
          </w:r>
          <w:r w:rsidRPr="00B55AB7">
            <w:rPr>
              <w:rFonts w:cs="B Nazanin" w:hint="cs"/>
              <w:b/>
              <w:bCs/>
              <w:sz w:val="16"/>
              <w:szCs w:val="16"/>
              <w:rtl/>
            </w:rPr>
            <w:t>بعدی</w:t>
          </w:r>
          <w:r w:rsidRPr="00B55AB7">
            <w:rPr>
              <w:rFonts w:cs="B Nazanin"/>
              <w:b/>
              <w:bCs/>
              <w:sz w:val="16"/>
              <w:szCs w:val="16"/>
              <w:rtl/>
            </w:rPr>
            <w:t xml:space="preserve">  </w:t>
          </w:r>
          <w:r w:rsidRPr="00B55AB7">
            <w:rPr>
              <w:rFonts w:cs="B Nazanin" w:hint="cs"/>
              <w:b/>
              <w:bCs/>
              <w:sz w:val="16"/>
              <w:szCs w:val="16"/>
              <w:rtl/>
            </w:rPr>
            <w:t>با</w:t>
          </w:r>
          <w:r w:rsidRPr="00B55AB7">
            <w:rPr>
              <w:rFonts w:cs="B Nazanin"/>
              <w:b/>
              <w:bCs/>
              <w:sz w:val="16"/>
              <w:szCs w:val="16"/>
              <w:rtl/>
            </w:rPr>
            <w:t xml:space="preserve"> </w:t>
          </w:r>
          <w:r w:rsidRPr="00B55AB7">
            <w:rPr>
              <w:rFonts w:cs="B Nazanin" w:hint="cs"/>
              <w:b/>
              <w:bCs/>
              <w:sz w:val="16"/>
              <w:szCs w:val="16"/>
              <w:rtl/>
            </w:rPr>
            <w:t>روش</w:t>
          </w:r>
          <w:r w:rsidRPr="00B55AB7">
            <w:rPr>
              <w:rFonts w:cs="B Nazanin"/>
              <w:b/>
              <w:bCs/>
              <w:sz w:val="16"/>
              <w:szCs w:val="16"/>
              <w:rtl/>
            </w:rPr>
            <w:t xml:space="preserve"> </w:t>
          </w:r>
          <w:r w:rsidRPr="00B55AB7">
            <w:rPr>
              <w:rFonts w:cs="B Nazanin" w:hint="cs"/>
              <w:b/>
              <w:bCs/>
              <w:sz w:val="16"/>
              <w:szCs w:val="16"/>
              <w:rtl/>
            </w:rPr>
            <w:t>حل</w:t>
          </w:r>
          <w:r w:rsidRPr="00B55AB7">
            <w:rPr>
              <w:rFonts w:cs="B Nazanin"/>
              <w:b/>
              <w:bCs/>
              <w:sz w:val="16"/>
              <w:szCs w:val="16"/>
              <w:rtl/>
            </w:rPr>
            <w:t xml:space="preserve"> </w:t>
          </w:r>
          <w:r w:rsidRPr="00B55AB7">
            <w:rPr>
              <w:rFonts w:cs="B Nazanin" w:hint="cs"/>
              <w:b/>
              <w:bCs/>
              <w:sz w:val="16"/>
              <w:szCs w:val="16"/>
              <w:rtl/>
            </w:rPr>
            <w:t>عددی</w:t>
          </w:r>
          <w:r w:rsidRPr="00B55AB7">
            <w:rPr>
              <w:rFonts w:cs="B Nazanin"/>
              <w:b/>
              <w:bCs/>
              <w:sz w:val="16"/>
              <w:szCs w:val="16"/>
              <w:rtl/>
            </w:rPr>
            <w:t xml:space="preserve"> </w:t>
          </w:r>
          <w:r w:rsidRPr="00B55AB7">
            <w:rPr>
              <w:rFonts w:cs="B Nazanin" w:hint="cs"/>
              <w:b/>
              <w:bCs/>
              <w:sz w:val="16"/>
              <w:szCs w:val="16"/>
              <w:rtl/>
            </w:rPr>
            <w:t>اجزاء</w:t>
          </w:r>
          <w:r w:rsidRPr="00B55AB7">
            <w:rPr>
              <w:rFonts w:cs="B Nazanin"/>
              <w:b/>
              <w:bCs/>
              <w:sz w:val="16"/>
              <w:szCs w:val="16"/>
              <w:rtl/>
            </w:rPr>
            <w:t xml:space="preserve"> </w:t>
          </w:r>
          <w:r w:rsidRPr="00B55AB7">
            <w:rPr>
              <w:rFonts w:cs="B Nazanin" w:hint="cs"/>
              <w:b/>
              <w:bCs/>
              <w:sz w:val="16"/>
              <w:szCs w:val="16"/>
              <w:rtl/>
            </w:rPr>
            <w:t>محدود</w:t>
          </w:r>
          <w:r w:rsidRPr="00B55AB7">
            <w:rPr>
              <w:rFonts w:cs="B Nazanin"/>
              <w:b/>
              <w:bCs/>
              <w:sz w:val="16"/>
              <w:szCs w:val="16"/>
              <w:rtl/>
            </w:rPr>
            <w:t xml:space="preserve"> </w:t>
          </w:r>
          <w:r w:rsidRPr="00B55AB7">
            <w:rPr>
              <w:rFonts w:cs="B Nazanin" w:hint="cs"/>
              <w:b/>
              <w:bCs/>
              <w:sz w:val="16"/>
              <w:szCs w:val="16"/>
              <w:rtl/>
            </w:rPr>
            <w:t>برای</w:t>
          </w:r>
          <w:r w:rsidRPr="00B55AB7">
            <w:rPr>
              <w:rFonts w:cs="B Nazanin"/>
              <w:b/>
              <w:bCs/>
              <w:sz w:val="16"/>
              <w:szCs w:val="16"/>
              <w:rtl/>
            </w:rPr>
            <w:t xml:space="preserve"> </w:t>
          </w:r>
          <w:r w:rsidRPr="00B55AB7">
            <w:rPr>
              <w:rFonts w:cs="B Nazanin" w:hint="cs"/>
              <w:b/>
              <w:bCs/>
              <w:sz w:val="16"/>
              <w:szCs w:val="16"/>
              <w:rtl/>
            </w:rPr>
            <w:t>مایعات</w:t>
          </w:r>
          <w:r w:rsidRPr="00B55AB7">
            <w:rPr>
              <w:rFonts w:cs="B Nazanin"/>
              <w:b/>
              <w:bCs/>
              <w:sz w:val="16"/>
              <w:szCs w:val="16"/>
              <w:rtl/>
            </w:rPr>
            <w:t xml:space="preserve"> </w:t>
          </w:r>
          <w:r w:rsidRPr="00B55AB7">
            <w:rPr>
              <w:rFonts w:cs="B Nazanin" w:hint="cs"/>
              <w:b/>
              <w:bCs/>
              <w:sz w:val="16"/>
              <w:szCs w:val="16"/>
              <w:rtl/>
            </w:rPr>
            <w:t>رسانا</w:t>
          </w:r>
          <w:r>
            <w:rPr>
              <w:rFonts w:cs="B Nazanin" w:hint="cs"/>
              <w:b/>
              <w:bCs/>
              <w:sz w:val="16"/>
              <w:szCs w:val="16"/>
              <w:rtl/>
            </w:rPr>
            <w:t xml:space="preserve">                       </w:t>
          </w:r>
          <w:r w:rsidR="0082170B" w:rsidRPr="00877E13">
            <w:rPr>
              <w:rFonts w:cs="B Nazanin" w:hint="cs"/>
              <w:b/>
              <w:bCs/>
              <w:sz w:val="16"/>
              <w:szCs w:val="16"/>
              <w:rtl/>
              <w:lang w:bidi="fa-IR"/>
            </w:rPr>
            <w:tab/>
          </w:r>
          <w:r>
            <w:rPr>
              <w:rFonts w:cs="B Nazanin" w:hint="cs"/>
              <w:b/>
              <w:bCs/>
              <w:sz w:val="16"/>
              <w:szCs w:val="16"/>
              <w:rtl/>
              <w:lang w:bidi="fa-IR"/>
            </w:rPr>
            <w:t xml:space="preserve">    فاطمه محمودی</w:t>
          </w:r>
        </w:p>
      </w:tc>
    </w:tr>
  </w:tbl>
  <w:p w14:paraId="3BBF203A" w14:textId="77777777" w:rsidR="0082170B" w:rsidRDefault="0082170B" w:rsidP="00877E13">
    <w:pPr>
      <w:pStyle w:val="Header"/>
      <w:bidi/>
      <w:spacing w:after="0" w:line="240" w:lineRule="auto"/>
      <w:rPr>
        <w:rFonts w:cs="B Nazanin"/>
        <w:b/>
        <w:bCs/>
        <w:sz w:val="16"/>
        <w:szCs w:val="16"/>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D991" w14:textId="77777777" w:rsidR="0082170B" w:rsidRDefault="008217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9D0"/>
    <w:multiLevelType w:val="hybridMultilevel"/>
    <w:tmpl w:val="75F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55E0"/>
    <w:multiLevelType w:val="hybridMultilevel"/>
    <w:tmpl w:val="7B90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89D3990"/>
    <w:multiLevelType w:val="hybridMultilevel"/>
    <w:tmpl w:val="AAA05BC0"/>
    <w:lvl w:ilvl="0" w:tplc="891EB086">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F1823"/>
    <w:multiLevelType w:val="hybridMultilevel"/>
    <w:tmpl w:val="80689018"/>
    <w:lvl w:ilvl="0" w:tplc="6E043232">
      <w:start w:val="1"/>
      <w:numFmt w:val="decimal"/>
      <w:pStyle w:val="1"/>
      <w:lvlText w:val="%1-"/>
      <w:lvlJc w:val="left"/>
      <w:pPr>
        <w:ind w:left="375" w:hanging="375"/>
      </w:pPr>
      <w:rPr>
        <w:rFonts w:cs="B Nazanin" w:hint="default"/>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92ACC"/>
    <w:multiLevelType w:val="hybridMultilevel"/>
    <w:tmpl w:val="51102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6A6A21"/>
    <w:multiLevelType w:val="hybridMultilevel"/>
    <w:tmpl w:val="C35C148C"/>
    <w:lvl w:ilvl="0" w:tplc="2514D6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3620E"/>
    <w:multiLevelType w:val="hybridMultilevel"/>
    <w:tmpl w:val="ED742EB6"/>
    <w:lvl w:ilvl="0" w:tplc="3B7C93E2">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2" w15:restartNumberingAfterBreak="0">
    <w:nsid w:val="770425CF"/>
    <w:multiLevelType w:val="hybridMultilevel"/>
    <w:tmpl w:val="A64641FC"/>
    <w:lvl w:ilvl="0" w:tplc="4B3EE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AE10C0"/>
    <w:multiLevelType w:val="hybridMultilevel"/>
    <w:tmpl w:val="B17C711E"/>
    <w:lvl w:ilvl="0" w:tplc="7FD6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ED39B5"/>
    <w:multiLevelType w:val="hybridMultilevel"/>
    <w:tmpl w:val="708AF7AE"/>
    <w:lvl w:ilvl="0" w:tplc="69CAEBA4">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9"/>
  </w:num>
  <w:num w:numId="5">
    <w:abstractNumId w:val="2"/>
  </w:num>
  <w:num w:numId="6">
    <w:abstractNumId w:val="3"/>
  </w:num>
  <w:num w:numId="7">
    <w:abstractNumId w:val="0"/>
  </w:num>
  <w:num w:numId="8">
    <w:abstractNumId w:val="1"/>
  </w:num>
  <w:num w:numId="9">
    <w:abstractNumId w:val="7"/>
  </w:num>
  <w:num w:numId="10">
    <w:abstractNumId w:val="6"/>
  </w:num>
  <w:num w:numId="11">
    <w:abstractNumId w:val="8"/>
  </w:num>
  <w:num w:numId="12">
    <w:abstractNumId w:val="14"/>
  </w:num>
  <w:num w:numId="13">
    <w:abstractNumId w:val="12"/>
  </w:num>
  <w:num w:numId="14">
    <w:abstractNumId w:val="13"/>
  </w:num>
  <w:num w:numId="15">
    <w:abstractNumId w:val="4"/>
  </w:num>
  <w:num w:numId="16">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87"/>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001F6F"/>
    <w:rsid w:val="00000114"/>
    <w:rsid w:val="00000BEF"/>
    <w:rsid w:val="000017F4"/>
    <w:rsid w:val="00001F6F"/>
    <w:rsid w:val="00002148"/>
    <w:rsid w:val="00002DCC"/>
    <w:rsid w:val="000040D7"/>
    <w:rsid w:val="000048F9"/>
    <w:rsid w:val="00004B5C"/>
    <w:rsid w:val="00004CD5"/>
    <w:rsid w:val="0000604B"/>
    <w:rsid w:val="00007837"/>
    <w:rsid w:val="00007F56"/>
    <w:rsid w:val="00010A02"/>
    <w:rsid w:val="00011106"/>
    <w:rsid w:val="00011118"/>
    <w:rsid w:val="000127B8"/>
    <w:rsid w:val="00012BB2"/>
    <w:rsid w:val="00013A92"/>
    <w:rsid w:val="00014D36"/>
    <w:rsid w:val="000150A1"/>
    <w:rsid w:val="000151BC"/>
    <w:rsid w:val="00017555"/>
    <w:rsid w:val="00017C16"/>
    <w:rsid w:val="00020038"/>
    <w:rsid w:val="000241C7"/>
    <w:rsid w:val="00024349"/>
    <w:rsid w:val="0002591F"/>
    <w:rsid w:val="00026E82"/>
    <w:rsid w:val="00026EA0"/>
    <w:rsid w:val="0002785C"/>
    <w:rsid w:val="00030943"/>
    <w:rsid w:val="00030B84"/>
    <w:rsid w:val="00030EB6"/>
    <w:rsid w:val="00031F9A"/>
    <w:rsid w:val="00034439"/>
    <w:rsid w:val="0003675D"/>
    <w:rsid w:val="00036C3D"/>
    <w:rsid w:val="00036E1F"/>
    <w:rsid w:val="00037147"/>
    <w:rsid w:val="000376B4"/>
    <w:rsid w:val="00037939"/>
    <w:rsid w:val="000415CF"/>
    <w:rsid w:val="00042935"/>
    <w:rsid w:val="00043016"/>
    <w:rsid w:val="00045152"/>
    <w:rsid w:val="00046122"/>
    <w:rsid w:val="000464D5"/>
    <w:rsid w:val="000470BF"/>
    <w:rsid w:val="0004721E"/>
    <w:rsid w:val="00047369"/>
    <w:rsid w:val="0004738F"/>
    <w:rsid w:val="00047995"/>
    <w:rsid w:val="00047B43"/>
    <w:rsid w:val="00047CFE"/>
    <w:rsid w:val="0005214D"/>
    <w:rsid w:val="00053201"/>
    <w:rsid w:val="0005381A"/>
    <w:rsid w:val="00053E88"/>
    <w:rsid w:val="0005550B"/>
    <w:rsid w:val="00055A07"/>
    <w:rsid w:val="0005682D"/>
    <w:rsid w:val="00056A46"/>
    <w:rsid w:val="0005717E"/>
    <w:rsid w:val="000577A2"/>
    <w:rsid w:val="00057AF5"/>
    <w:rsid w:val="00060685"/>
    <w:rsid w:val="00061034"/>
    <w:rsid w:val="0006446B"/>
    <w:rsid w:val="00065834"/>
    <w:rsid w:val="00066E68"/>
    <w:rsid w:val="000677B4"/>
    <w:rsid w:val="0007557B"/>
    <w:rsid w:val="00076C50"/>
    <w:rsid w:val="000770C8"/>
    <w:rsid w:val="000771BC"/>
    <w:rsid w:val="00080352"/>
    <w:rsid w:val="0008245D"/>
    <w:rsid w:val="000826F1"/>
    <w:rsid w:val="00082E79"/>
    <w:rsid w:val="00083D0C"/>
    <w:rsid w:val="00083E5F"/>
    <w:rsid w:val="00083F5F"/>
    <w:rsid w:val="000847D1"/>
    <w:rsid w:val="00084BB2"/>
    <w:rsid w:val="00084C56"/>
    <w:rsid w:val="00085B50"/>
    <w:rsid w:val="00086FE7"/>
    <w:rsid w:val="000875E1"/>
    <w:rsid w:val="00087F69"/>
    <w:rsid w:val="00092425"/>
    <w:rsid w:val="000939B1"/>
    <w:rsid w:val="00093A33"/>
    <w:rsid w:val="00094106"/>
    <w:rsid w:val="000948D1"/>
    <w:rsid w:val="00094DED"/>
    <w:rsid w:val="00097095"/>
    <w:rsid w:val="00097621"/>
    <w:rsid w:val="00097C9D"/>
    <w:rsid w:val="000A1A7A"/>
    <w:rsid w:val="000A1E32"/>
    <w:rsid w:val="000A4864"/>
    <w:rsid w:val="000A48AA"/>
    <w:rsid w:val="000A4E50"/>
    <w:rsid w:val="000A6C92"/>
    <w:rsid w:val="000B283D"/>
    <w:rsid w:val="000B3363"/>
    <w:rsid w:val="000B3AC4"/>
    <w:rsid w:val="000B3D55"/>
    <w:rsid w:val="000B3FFC"/>
    <w:rsid w:val="000B45EE"/>
    <w:rsid w:val="000B4FBD"/>
    <w:rsid w:val="000B63D8"/>
    <w:rsid w:val="000B671E"/>
    <w:rsid w:val="000C052B"/>
    <w:rsid w:val="000C476F"/>
    <w:rsid w:val="000C6941"/>
    <w:rsid w:val="000D1A41"/>
    <w:rsid w:val="000D1B05"/>
    <w:rsid w:val="000D2ADB"/>
    <w:rsid w:val="000D2F0B"/>
    <w:rsid w:val="000D4F16"/>
    <w:rsid w:val="000D6113"/>
    <w:rsid w:val="000D6498"/>
    <w:rsid w:val="000E206C"/>
    <w:rsid w:val="000E26C2"/>
    <w:rsid w:val="000E394C"/>
    <w:rsid w:val="000E47AB"/>
    <w:rsid w:val="000E4E2D"/>
    <w:rsid w:val="000E508E"/>
    <w:rsid w:val="000E590B"/>
    <w:rsid w:val="000E5E3F"/>
    <w:rsid w:val="000E6173"/>
    <w:rsid w:val="000E6892"/>
    <w:rsid w:val="000F0559"/>
    <w:rsid w:val="000F1C72"/>
    <w:rsid w:val="000F40B3"/>
    <w:rsid w:val="000F5B38"/>
    <w:rsid w:val="00100690"/>
    <w:rsid w:val="00101097"/>
    <w:rsid w:val="001031E3"/>
    <w:rsid w:val="001034B8"/>
    <w:rsid w:val="00104A8F"/>
    <w:rsid w:val="00105B22"/>
    <w:rsid w:val="00106C32"/>
    <w:rsid w:val="00107753"/>
    <w:rsid w:val="0011026A"/>
    <w:rsid w:val="001123C4"/>
    <w:rsid w:val="00112636"/>
    <w:rsid w:val="00112888"/>
    <w:rsid w:val="0011329F"/>
    <w:rsid w:val="0011331D"/>
    <w:rsid w:val="00114282"/>
    <w:rsid w:val="001144FA"/>
    <w:rsid w:val="001147B4"/>
    <w:rsid w:val="001149AD"/>
    <w:rsid w:val="00116405"/>
    <w:rsid w:val="00116421"/>
    <w:rsid w:val="00123C07"/>
    <w:rsid w:val="001251AA"/>
    <w:rsid w:val="00126EF1"/>
    <w:rsid w:val="001273A6"/>
    <w:rsid w:val="00127520"/>
    <w:rsid w:val="00127584"/>
    <w:rsid w:val="00130A76"/>
    <w:rsid w:val="0013135B"/>
    <w:rsid w:val="00132A8D"/>
    <w:rsid w:val="00133ABD"/>
    <w:rsid w:val="00134751"/>
    <w:rsid w:val="0013788A"/>
    <w:rsid w:val="00140B6D"/>
    <w:rsid w:val="00141364"/>
    <w:rsid w:val="0014371E"/>
    <w:rsid w:val="00145F34"/>
    <w:rsid w:val="00147B4E"/>
    <w:rsid w:val="001525DB"/>
    <w:rsid w:val="00152701"/>
    <w:rsid w:val="001538BA"/>
    <w:rsid w:val="00154CE6"/>
    <w:rsid w:val="00155202"/>
    <w:rsid w:val="00155CB4"/>
    <w:rsid w:val="0015779C"/>
    <w:rsid w:val="00157E50"/>
    <w:rsid w:val="00157E88"/>
    <w:rsid w:val="001602B9"/>
    <w:rsid w:val="001612B1"/>
    <w:rsid w:val="001616B7"/>
    <w:rsid w:val="00161875"/>
    <w:rsid w:val="00161CBF"/>
    <w:rsid w:val="00164B22"/>
    <w:rsid w:val="00166076"/>
    <w:rsid w:val="001677E0"/>
    <w:rsid w:val="00170EB4"/>
    <w:rsid w:val="001710BE"/>
    <w:rsid w:val="001719C1"/>
    <w:rsid w:val="00174C9D"/>
    <w:rsid w:val="00180DAD"/>
    <w:rsid w:val="00181B01"/>
    <w:rsid w:val="001826D0"/>
    <w:rsid w:val="00183188"/>
    <w:rsid w:val="00183314"/>
    <w:rsid w:val="0018477A"/>
    <w:rsid w:val="0018493A"/>
    <w:rsid w:val="00185E52"/>
    <w:rsid w:val="00185E6C"/>
    <w:rsid w:val="00186A59"/>
    <w:rsid w:val="00190D0D"/>
    <w:rsid w:val="00193CF8"/>
    <w:rsid w:val="001945A4"/>
    <w:rsid w:val="00194E47"/>
    <w:rsid w:val="00196E88"/>
    <w:rsid w:val="0019700E"/>
    <w:rsid w:val="0019718C"/>
    <w:rsid w:val="00197273"/>
    <w:rsid w:val="00197C20"/>
    <w:rsid w:val="001A34C5"/>
    <w:rsid w:val="001A4965"/>
    <w:rsid w:val="001A51AB"/>
    <w:rsid w:val="001A5640"/>
    <w:rsid w:val="001A7052"/>
    <w:rsid w:val="001A73FA"/>
    <w:rsid w:val="001B04E8"/>
    <w:rsid w:val="001B1F8D"/>
    <w:rsid w:val="001B246A"/>
    <w:rsid w:val="001B3554"/>
    <w:rsid w:val="001B3B06"/>
    <w:rsid w:val="001B4541"/>
    <w:rsid w:val="001B4F1A"/>
    <w:rsid w:val="001B5ACA"/>
    <w:rsid w:val="001B6B61"/>
    <w:rsid w:val="001B7299"/>
    <w:rsid w:val="001B790F"/>
    <w:rsid w:val="001B7F81"/>
    <w:rsid w:val="001C0008"/>
    <w:rsid w:val="001C072B"/>
    <w:rsid w:val="001C0C00"/>
    <w:rsid w:val="001C1C14"/>
    <w:rsid w:val="001C22C0"/>
    <w:rsid w:val="001C42B1"/>
    <w:rsid w:val="001C5BBF"/>
    <w:rsid w:val="001C6015"/>
    <w:rsid w:val="001D0B85"/>
    <w:rsid w:val="001D290F"/>
    <w:rsid w:val="001D3B6A"/>
    <w:rsid w:val="001D3DB2"/>
    <w:rsid w:val="001D5068"/>
    <w:rsid w:val="001D695A"/>
    <w:rsid w:val="001D7FC2"/>
    <w:rsid w:val="001E0A62"/>
    <w:rsid w:val="001E15F2"/>
    <w:rsid w:val="001E2793"/>
    <w:rsid w:val="001E31A6"/>
    <w:rsid w:val="001E57CC"/>
    <w:rsid w:val="001F025D"/>
    <w:rsid w:val="001F0BCD"/>
    <w:rsid w:val="001F1AAD"/>
    <w:rsid w:val="001F319B"/>
    <w:rsid w:val="001F3A43"/>
    <w:rsid w:val="001F3B91"/>
    <w:rsid w:val="001F3BBD"/>
    <w:rsid w:val="001F3D51"/>
    <w:rsid w:val="001F4B32"/>
    <w:rsid w:val="001F56F3"/>
    <w:rsid w:val="001F5B39"/>
    <w:rsid w:val="002004DA"/>
    <w:rsid w:val="002013CB"/>
    <w:rsid w:val="0020187A"/>
    <w:rsid w:val="00202299"/>
    <w:rsid w:val="00205479"/>
    <w:rsid w:val="00206C95"/>
    <w:rsid w:val="00206EC3"/>
    <w:rsid w:val="00207464"/>
    <w:rsid w:val="002119E7"/>
    <w:rsid w:val="00211A86"/>
    <w:rsid w:val="00211AA5"/>
    <w:rsid w:val="00211EFD"/>
    <w:rsid w:val="00212395"/>
    <w:rsid w:val="0021342F"/>
    <w:rsid w:val="00213D84"/>
    <w:rsid w:val="00213F73"/>
    <w:rsid w:val="002154CA"/>
    <w:rsid w:val="00215D0D"/>
    <w:rsid w:val="002170F5"/>
    <w:rsid w:val="00220504"/>
    <w:rsid w:val="00222DC8"/>
    <w:rsid w:val="00223133"/>
    <w:rsid w:val="002245A1"/>
    <w:rsid w:val="00230B2D"/>
    <w:rsid w:val="00230F29"/>
    <w:rsid w:val="0023299B"/>
    <w:rsid w:val="00235E35"/>
    <w:rsid w:val="0023618A"/>
    <w:rsid w:val="00247175"/>
    <w:rsid w:val="00250DE2"/>
    <w:rsid w:val="00252410"/>
    <w:rsid w:val="0025348F"/>
    <w:rsid w:val="00254DA8"/>
    <w:rsid w:val="0025582B"/>
    <w:rsid w:val="00256E84"/>
    <w:rsid w:val="00261594"/>
    <w:rsid w:val="00263A5E"/>
    <w:rsid w:val="0026515E"/>
    <w:rsid w:val="00265173"/>
    <w:rsid w:val="00266B2F"/>
    <w:rsid w:val="00271D72"/>
    <w:rsid w:val="00271DB3"/>
    <w:rsid w:val="00271E92"/>
    <w:rsid w:val="002723DB"/>
    <w:rsid w:val="0027426C"/>
    <w:rsid w:val="00274F3C"/>
    <w:rsid w:val="00275C71"/>
    <w:rsid w:val="00276101"/>
    <w:rsid w:val="002805C0"/>
    <w:rsid w:val="00281602"/>
    <w:rsid w:val="002816F0"/>
    <w:rsid w:val="00281CD2"/>
    <w:rsid w:val="0028502F"/>
    <w:rsid w:val="0028584C"/>
    <w:rsid w:val="00286AC5"/>
    <w:rsid w:val="00290178"/>
    <w:rsid w:val="00291810"/>
    <w:rsid w:val="0029381C"/>
    <w:rsid w:val="002A05F5"/>
    <w:rsid w:val="002A1A52"/>
    <w:rsid w:val="002A39B4"/>
    <w:rsid w:val="002A4951"/>
    <w:rsid w:val="002A4A84"/>
    <w:rsid w:val="002A54F3"/>
    <w:rsid w:val="002A5C7B"/>
    <w:rsid w:val="002B0154"/>
    <w:rsid w:val="002B016A"/>
    <w:rsid w:val="002B1D90"/>
    <w:rsid w:val="002B26DD"/>
    <w:rsid w:val="002B2AA7"/>
    <w:rsid w:val="002B32EA"/>
    <w:rsid w:val="002B5D61"/>
    <w:rsid w:val="002B5E45"/>
    <w:rsid w:val="002C2728"/>
    <w:rsid w:val="002C42DF"/>
    <w:rsid w:val="002C438F"/>
    <w:rsid w:val="002C629B"/>
    <w:rsid w:val="002C6A82"/>
    <w:rsid w:val="002C7D80"/>
    <w:rsid w:val="002D0308"/>
    <w:rsid w:val="002D0899"/>
    <w:rsid w:val="002D174D"/>
    <w:rsid w:val="002D341B"/>
    <w:rsid w:val="002D47B8"/>
    <w:rsid w:val="002D51AB"/>
    <w:rsid w:val="002D6CD5"/>
    <w:rsid w:val="002E25B7"/>
    <w:rsid w:val="002E2D2E"/>
    <w:rsid w:val="002E3185"/>
    <w:rsid w:val="002E42D9"/>
    <w:rsid w:val="002E6794"/>
    <w:rsid w:val="002F07A2"/>
    <w:rsid w:val="002F139A"/>
    <w:rsid w:val="002F174C"/>
    <w:rsid w:val="002F1C23"/>
    <w:rsid w:val="002F1E41"/>
    <w:rsid w:val="002F245F"/>
    <w:rsid w:val="002F26AA"/>
    <w:rsid w:val="002F4B64"/>
    <w:rsid w:val="002F4DFF"/>
    <w:rsid w:val="002F4F5D"/>
    <w:rsid w:val="002F61D9"/>
    <w:rsid w:val="002F7E81"/>
    <w:rsid w:val="0030024F"/>
    <w:rsid w:val="00302A3C"/>
    <w:rsid w:val="003033C3"/>
    <w:rsid w:val="0030373A"/>
    <w:rsid w:val="0030485F"/>
    <w:rsid w:val="00305A43"/>
    <w:rsid w:val="00306F2F"/>
    <w:rsid w:val="00307078"/>
    <w:rsid w:val="00310352"/>
    <w:rsid w:val="0031041C"/>
    <w:rsid w:val="00310833"/>
    <w:rsid w:val="00310E4F"/>
    <w:rsid w:val="003111CE"/>
    <w:rsid w:val="003117DE"/>
    <w:rsid w:val="00311AB4"/>
    <w:rsid w:val="00311E91"/>
    <w:rsid w:val="00312A9F"/>
    <w:rsid w:val="00313EF6"/>
    <w:rsid w:val="003166E1"/>
    <w:rsid w:val="00316BB6"/>
    <w:rsid w:val="003174BC"/>
    <w:rsid w:val="003211E8"/>
    <w:rsid w:val="00321847"/>
    <w:rsid w:val="00330EAA"/>
    <w:rsid w:val="00331C3B"/>
    <w:rsid w:val="00332FAD"/>
    <w:rsid w:val="00333261"/>
    <w:rsid w:val="00333681"/>
    <w:rsid w:val="00334CDE"/>
    <w:rsid w:val="00334EE5"/>
    <w:rsid w:val="003351F7"/>
    <w:rsid w:val="00335257"/>
    <w:rsid w:val="00335915"/>
    <w:rsid w:val="00337478"/>
    <w:rsid w:val="00337559"/>
    <w:rsid w:val="00341891"/>
    <w:rsid w:val="00341EEA"/>
    <w:rsid w:val="00341FEE"/>
    <w:rsid w:val="0034235D"/>
    <w:rsid w:val="0034580B"/>
    <w:rsid w:val="00345A6B"/>
    <w:rsid w:val="00346B2E"/>
    <w:rsid w:val="00347D9A"/>
    <w:rsid w:val="00351C02"/>
    <w:rsid w:val="003548B7"/>
    <w:rsid w:val="00354BA4"/>
    <w:rsid w:val="0035559A"/>
    <w:rsid w:val="00355DB7"/>
    <w:rsid w:val="00356924"/>
    <w:rsid w:val="0035794D"/>
    <w:rsid w:val="003579E2"/>
    <w:rsid w:val="003608CD"/>
    <w:rsid w:val="0036363B"/>
    <w:rsid w:val="00364209"/>
    <w:rsid w:val="00365FCC"/>
    <w:rsid w:val="00367546"/>
    <w:rsid w:val="00367F8C"/>
    <w:rsid w:val="00371D7A"/>
    <w:rsid w:val="00375922"/>
    <w:rsid w:val="003765E8"/>
    <w:rsid w:val="00376E19"/>
    <w:rsid w:val="0037780F"/>
    <w:rsid w:val="003778AE"/>
    <w:rsid w:val="003809A4"/>
    <w:rsid w:val="00380E0F"/>
    <w:rsid w:val="00380E7B"/>
    <w:rsid w:val="003837B3"/>
    <w:rsid w:val="00384466"/>
    <w:rsid w:val="003845F8"/>
    <w:rsid w:val="003847CA"/>
    <w:rsid w:val="00385AAB"/>
    <w:rsid w:val="00386372"/>
    <w:rsid w:val="00390AD8"/>
    <w:rsid w:val="00391888"/>
    <w:rsid w:val="00392F34"/>
    <w:rsid w:val="00393EAD"/>
    <w:rsid w:val="00393F39"/>
    <w:rsid w:val="00393FFD"/>
    <w:rsid w:val="00394448"/>
    <w:rsid w:val="0039663E"/>
    <w:rsid w:val="003966E1"/>
    <w:rsid w:val="003967D1"/>
    <w:rsid w:val="003A1758"/>
    <w:rsid w:val="003A3333"/>
    <w:rsid w:val="003A3B53"/>
    <w:rsid w:val="003A5C9B"/>
    <w:rsid w:val="003B3A8F"/>
    <w:rsid w:val="003B3C7B"/>
    <w:rsid w:val="003B42EE"/>
    <w:rsid w:val="003B4EB7"/>
    <w:rsid w:val="003C026D"/>
    <w:rsid w:val="003C0B17"/>
    <w:rsid w:val="003C37CA"/>
    <w:rsid w:val="003C39A9"/>
    <w:rsid w:val="003C3B42"/>
    <w:rsid w:val="003C4994"/>
    <w:rsid w:val="003C5F16"/>
    <w:rsid w:val="003C64E0"/>
    <w:rsid w:val="003C7710"/>
    <w:rsid w:val="003D0A1C"/>
    <w:rsid w:val="003D1670"/>
    <w:rsid w:val="003D191C"/>
    <w:rsid w:val="003D2B0F"/>
    <w:rsid w:val="003D4255"/>
    <w:rsid w:val="003D42E1"/>
    <w:rsid w:val="003D46E8"/>
    <w:rsid w:val="003D4A7C"/>
    <w:rsid w:val="003D56AE"/>
    <w:rsid w:val="003D5D76"/>
    <w:rsid w:val="003D6A77"/>
    <w:rsid w:val="003D6D36"/>
    <w:rsid w:val="003D7AD0"/>
    <w:rsid w:val="003E1344"/>
    <w:rsid w:val="003E1D2C"/>
    <w:rsid w:val="003E21DD"/>
    <w:rsid w:val="003E409F"/>
    <w:rsid w:val="003E4B5D"/>
    <w:rsid w:val="003E4C7E"/>
    <w:rsid w:val="003E4E9E"/>
    <w:rsid w:val="003E5A33"/>
    <w:rsid w:val="003E61E6"/>
    <w:rsid w:val="003E7B2E"/>
    <w:rsid w:val="003F1478"/>
    <w:rsid w:val="003F2266"/>
    <w:rsid w:val="003F318F"/>
    <w:rsid w:val="003F5592"/>
    <w:rsid w:val="003F6787"/>
    <w:rsid w:val="003F68D2"/>
    <w:rsid w:val="003F6BF9"/>
    <w:rsid w:val="003F72C5"/>
    <w:rsid w:val="00400209"/>
    <w:rsid w:val="00400389"/>
    <w:rsid w:val="0040154C"/>
    <w:rsid w:val="00404923"/>
    <w:rsid w:val="00405B8E"/>
    <w:rsid w:val="0040615B"/>
    <w:rsid w:val="00413189"/>
    <w:rsid w:val="00413388"/>
    <w:rsid w:val="00416B01"/>
    <w:rsid w:val="00417232"/>
    <w:rsid w:val="00423FCD"/>
    <w:rsid w:val="00424BEA"/>
    <w:rsid w:val="00424EF1"/>
    <w:rsid w:val="00425732"/>
    <w:rsid w:val="00425F58"/>
    <w:rsid w:val="004262C1"/>
    <w:rsid w:val="004270E6"/>
    <w:rsid w:val="004305B3"/>
    <w:rsid w:val="00430F63"/>
    <w:rsid w:val="004311ED"/>
    <w:rsid w:val="00434B78"/>
    <w:rsid w:val="00435FFC"/>
    <w:rsid w:val="00436357"/>
    <w:rsid w:val="004364A2"/>
    <w:rsid w:val="0044066A"/>
    <w:rsid w:val="0044211E"/>
    <w:rsid w:val="00442B2B"/>
    <w:rsid w:val="00443029"/>
    <w:rsid w:val="0044341B"/>
    <w:rsid w:val="0044419A"/>
    <w:rsid w:val="00444D72"/>
    <w:rsid w:val="00445C36"/>
    <w:rsid w:val="00446684"/>
    <w:rsid w:val="00446DF3"/>
    <w:rsid w:val="00447E38"/>
    <w:rsid w:val="00452086"/>
    <w:rsid w:val="0045224A"/>
    <w:rsid w:val="00453578"/>
    <w:rsid w:val="004540F1"/>
    <w:rsid w:val="00454EF0"/>
    <w:rsid w:val="00456E64"/>
    <w:rsid w:val="004574C5"/>
    <w:rsid w:val="00462733"/>
    <w:rsid w:val="00462B3B"/>
    <w:rsid w:val="00463A07"/>
    <w:rsid w:val="00465951"/>
    <w:rsid w:val="004671F5"/>
    <w:rsid w:val="00467F5B"/>
    <w:rsid w:val="00470452"/>
    <w:rsid w:val="00470DA6"/>
    <w:rsid w:val="00470EDE"/>
    <w:rsid w:val="0047110F"/>
    <w:rsid w:val="004733C7"/>
    <w:rsid w:val="00474307"/>
    <w:rsid w:val="00474492"/>
    <w:rsid w:val="00474E63"/>
    <w:rsid w:val="00475E99"/>
    <w:rsid w:val="004767B6"/>
    <w:rsid w:val="004775EF"/>
    <w:rsid w:val="00477A40"/>
    <w:rsid w:val="00480200"/>
    <w:rsid w:val="0048053F"/>
    <w:rsid w:val="004806DB"/>
    <w:rsid w:val="004807A8"/>
    <w:rsid w:val="004814E1"/>
    <w:rsid w:val="00485847"/>
    <w:rsid w:val="00486CDE"/>
    <w:rsid w:val="004878EE"/>
    <w:rsid w:val="00487BEF"/>
    <w:rsid w:val="00487C0A"/>
    <w:rsid w:val="00491A60"/>
    <w:rsid w:val="00492991"/>
    <w:rsid w:val="004934E6"/>
    <w:rsid w:val="004943C7"/>
    <w:rsid w:val="0049472C"/>
    <w:rsid w:val="00495D52"/>
    <w:rsid w:val="0049630B"/>
    <w:rsid w:val="004A0F33"/>
    <w:rsid w:val="004A1081"/>
    <w:rsid w:val="004A1535"/>
    <w:rsid w:val="004A1C1A"/>
    <w:rsid w:val="004A2389"/>
    <w:rsid w:val="004A25E0"/>
    <w:rsid w:val="004A2D14"/>
    <w:rsid w:val="004A2DDE"/>
    <w:rsid w:val="004A6D9F"/>
    <w:rsid w:val="004A75B8"/>
    <w:rsid w:val="004B18F2"/>
    <w:rsid w:val="004B1D9C"/>
    <w:rsid w:val="004B1DF7"/>
    <w:rsid w:val="004B2F20"/>
    <w:rsid w:val="004B3D60"/>
    <w:rsid w:val="004B5961"/>
    <w:rsid w:val="004B7DF1"/>
    <w:rsid w:val="004C256F"/>
    <w:rsid w:val="004C262F"/>
    <w:rsid w:val="004C2E76"/>
    <w:rsid w:val="004C55C9"/>
    <w:rsid w:val="004C6290"/>
    <w:rsid w:val="004C63C6"/>
    <w:rsid w:val="004C6C9E"/>
    <w:rsid w:val="004D305F"/>
    <w:rsid w:val="004D3488"/>
    <w:rsid w:val="004D3893"/>
    <w:rsid w:val="004D4604"/>
    <w:rsid w:val="004D6665"/>
    <w:rsid w:val="004E01FE"/>
    <w:rsid w:val="004E11F4"/>
    <w:rsid w:val="004E201A"/>
    <w:rsid w:val="004E22FA"/>
    <w:rsid w:val="004E23CC"/>
    <w:rsid w:val="004E30CE"/>
    <w:rsid w:val="004E4B66"/>
    <w:rsid w:val="004E56B1"/>
    <w:rsid w:val="004E7B7C"/>
    <w:rsid w:val="004F0B4E"/>
    <w:rsid w:val="004F3D7D"/>
    <w:rsid w:val="004F3EDB"/>
    <w:rsid w:val="004F46EA"/>
    <w:rsid w:val="004F49F1"/>
    <w:rsid w:val="004F52B9"/>
    <w:rsid w:val="004F549B"/>
    <w:rsid w:val="004F582A"/>
    <w:rsid w:val="004F6264"/>
    <w:rsid w:val="005001D2"/>
    <w:rsid w:val="00502B83"/>
    <w:rsid w:val="00502E61"/>
    <w:rsid w:val="00504798"/>
    <w:rsid w:val="00506117"/>
    <w:rsid w:val="00506A09"/>
    <w:rsid w:val="005075F7"/>
    <w:rsid w:val="0051401E"/>
    <w:rsid w:val="00514B95"/>
    <w:rsid w:val="00514C30"/>
    <w:rsid w:val="005155D2"/>
    <w:rsid w:val="00515BC1"/>
    <w:rsid w:val="0051646C"/>
    <w:rsid w:val="005231D3"/>
    <w:rsid w:val="0052322A"/>
    <w:rsid w:val="00523407"/>
    <w:rsid w:val="0052345E"/>
    <w:rsid w:val="00524AC1"/>
    <w:rsid w:val="00530A7A"/>
    <w:rsid w:val="00531642"/>
    <w:rsid w:val="00533288"/>
    <w:rsid w:val="005335FA"/>
    <w:rsid w:val="00536C66"/>
    <w:rsid w:val="00536EE4"/>
    <w:rsid w:val="00540409"/>
    <w:rsid w:val="00540909"/>
    <w:rsid w:val="00540AB0"/>
    <w:rsid w:val="00543487"/>
    <w:rsid w:val="005438BB"/>
    <w:rsid w:val="00545C67"/>
    <w:rsid w:val="00547FBB"/>
    <w:rsid w:val="00550698"/>
    <w:rsid w:val="00553743"/>
    <w:rsid w:val="00554630"/>
    <w:rsid w:val="005546D0"/>
    <w:rsid w:val="00556DF9"/>
    <w:rsid w:val="00563760"/>
    <w:rsid w:val="00563C33"/>
    <w:rsid w:val="0056432C"/>
    <w:rsid w:val="005658AA"/>
    <w:rsid w:val="00565ECE"/>
    <w:rsid w:val="005660D5"/>
    <w:rsid w:val="00566BE5"/>
    <w:rsid w:val="005701B7"/>
    <w:rsid w:val="005716ED"/>
    <w:rsid w:val="005718C4"/>
    <w:rsid w:val="00574275"/>
    <w:rsid w:val="005756E1"/>
    <w:rsid w:val="00580F68"/>
    <w:rsid w:val="00581952"/>
    <w:rsid w:val="00583874"/>
    <w:rsid w:val="005861EF"/>
    <w:rsid w:val="00586A15"/>
    <w:rsid w:val="00586CE7"/>
    <w:rsid w:val="00592FBB"/>
    <w:rsid w:val="005938D6"/>
    <w:rsid w:val="00593A55"/>
    <w:rsid w:val="00593DC1"/>
    <w:rsid w:val="00594CE6"/>
    <w:rsid w:val="00596974"/>
    <w:rsid w:val="00596DC8"/>
    <w:rsid w:val="005A045C"/>
    <w:rsid w:val="005A0FE9"/>
    <w:rsid w:val="005A1A56"/>
    <w:rsid w:val="005A272C"/>
    <w:rsid w:val="005A2F68"/>
    <w:rsid w:val="005A31B1"/>
    <w:rsid w:val="005A3800"/>
    <w:rsid w:val="005A46C2"/>
    <w:rsid w:val="005A48F3"/>
    <w:rsid w:val="005A4F19"/>
    <w:rsid w:val="005A5079"/>
    <w:rsid w:val="005A5E77"/>
    <w:rsid w:val="005A6380"/>
    <w:rsid w:val="005B18C6"/>
    <w:rsid w:val="005B283C"/>
    <w:rsid w:val="005B3990"/>
    <w:rsid w:val="005B490C"/>
    <w:rsid w:val="005B4E27"/>
    <w:rsid w:val="005B5D2D"/>
    <w:rsid w:val="005B6819"/>
    <w:rsid w:val="005B68B3"/>
    <w:rsid w:val="005B7139"/>
    <w:rsid w:val="005B7329"/>
    <w:rsid w:val="005B75D4"/>
    <w:rsid w:val="005C2C94"/>
    <w:rsid w:val="005C34E1"/>
    <w:rsid w:val="005C4679"/>
    <w:rsid w:val="005C535A"/>
    <w:rsid w:val="005C6392"/>
    <w:rsid w:val="005C6F66"/>
    <w:rsid w:val="005C70B3"/>
    <w:rsid w:val="005C7197"/>
    <w:rsid w:val="005D0312"/>
    <w:rsid w:val="005D1A93"/>
    <w:rsid w:val="005D4D38"/>
    <w:rsid w:val="005D58BB"/>
    <w:rsid w:val="005D6138"/>
    <w:rsid w:val="005D66B9"/>
    <w:rsid w:val="005D6794"/>
    <w:rsid w:val="005D7C52"/>
    <w:rsid w:val="005E09A2"/>
    <w:rsid w:val="005E2B53"/>
    <w:rsid w:val="005E6F4C"/>
    <w:rsid w:val="005E729D"/>
    <w:rsid w:val="005E766E"/>
    <w:rsid w:val="005F0687"/>
    <w:rsid w:val="005F15B2"/>
    <w:rsid w:val="005F22D3"/>
    <w:rsid w:val="005F261B"/>
    <w:rsid w:val="005F2E5A"/>
    <w:rsid w:val="005F4AAF"/>
    <w:rsid w:val="005F6A63"/>
    <w:rsid w:val="00600C80"/>
    <w:rsid w:val="00602A08"/>
    <w:rsid w:val="0060367D"/>
    <w:rsid w:val="00603A5C"/>
    <w:rsid w:val="0060746C"/>
    <w:rsid w:val="0060760D"/>
    <w:rsid w:val="00607A57"/>
    <w:rsid w:val="006109BE"/>
    <w:rsid w:val="00611786"/>
    <w:rsid w:val="00611E7F"/>
    <w:rsid w:val="00612AC6"/>
    <w:rsid w:val="00612FF0"/>
    <w:rsid w:val="00613800"/>
    <w:rsid w:val="00614209"/>
    <w:rsid w:val="0061647E"/>
    <w:rsid w:val="006208EF"/>
    <w:rsid w:val="00621AB8"/>
    <w:rsid w:val="00621D32"/>
    <w:rsid w:val="006256C0"/>
    <w:rsid w:val="00625F0C"/>
    <w:rsid w:val="0062632C"/>
    <w:rsid w:val="006273F6"/>
    <w:rsid w:val="00630084"/>
    <w:rsid w:val="006304A4"/>
    <w:rsid w:val="00631081"/>
    <w:rsid w:val="00632240"/>
    <w:rsid w:val="0063279A"/>
    <w:rsid w:val="00632847"/>
    <w:rsid w:val="0063573C"/>
    <w:rsid w:val="006372FC"/>
    <w:rsid w:val="006411CA"/>
    <w:rsid w:val="00641689"/>
    <w:rsid w:val="00641F24"/>
    <w:rsid w:val="00644ED5"/>
    <w:rsid w:val="00645BEE"/>
    <w:rsid w:val="00645E83"/>
    <w:rsid w:val="00647540"/>
    <w:rsid w:val="006511FF"/>
    <w:rsid w:val="0065412B"/>
    <w:rsid w:val="00654451"/>
    <w:rsid w:val="00654B61"/>
    <w:rsid w:val="006563DB"/>
    <w:rsid w:val="006611F3"/>
    <w:rsid w:val="00661E3B"/>
    <w:rsid w:val="00662B1D"/>
    <w:rsid w:val="0066569D"/>
    <w:rsid w:val="00666B0B"/>
    <w:rsid w:val="00666D28"/>
    <w:rsid w:val="00667598"/>
    <w:rsid w:val="006710B8"/>
    <w:rsid w:val="00671D29"/>
    <w:rsid w:val="00673485"/>
    <w:rsid w:val="006736A9"/>
    <w:rsid w:val="0067558A"/>
    <w:rsid w:val="006759ED"/>
    <w:rsid w:val="006808CA"/>
    <w:rsid w:val="00682573"/>
    <w:rsid w:val="00682948"/>
    <w:rsid w:val="00682C43"/>
    <w:rsid w:val="0068329B"/>
    <w:rsid w:val="00683EA8"/>
    <w:rsid w:val="006845E7"/>
    <w:rsid w:val="0068461F"/>
    <w:rsid w:val="00685147"/>
    <w:rsid w:val="006853CF"/>
    <w:rsid w:val="00685AC6"/>
    <w:rsid w:val="00686D16"/>
    <w:rsid w:val="00687C1F"/>
    <w:rsid w:val="00690976"/>
    <w:rsid w:val="00690AA3"/>
    <w:rsid w:val="00692B71"/>
    <w:rsid w:val="00692D0F"/>
    <w:rsid w:val="00692E87"/>
    <w:rsid w:val="00693AF1"/>
    <w:rsid w:val="00695F40"/>
    <w:rsid w:val="006A0512"/>
    <w:rsid w:val="006A119F"/>
    <w:rsid w:val="006A19D9"/>
    <w:rsid w:val="006A1E61"/>
    <w:rsid w:val="006A23B6"/>
    <w:rsid w:val="006A2C81"/>
    <w:rsid w:val="006A3ADA"/>
    <w:rsid w:val="006A449D"/>
    <w:rsid w:val="006A526B"/>
    <w:rsid w:val="006A7790"/>
    <w:rsid w:val="006B0564"/>
    <w:rsid w:val="006B121B"/>
    <w:rsid w:val="006B1DD8"/>
    <w:rsid w:val="006B25C5"/>
    <w:rsid w:val="006B40E7"/>
    <w:rsid w:val="006B5E25"/>
    <w:rsid w:val="006B6708"/>
    <w:rsid w:val="006C04F7"/>
    <w:rsid w:val="006C4044"/>
    <w:rsid w:val="006C4D1B"/>
    <w:rsid w:val="006C5DC9"/>
    <w:rsid w:val="006C63D8"/>
    <w:rsid w:val="006C6D53"/>
    <w:rsid w:val="006D0998"/>
    <w:rsid w:val="006D09C5"/>
    <w:rsid w:val="006D0FD4"/>
    <w:rsid w:val="006D1ECE"/>
    <w:rsid w:val="006D2008"/>
    <w:rsid w:val="006D2886"/>
    <w:rsid w:val="006D2D37"/>
    <w:rsid w:val="006D4755"/>
    <w:rsid w:val="006D5B66"/>
    <w:rsid w:val="006D668C"/>
    <w:rsid w:val="006D7E4D"/>
    <w:rsid w:val="006D7FB9"/>
    <w:rsid w:val="006E0C0D"/>
    <w:rsid w:val="006E0FA1"/>
    <w:rsid w:val="006E256C"/>
    <w:rsid w:val="006E2A6A"/>
    <w:rsid w:val="006E3568"/>
    <w:rsid w:val="006E4875"/>
    <w:rsid w:val="006E5A02"/>
    <w:rsid w:val="006E5A92"/>
    <w:rsid w:val="006E78E4"/>
    <w:rsid w:val="006F01ED"/>
    <w:rsid w:val="006F0568"/>
    <w:rsid w:val="006F091C"/>
    <w:rsid w:val="006F289C"/>
    <w:rsid w:val="006F2968"/>
    <w:rsid w:val="006F54FA"/>
    <w:rsid w:val="006F7032"/>
    <w:rsid w:val="006F7E74"/>
    <w:rsid w:val="007005D8"/>
    <w:rsid w:val="00701DBD"/>
    <w:rsid w:val="00703A4F"/>
    <w:rsid w:val="00704DC3"/>
    <w:rsid w:val="0070695E"/>
    <w:rsid w:val="007100A5"/>
    <w:rsid w:val="0071050E"/>
    <w:rsid w:val="00710763"/>
    <w:rsid w:val="007109D0"/>
    <w:rsid w:val="007138A0"/>
    <w:rsid w:val="00713953"/>
    <w:rsid w:val="007146EF"/>
    <w:rsid w:val="00714C52"/>
    <w:rsid w:val="00715799"/>
    <w:rsid w:val="0071697A"/>
    <w:rsid w:val="00716CAF"/>
    <w:rsid w:val="007258F4"/>
    <w:rsid w:val="00726024"/>
    <w:rsid w:val="0072758C"/>
    <w:rsid w:val="00730F52"/>
    <w:rsid w:val="007310E9"/>
    <w:rsid w:val="00731E38"/>
    <w:rsid w:val="00732BC2"/>
    <w:rsid w:val="007336E2"/>
    <w:rsid w:val="00734A25"/>
    <w:rsid w:val="00734F8C"/>
    <w:rsid w:val="007379AA"/>
    <w:rsid w:val="00737B76"/>
    <w:rsid w:val="00740408"/>
    <w:rsid w:val="00740592"/>
    <w:rsid w:val="007427D8"/>
    <w:rsid w:val="0074366A"/>
    <w:rsid w:val="007452D9"/>
    <w:rsid w:val="0074574C"/>
    <w:rsid w:val="0074598B"/>
    <w:rsid w:val="00745BBD"/>
    <w:rsid w:val="00750C35"/>
    <w:rsid w:val="00750FD3"/>
    <w:rsid w:val="00752EDE"/>
    <w:rsid w:val="00753170"/>
    <w:rsid w:val="007552D4"/>
    <w:rsid w:val="00755A3A"/>
    <w:rsid w:val="00756831"/>
    <w:rsid w:val="007569B8"/>
    <w:rsid w:val="00756F9C"/>
    <w:rsid w:val="007575CB"/>
    <w:rsid w:val="007578B7"/>
    <w:rsid w:val="00761356"/>
    <w:rsid w:val="007636F3"/>
    <w:rsid w:val="007638E3"/>
    <w:rsid w:val="00764141"/>
    <w:rsid w:val="00764591"/>
    <w:rsid w:val="00765C04"/>
    <w:rsid w:val="00765E00"/>
    <w:rsid w:val="00765E97"/>
    <w:rsid w:val="00771063"/>
    <w:rsid w:val="00772326"/>
    <w:rsid w:val="00772927"/>
    <w:rsid w:val="00774C43"/>
    <w:rsid w:val="00775434"/>
    <w:rsid w:val="00775CF5"/>
    <w:rsid w:val="00775D1F"/>
    <w:rsid w:val="0077784F"/>
    <w:rsid w:val="00777C03"/>
    <w:rsid w:val="00780654"/>
    <w:rsid w:val="0078188C"/>
    <w:rsid w:val="007819DE"/>
    <w:rsid w:val="00781FE3"/>
    <w:rsid w:val="00784C8C"/>
    <w:rsid w:val="00784DC5"/>
    <w:rsid w:val="00785D0E"/>
    <w:rsid w:val="00787665"/>
    <w:rsid w:val="007879B7"/>
    <w:rsid w:val="00790123"/>
    <w:rsid w:val="00790335"/>
    <w:rsid w:val="0079090F"/>
    <w:rsid w:val="00790F1A"/>
    <w:rsid w:val="00791440"/>
    <w:rsid w:val="007942CD"/>
    <w:rsid w:val="007954B1"/>
    <w:rsid w:val="007954FF"/>
    <w:rsid w:val="00796B25"/>
    <w:rsid w:val="007A005A"/>
    <w:rsid w:val="007A05C2"/>
    <w:rsid w:val="007A132F"/>
    <w:rsid w:val="007A1DAC"/>
    <w:rsid w:val="007A2512"/>
    <w:rsid w:val="007A3084"/>
    <w:rsid w:val="007A3E6E"/>
    <w:rsid w:val="007A63D1"/>
    <w:rsid w:val="007A6CFD"/>
    <w:rsid w:val="007A7722"/>
    <w:rsid w:val="007A7999"/>
    <w:rsid w:val="007A7DFA"/>
    <w:rsid w:val="007A7E07"/>
    <w:rsid w:val="007B3427"/>
    <w:rsid w:val="007B4117"/>
    <w:rsid w:val="007B436D"/>
    <w:rsid w:val="007B5092"/>
    <w:rsid w:val="007B5459"/>
    <w:rsid w:val="007B62BB"/>
    <w:rsid w:val="007B72FC"/>
    <w:rsid w:val="007C2CC0"/>
    <w:rsid w:val="007C32B2"/>
    <w:rsid w:val="007C3562"/>
    <w:rsid w:val="007C3F53"/>
    <w:rsid w:val="007C4C0B"/>
    <w:rsid w:val="007C4E91"/>
    <w:rsid w:val="007C5ECB"/>
    <w:rsid w:val="007C6850"/>
    <w:rsid w:val="007D322A"/>
    <w:rsid w:val="007D4041"/>
    <w:rsid w:val="007D4083"/>
    <w:rsid w:val="007D5B14"/>
    <w:rsid w:val="007D5D38"/>
    <w:rsid w:val="007D701B"/>
    <w:rsid w:val="007D745E"/>
    <w:rsid w:val="007D7C04"/>
    <w:rsid w:val="007E200F"/>
    <w:rsid w:val="007E310F"/>
    <w:rsid w:val="007E4352"/>
    <w:rsid w:val="007E43FE"/>
    <w:rsid w:val="007E5E09"/>
    <w:rsid w:val="007E5E2B"/>
    <w:rsid w:val="007E6BB4"/>
    <w:rsid w:val="007E7A94"/>
    <w:rsid w:val="007F3583"/>
    <w:rsid w:val="007F616A"/>
    <w:rsid w:val="007F7021"/>
    <w:rsid w:val="007F754E"/>
    <w:rsid w:val="008004DB"/>
    <w:rsid w:val="0080165A"/>
    <w:rsid w:val="00801F07"/>
    <w:rsid w:val="008028EF"/>
    <w:rsid w:val="00802C3F"/>
    <w:rsid w:val="00802E49"/>
    <w:rsid w:val="008045EC"/>
    <w:rsid w:val="008052CA"/>
    <w:rsid w:val="0081068C"/>
    <w:rsid w:val="00810793"/>
    <w:rsid w:val="00810D85"/>
    <w:rsid w:val="00810E50"/>
    <w:rsid w:val="008113E5"/>
    <w:rsid w:val="0081265C"/>
    <w:rsid w:val="0081287B"/>
    <w:rsid w:val="00812954"/>
    <w:rsid w:val="0081297F"/>
    <w:rsid w:val="0081410D"/>
    <w:rsid w:val="00814B25"/>
    <w:rsid w:val="00817594"/>
    <w:rsid w:val="0082064B"/>
    <w:rsid w:val="008213CE"/>
    <w:rsid w:val="0082170B"/>
    <w:rsid w:val="0082185D"/>
    <w:rsid w:val="0082251D"/>
    <w:rsid w:val="0082301F"/>
    <w:rsid w:val="008241DE"/>
    <w:rsid w:val="00824B4C"/>
    <w:rsid w:val="008256D2"/>
    <w:rsid w:val="00826E0A"/>
    <w:rsid w:val="008278C8"/>
    <w:rsid w:val="008278E9"/>
    <w:rsid w:val="00827EE6"/>
    <w:rsid w:val="008308C3"/>
    <w:rsid w:val="00830C28"/>
    <w:rsid w:val="008315B0"/>
    <w:rsid w:val="008329FE"/>
    <w:rsid w:val="008332E4"/>
    <w:rsid w:val="00833825"/>
    <w:rsid w:val="00836D54"/>
    <w:rsid w:val="00837980"/>
    <w:rsid w:val="00840F17"/>
    <w:rsid w:val="00842DC1"/>
    <w:rsid w:val="008438CF"/>
    <w:rsid w:val="008444C0"/>
    <w:rsid w:val="00844BD7"/>
    <w:rsid w:val="00847523"/>
    <w:rsid w:val="00847536"/>
    <w:rsid w:val="008506A5"/>
    <w:rsid w:val="00850DBB"/>
    <w:rsid w:val="008524E8"/>
    <w:rsid w:val="00852EEB"/>
    <w:rsid w:val="0085464F"/>
    <w:rsid w:val="00856E66"/>
    <w:rsid w:val="00857317"/>
    <w:rsid w:val="008573DA"/>
    <w:rsid w:val="0085793C"/>
    <w:rsid w:val="008613BE"/>
    <w:rsid w:val="008627E1"/>
    <w:rsid w:val="00862BC9"/>
    <w:rsid w:val="00863A20"/>
    <w:rsid w:val="00865BBD"/>
    <w:rsid w:val="008660ED"/>
    <w:rsid w:val="00866626"/>
    <w:rsid w:val="00867009"/>
    <w:rsid w:val="00870A29"/>
    <w:rsid w:val="00871049"/>
    <w:rsid w:val="008731BA"/>
    <w:rsid w:val="008744D8"/>
    <w:rsid w:val="00874595"/>
    <w:rsid w:val="00875CBF"/>
    <w:rsid w:val="00876263"/>
    <w:rsid w:val="00876E43"/>
    <w:rsid w:val="00877E13"/>
    <w:rsid w:val="00883A0D"/>
    <w:rsid w:val="0089165A"/>
    <w:rsid w:val="00893D0F"/>
    <w:rsid w:val="008942A7"/>
    <w:rsid w:val="00894D01"/>
    <w:rsid w:val="00894FBE"/>
    <w:rsid w:val="00895DEF"/>
    <w:rsid w:val="00897BED"/>
    <w:rsid w:val="008A31C8"/>
    <w:rsid w:val="008A3FA4"/>
    <w:rsid w:val="008A45A4"/>
    <w:rsid w:val="008A4B05"/>
    <w:rsid w:val="008B01AD"/>
    <w:rsid w:val="008B01E6"/>
    <w:rsid w:val="008B07E8"/>
    <w:rsid w:val="008B08FE"/>
    <w:rsid w:val="008B0DB3"/>
    <w:rsid w:val="008B0DCE"/>
    <w:rsid w:val="008B228B"/>
    <w:rsid w:val="008B2DF8"/>
    <w:rsid w:val="008B4539"/>
    <w:rsid w:val="008B4609"/>
    <w:rsid w:val="008B52A0"/>
    <w:rsid w:val="008B5AF5"/>
    <w:rsid w:val="008B5CE8"/>
    <w:rsid w:val="008B65AF"/>
    <w:rsid w:val="008B6BAE"/>
    <w:rsid w:val="008C274F"/>
    <w:rsid w:val="008C29FB"/>
    <w:rsid w:val="008C50ED"/>
    <w:rsid w:val="008C7598"/>
    <w:rsid w:val="008C778B"/>
    <w:rsid w:val="008D0658"/>
    <w:rsid w:val="008D0873"/>
    <w:rsid w:val="008D1446"/>
    <w:rsid w:val="008D3CC5"/>
    <w:rsid w:val="008D3D08"/>
    <w:rsid w:val="008D4F88"/>
    <w:rsid w:val="008D5E2F"/>
    <w:rsid w:val="008E0339"/>
    <w:rsid w:val="008E0B10"/>
    <w:rsid w:val="008E0B5C"/>
    <w:rsid w:val="008E69AC"/>
    <w:rsid w:val="008E6A02"/>
    <w:rsid w:val="008F10F4"/>
    <w:rsid w:val="008F1739"/>
    <w:rsid w:val="008F1DA5"/>
    <w:rsid w:val="008F204F"/>
    <w:rsid w:val="008F36EE"/>
    <w:rsid w:val="008F380F"/>
    <w:rsid w:val="008F501C"/>
    <w:rsid w:val="008F51F7"/>
    <w:rsid w:val="008F55A8"/>
    <w:rsid w:val="008F5A42"/>
    <w:rsid w:val="008F5A87"/>
    <w:rsid w:val="008F7BD0"/>
    <w:rsid w:val="00901B54"/>
    <w:rsid w:val="00903220"/>
    <w:rsid w:val="00903F77"/>
    <w:rsid w:val="00904C1F"/>
    <w:rsid w:val="00905463"/>
    <w:rsid w:val="00906490"/>
    <w:rsid w:val="00910B5C"/>
    <w:rsid w:val="00911F01"/>
    <w:rsid w:val="00914181"/>
    <w:rsid w:val="00914B41"/>
    <w:rsid w:val="00914D1D"/>
    <w:rsid w:val="00916428"/>
    <w:rsid w:val="0091642E"/>
    <w:rsid w:val="009168E4"/>
    <w:rsid w:val="009200AE"/>
    <w:rsid w:val="009203CA"/>
    <w:rsid w:val="009222A3"/>
    <w:rsid w:val="009226B6"/>
    <w:rsid w:val="009231DC"/>
    <w:rsid w:val="00925618"/>
    <w:rsid w:val="0092567E"/>
    <w:rsid w:val="00925BF1"/>
    <w:rsid w:val="00926410"/>
    <w:rsid w:val="0092668F"/>
    <w:rsid w:val="00926D63"/>
    <w:rsid w:val="009274FD"/>
    <w:rsid w:val="009275C1"/>
    <w:rsid w:val="00930296"/>
    <w:rsid w:val="00932B01"/>
    <w:rsid w:val="00932D9A"/>
    <w:rsid w:val="0093359D"/>
    <w:rsid w:val="00934983"/>
    <w:rsid w:val="00936A08"/>
    <w:rsid w:val="009402E6"/>
    <w:rsid w:val="00941DC3"/>
    <w:rsid w:val="00942859"/>
    <w:rsid w:val="0094339B"/>
    <w:rsid w:val="009452B2"/>
    <w:rsid w:val="00945423"/>
    <w:rsid w:val="00946B23"/>
    <w:rsid w:val="00952913"/>
    <w:rsid w:val="0095393A"/>
    <w:rsid w:val="00954227"/>
    <w:rsid w:val="009544B2"/>
    <w:rsid w:val="00954749"/>
    <w:rsid w:val="00954D17"/>
    <w:rsid w:val="00954EBA"/>
    <w:rsid w:val="009617BA"/>
    <w:rsid w:val="00962E8B"/>
    <w:rsid w:val="009644C6"/>
    <w:rsid w:val="0096472B"/>
    <w:rsid w:val="00967390"/>
    <w:rsid w:val="009718E0"/>
    <w:rsid w:val="00971A70"/>
    <w:rsid w:val="00971E02"/>
    <w:rsid w:val="0097261F"/>
    <w:rsid w:val="00972743"/>
    <w:rsid w:val="00972D4A"/>
    <w:rsid w:val="009747C4"/>
    <w:rsid w:val="00976B9D"/>
    <w:rsid w:val="00977278"/>
    <w:rsid w:val="00982681"/>
    <w:rsid w:val="00982A88"/>
    <w:rsid w:val="00983E07"/>
    <w:rsid w:val="00984331"/>
    <w:rsid w:val="00984F09"/>
    <w:rsid w:val="0098659E"/>
    <w:rsid w:val="00986D6A"/>
    <w:rsid w:val="00987A9A"/>
    <w:rsid w:val="00987FC1"/>
    <w:rsid w:val="00990D65"/>
    <w:rsid w:val="00992410"/>
    <w:rsid w:val="00992FD2"/>
    <w:rsid w:val="00994911"/>
    <w:rsid w:val="009949B3"/>
    <w:rsid w:val="00994D77"/>
    <w:rsid w:val="00994E4F"/>
    <w:rsid w:val="009953CA"/>
    <w:rsid w:val="00997362"/>
    <w:rsid w:val="00997A95"/>
    <w:rsid w:val="00997DAC"/>
    <w:rsid w:val="009A01F4"/>
    <w:rsid w:val="009A0378"/>
    <w:rsid w:val="009A2473"/>
    <w:rsid w:val="009A407E"/>
    <w:rsid w:val="009A43CF"/>
    <w:rsid w:val="009A5A40"/>
    <w:rsid w:val="009A6123"/>
    <w:rsid w:val="009A6A71"/>
    <w:rsid w:val="009A6D33"/>
    <w:rsid w:val="009B17AE"/>
    <w:rsid w:val="009B2444"/>
    <w:rsid w:val="009B32F8"/>
    <w:rsid w:val="009B423C"/>
    <w:rsid w:val="009B4B59"/>
    <w:rsid w:val="009B7BD0"/>
    <w:rsid w:val="009B7F0E"/>
    <w:rsid w:val="009C1AD2"/>
    <w:rsid w:val="009C3325"/>
    <w:rsid w:val="009C40C0"/>
    <w:rsid w:val="009C6E1A"/>
    <w:rsid w:val="009D00FB"/>
    <w:rsid w:val="009D0D7F"/>
    <w:rsid w:val="009D0FEE"/>
    <w:rsid w:val="009D4EA7"/>
    <w:rsid w:val="009D536D"/>
    <w:rsid w:val="009D623A"/>
    <w:rsid w:val="009D6FCD"/>
    <w:rsid w:val="009E0AEF"/>
    <w:rsid w:val="009E2955"/>
    <w:rsid w:val="009E6465"/>
    <w:rsid w:val="009E7D64"/>
    <w:rsid w:val="009F0649"/>
    <w:rsid w:val="009F0C85"/>
    <w:rsid w:val="009F175B"/>
    <w:rsid w:val="009F1C50"/>
    <w:rsid w:val="009F2310"/>
    <w:rsid w:val="009F4CCD"/>
    <w:rsid w:val="009F7516"/>
    <w:rsid w:val="00A000FA"/>
    <w:rsid w:val="00A010CD"/>
    <w:rsid w:val="00A02A8F"/>
    <w:rsid w:val="00A04AC6"/>
    <w:rsid w:val="00A0718E"/>
    <w:rsid w:val="00A07856"/>
    <w:rsid w:val="00A1083D"/>
    <w:rsid w:val="00A10A52"/>
    <w:rsid w:val="00A12728"/>
    <w:rsid w:val="00A1425E"/>
    <w:rsid w:val="00A15618"/>
    <w:rsid w:val="00A171AA"/>
    <w:rsid w:val="00A20718"/>
    <w:rsid w:val="00A2244D"/>
    <w:rsid w:val="00A225FA"/>
    <w:rsid w:val="00A22635"/>
    <w:rsid w:val="00A242C0"/>
    <w:rsid w:val="00A255B9"/>
    <w:rsid w:val="00A25B77"/>
    <w:rsid w:val="00A273B5"/>
    <w:rsid w:val="00A27D9B"/>
    <w:rsid w:val="00A304F9"/>
    <w:rsid w:val="00A32A1F"/>
    <w:rsid w:val="00A331B4"/>
    <w:rsid w:val="00A33B5F"/>
    <w:rsid w:val="00A34275"/>
    <w:rsid w:val="00A35E79"/>
    <w:rsid w:val="00A375BE"/>
    <w:rsid w:val="00A417B9"/>
    <w:rsid w:val="00A42675"/>
    <w:rsid w:val="00A43263"/>
    <w:rsid w:val="00A46712"/>
    <w:rsid w:val="00A47362"/>
    <w:rsid w:val="00A47D75"/>
    <w:rsid w:val="00A51B02"/>
    <w:rsid w:val="00A527C4"/>
    <w:rsid w:val="00A52DA6"/>
    <w:rsid w:val="00A5315D"/>
    <w:rsid w:val="00A55728"/>
    <w:rsid w:val="00A55EBD"/>
    <w:rsid w:val="00A56B1F"/>
    <w:rsid w:val="00A57650"/>
    <w:rsid w:val="00A577D9"/>
    <w:rsid w:val="00A57E2E"/>
    <w:rsid w:val="00A608A2"/>
    <w:rsid w:val="00A60B2F"/>
    <w:rsid w:val="00A61246"/>
    <w:rsid w:val="00A61662"/>
    <w:rsid w:val="00A61CF7"/>
    <w:rsid w:val="00A61EE6"/>
    <w:rsid w:val="00A62351"/>
    <w:rsid w:val="00A638D1"/>
    <w:rsid w:val="00A6532B"/>
    <w:rsid w:val="00A66D09"/>
    <w:rsid w:val="00A672F5"/>
    <w:rsid w:val="00A70ED0"/>
    <w:rsid w:val="00A71AF0"/>
    <w:rsid w:val="00A72979"/>
    <w:rsid w:val="00A74910"/>
    <w:rsid w:val="00A74DF8"/>
    <w:rsid w:val="00A766B3"/>
    <w:rsid w:val="00A7700B"/>
    <w:rsid w:val="00A8077A"/>
    <w:rsid w:val="00A80D85"/>
    <w:rsid w:val="00A81D71"/>
    <w:rsid w:val="00A83A9D"/>
    <w:rsid w:val="00A83E16"/>
    <w:rsid w:val="00A84102"/>
    <w:rsid w:val="00A8469B"/>
    <w:rsid w:val="00A84995"/>
    <w:rsid w:val="00A84DE1"/>
    <w:rsid w:val="00A8679C"/>
    <w:rsid w:val="00A9099B"/>
    <w:rsid w:val="00A90EC6"/>
    <w:rsid w:val="00A91D31"/>
    <w:rsid w:val="00A92148"/>
    <w:rsid w:val="00A922DB"/>
    <w:rsid w:val="00A926C7"/>
    <w:rsid w:val="00A939F0"/>
    <w:rsid w:val="00A9799E"/>
    <w:rsid w:val="00AA0368"/>
    <w:rsid w:val="00AA08C5"/>
    <w:rsid w:val="00AA65B4"/>
    <w:rsid w:val="00AA7E3C"/>
    <w:rsid w:val="00AB0153"/>
    <w:rsid w:val="00AB16EE"/>
    <w:rsid w:val="00AB5A77"/>
    <w:rsid w:val="00AB65E6"/>
    <w:rsid w:val="00AB6DDC"/>
    <w:rsid w:val="00AB6F5B"/>
    <w:rsid w:val="00AB7B21"/>
    <w:rsid w:val="00AC3705"/>
    <w:rsid w:val="00AC48B4"/>
    <w:rsid w:val="00AC764D"/>
    <w:rsid w:val="00AC7881"/>
    <w:rsid w:val="00AD28FD"/>
    <w:rsid w:val="00AD416C"/>
    <w:rsid w:val="00AD55DB"/>
    <w:rsid w:val="00AD6094"/>
    <w:rsid w:val="00AD7A8B"/>
    <w:rsid w:val="00AE085B"/>
    <w:rsid w:val="00AE1FE1"/>
    <w:rsid w:val="00AE3261"/>
    <w:rsid w:val="00AE702A"/>
    <w:rsid w:val="00AE750E"/>
    <w:rsid w:val="00AE77D7"/>
    <w:rsid w:val="00AF15AD"/>
    <w:rsid w:val="00AF1D8C"/>
    <w:rsid w:val="00AF1E60"/>
    <w:rsid w:val="00AF315F"/>
    <w:rsid w:val="00AF330F"/>
    <w:rsid w:val="00AF35C7"/>
    <w:rsid w:val="00AF5C73"/>
    <w:rsid w:val="00AF5CB8"/>
    <w:rsid w:val="00AF5E0B"/>
    <w:rsid w:val="00AF662D"/>
    <w:rsid w:val="00AF7338"/>
    <w:rsid w:val="00AF7D71"/>
    <w:rsid w:val="00B003A3"/>
    <w:rsid w:val="00B02223"/>
    <w:rsid w:val="00B02841"/>
    <w:rsid w:val="00B04305"/>
    <w:rsid w:val="00B052DC"/>
    <w:rsid w:val="00B073A6"/>
    <w:rsid w:val="00B10686"/>
    <w:rsid w:val="00B12783"/>
    <w:rsid w:val="00B13671"/>
    <w:rsid w:val="00B15C6F"/>
    <w:rsid w:val="00B15D5A"/>
    <w:rsid w:val="00B16914"/>
    <w:rsid w:val="00B16F61"/>
    <w:rsid w:val="00B17345"/>
    <w:rsid w:val="00B201E2"/>
    <w:rsid w:val="00B20300"/>
    <w:rsid w:val="00B21F80"/>
    <w:rsid w:val="00B225D2"/>
    <w:rsid w:val="00B25D2E"/>
    <w:rsid w:val="00B266D3"/>
    <w:rsid w:val="00B314D8"/>
    <w:rsid w:val="00B34AD6"/>
    <w:rsid w:val="00B34AE1"/>
    <w:rsid w:val="00B35590"/>
    <w:rsid w:val="00B35DE1"/>
    <w:rsid w:val="00B37B86"/>
    <w:rsid w:val="00B402F9"/>
    <w:rsid w:val="00B4045F"/>
    <w:rsid w:val="00B404AD"/>
    <w:rsid w:val="00B40D84"/>
    <w:rsid w:val="00B4181F"/>
    <w:rsid w:val="00B418E9"/>
    <w:rsid w:val="00B42F14"/>
    <w:rsid w:val="00B436AD"/>
    <w:rsid w:val="00B4373D"/>
    <w:rsid w:val="00B438A4"/>
    <w:rsid w:val="00B43F5D"/>
    <w:rsid w:val="00B47529"/>
    <w:rsid w:val="00B47A6B"/>
    <w:rsid w:val="00B47E90"/>
    <w:rsid w:val="00B50808"/>
    <w:rsid w:val="00B51235"/>
    <w:rsid w:val="00B51FC9"/>
    <w:rsid w:val="00B5298D"/>
    <w:rsid w:val="00B53FAE"/>
    <w:rsid w:val="00B54660"/>
    <w:rsid w:val="00B5508C"/>
    <w:rsid w:val="00B55AB7"/>
    <w:rsid w:val="00B56D10"/>
    <w:rsid w:val="00B60C49"/>
    <w:rsid w:val="00B61947"/>
    <w:rsid w:val="00B62DB1"/>
    <w:rsid w:val="00B63857"/>
    <w:rsid w:val="00B63BEE"/>
    <w:rsid w:val="00B64080"/>
    <w:rsid w:val="00B64FA1"/>
    <w:rsid w:val="00B6504D"/>
    <w:rsid w:val="00B653BB"/>
    <w:rsid w:val="00B66EB5"/>
    <w:rsid w:val="00B674E6"/>
    <w:rsid w:val="00B70116"/>
    <w:rsid w:val="00B70C57"/>
    <w:rsid w:val="00B70D0C"/>
    <w:rsid w:val="00B71050"/>
    <w:rsid w:val="00B712BB"/>
    <w:rsid w:val="00B72DAF"/>
    <w:rsid w:val="00B74535"/>
    <w:rsid w:val="00B74AF0"/>
    <w:rsid w:val="00B7567D"/>
    <w:rsid w:val="00B75F4E"/>
    <w:rsid w:val="00B76D9B"/>
    <w:rsid w:val="00B7729F"/>
    <w:rsid w:val="00B77968"/>
    <w:rsid w:val="00B77C27"/>
    <w:rsid w:val="00B80131"/>
    <w:rsid w:val="00B81C18"/>
    <w:rsid w:val="00B8281E"/>
    <w:rsid w:val="00B84E62"/>
    <w:rsid w:val="00B85330"/>
    <w:rsid w:val="00B866D3"/>
    <w:rsid w:val="00B8748C"/>
    <w:rsid w:val="00B9081F"/>
    <w:rsid w:val="00B90B02"/>
    <w:rsid w:val="00B9123F"/>
    <w:rsid w:val="00B92EA6"/>
    <w:rsid w:val="00B9387F"/>
    <w:rsid w:val="00B94328"/>
    <w:rsid w:val="00B9495A"/>
    <w:rsid w:val="00B94B73"/>
    <w:rsid w:val="00B94C3A"/>
    <w:rsid w:val="00B969F8"/>
    <w:rsid w:val="00B973B7"/>
    <w:rsid w:val="00B978DA"/>
    <w:rsid w:val="00BA020B"/>
    <w:rsid w:val="00BA06AA"/>
    <w:rsid w:val="00BA1217"/>
    <w:rsid w:val="00BA1CC0"/>
    <w:rsid w:val="00BA4314"/>
    <w:rsid w:val="00BA5D85"/>
    <w:rsid w:val="00BA6D88"/>
    <w:rsid w:val="00BA703D"/>
    <w:rsid w:val="00BA7E9B"/>
    <w:rsid w:val="00BB0E4C"/>
    <w:rsid w:val="00BB1264"/>
    <w:rsid w:val="00BB2201"/>
    <w:rsid w:val="00BB3CAA"/>
    <w:rsid w:val="00BB3EBC"/>
    <w:rsid w:val="00BB4B6C"/>
    <w:rsid w:val="00BB5EF8"/>
    <w:rsid w:val="00BB6154"/>
    <w:rsid w:val="00BB6A61"/>
    <w:rsid w:val="00BC09B4"/>
    <w:rsid w:val="00BC0D80"/>
    <w:rsid w:val="00BC2732"/>
    <w:rsid w:val="00BC29E1"/>
    <w:rsid w:val="00BC2DCE"/>
    <w:rsid w:val="00BC5147"/>
    <w:rsid w:val="00BC5B31"/>
    <w:rsid w:val="00BC63FB"/>
    <w:rsid w:val="00BC6D77"/>
    <w:rsid w:val="00BC7B73"/>
    <w:rsid w:val="00BC7CF7"/>
    <w:rsid w:val="00BD0A5A"/>
    <w:rsid w:val="00BD2900"/>
    <w:rsid w:val="00BD2BE1"/>
    <w:rsid w:val="00BD4806"/>
    <w:rsid w:val="00BD591B"/>
    <w:rsid w:val="00BD5ECE"/>
    <w:rsid w:val="00BE0BBF"/>
    <w:rsid w:val="00BE0C34"/>
    <w:rsid w:val="00BE152F"/>
    <w:rsid w:val="00BE1B64"/>
    <w:rsid w:val="00BE1DA8"/>
    <w:rsid w:val="00BE209D"/>
    <w:rsid w:val="00BE232C"/>
    <w:rsid w:val="00BE2BD6"/>
    <w:rsid w:val="00BE3718"/>
    <w:rsid w:val="00BE3CAA"/>
    <w:rsid w:val="00BE3EC6"/>
    <w:rsid w:val="00BE5578"/>
    <w:rsid w:val="00BE6609"/>
    <w:rsid w:val="00BE683D"/>
    <w:rsid w:val="00BE7631"/>
    <w:rsid w:val="00BF0C44"/>
    <w:rsid w:val="00BF1018"/>
    <w:rsid w:val="00BF218F"/>
    <w:rsid w:val="00BF352F"/>
    <w:rsid w:val="00BF386A"/>
    <w:rsid w:val="00BF4649"/>
    <w:rsid w:val="00BF6930"/>
    <w:rsid w:val="00C00A9E"/>
    <w:rsid w:val="00C00CE8"/>
    <w:rsid w:val="00C04A98"/>
    <w:rsid w:val="00C04B97"/>
    <w:rsid w:val="00C05334"/>
    <w:rsid w:val="00C06521"/>
    <w:rsid w:val="00C06AC0"/>
    <w:rsid w:val="00C10573"/>
    <w:rsid w:val="00C10A29"/>
    <w:rsid w:val="00C113E7"/>
    <w:rsid w:val="00C114BA"/>
    <w:rsid w:val="00C11535"/>
    <w:rsid w:val="00C11AA3"/>
    <w:rsid w:val="00C1226C"/>
    <w:rsid w:val="00C12866"/>
    <w:rsid w:val="00C13835"/>
    <w:rsid w:val="00C13DE9"/>
    <w:rsid w:val="00C16739"/>
    <w:rsid w:val="00C1681F"/>
    <w:rsid w:val="00C17561"/>
    <w:rsid w:val="00C17F24"/>
    <w:rsid w:val="00C20665"/>
    <w:rsid w:val="00C2287B"/>
    <w:rsid w:val="00C2468A"/>
    <w:rsid w:val="00C25CB1"/>
    <w:rsid w:val="00C261D6"/>
    <w:rsid w:val="00C26CC6"/>
    <w:rsid w:val="00C27407"/>
    <w:rsid w:val="00C31092"/>
    <w:rsid w:val="00C328AB"/>
    <w:rsid w:val="00C345EC"/>
    <w:rsid w:val="00C351C7"/>
    <w:rsid w:val="00C44CE4"/>
    <w:rsid w:val="00C453ED"/>
    <w:rsid w:val="00C46439"/>
    <w:rsid w:val="00C47663"/>
    <w:rsid w:val="00C47D65"/>
    <w:rsid w:val="00C47FB6"/>
    <w:rsid w:val="00C50A7C"/>
    <w:rsid w:val="00C51644"/>
    <w:rsid w:val="00C51D87"/>
    <w:rsid w:val="00C52A39"/>
    <w:rsid w:val="00C52F47"/>
    <w:rsid w:val="00C54E95"/>
    <w:rsid w:val="00C555AC"/>
    <w:rsid w:val="00C5637E"/>
    <w:rsid w:val="00C621E5"/>
    <w:rsid w:val="00C6299B"/>
    <w:rsid w:val="00C6546B"/>
    <w:rsid w:val="00C66B2C"/>
    <w:rsid w:val="00C67DAB"/>
    <w:rsid w:val="00C701B2"/>
    <w:rsid w:val="00C713F0"/>
    <w:rsid w:val="00C725D8"/>
    <w:rsid w:val="00C72BC5"/>
    <w:rsid w:val="00C73443"/>
    <w:rsid w:val="00C73F38"/>
    <w:rsid w:val="00C742FF"/>
    <w:rsid w:val="00C74370"/>
    <w:rsid w:val="00C750D6"/>
    <w:rsid w:val="00C770B3"/>
    <w:rsid w:val="00C77C02"/>
    <w:rsid w:val="00C801AA"/>
    <w:rsid w:val="00C8265F"/>
    <w:rsid w:val="00C84095"/>
    <w:rsid w:val="00C8451B"/>
    <w:rsid w:val="00C87149"/>
    <w:rsid w:val="00C87E75"/>
    <w:rsid w:val="00C90081"/>
    <w:rsid w:val="00C91EAF"/>
    <w:rsid w:val="00C92DB5"/>
    <w:rsid w:val="00C94299"/>
    <w:rsid w:val="00C94938"/>
    <w:rsid w:val="00C9584D"/>
    <w:rsid w:val="00C967B3"/>
    <w:rsid w:val="00C96B5E"/>
    <w:rsid w:val="00C97600"/>
    <w:rsid w:val="00C97CA4"/>
    <w:rsid w:val="00CA0A9C"/>
    <w:rsid w:val="00CA204E"/>
    <w:rsid w:val="00CA3943"/>
    <w:rsid w:val="00CA3C9A"/>
    <w:rsid w:val="00CA4721"/>
    <w:rsid w:val="00CA4E4A"/>
    <w:rsid w:val="00CA5FC9"/>
    <w:rsid w:val="00CA7FC7"/>
    <w:rsid w:val="00CB03C7"/>
    <w:rsid w:val="00CB26AA"/>
    <w:rsid w:val="00CB26B9"/>
    <w:rsid w:val="00CB3474"/>
    <w:rsid w:val="00CB406C"/>
    <w:rsid w:val="00CB5AF2"/>
    <w:rsid w:val="00CB6BE1"/>
    <w:rsid w:val="00CB7396"/>
    <w:rsid w:val="00CB75E4"/>
    <w:rsid w:val="00CC04D6"/>
    <w:rsid w:val="00CC074E"/>
    <w:rsid w:val="00CC15A8"/>
    <w:rsid w:val="00CC1708"/>
    <w:rsid w:val="00CC1F4B"/>
    <w:rsid w:val="00CC2554"/>
    <w:rsid w:val="00CD0609"/>
    <w:rsid w:val="00CD1353"/>
    <w:rsid w:val="00CD2DFE"/>
    <w:rsid w:val="00CD35D1"/>
    <w:rsid w:val="00CD4128"/>
    <w:rsid w:val="00CD4EBA"/>
    <w:rsid w:val="00CD5D02"/>
    <w:rsid w:val="00CD6369"/>
    <w:rsid w:val="00CE084F"/>
    <w:rsid w:val="00CE1358"/>
    <w:rsid w:val="00CE553E"/>
    <w:rsid w:val="00CE5641"/>
    <w:rsid w:val="00CE6ADA"/>
    <w:rsid w:val="00CE7247"/>
    <w:rsid w:val="00CE7368"/>
    <w:rsid w:val="00CE7B4A"/>
    <w:rsid w:val="00CE7F0A"/>
    <w:rsid w:val="00CF0936"/>
    <w:rsid w:val="00CF1DCB"/>
    <w:rsid w:val="00CF396C"/>
    <w:rsid w:val="00CF4D17"/>
    <w:rsid w:val="00CF55BF"/>
    <w:rsid w:val="00CF67AE"/>
    <w:rsid w:val="00CF74DA"/>
    <w:rsid w:val="00CF7BDC"/>
    <w:rsid w:val="00D014E9"/>
    <w:rsid w:val="00D036F4"/>
    <w:rsid w:val="00D04A70"/>
    <w:rsid w:val="00D06424"/>
    <w:rsid w:val="00D10040"/>
    <w:rsid w:val="00D10839"/>
    <w:rsid w:val="00D10C14"/>
    <w:rsid w:val="00D10FB1"/>
    <w:rsid w:val="00D119CD"/>
    <w:rsid w:val="00D11E89"/>
    <w:rsid w:val="00D12405"/>
    <w:rsid w:val="00D13310"/>
    <w:rsid w:val="00D13963"/>
    <w:rsid w:val="00D1610F"/>
    <w:rsid w:val="00D163A7"/>
    <w:rsid w:val="00D1756A"/>
    <w:rsid w:val="00D17632"/>
    <w:rsid w:val="00D21874"/>
    <w:rsid w:val="00D237BE"/>
    <w:rsid w:val="00D249F0"/>
    <w:rsid w:val="00D2521C"/>
    <w:rsid w:val="00D264CD"/>
    <w:rsid w:val="00D26669"/>
    <w:rsid w:val="00D26679"/>
    <w:rsid w:val="00D2724E"/>
    <w:rsid w:val="00D3061C"/>
    <w:rsid w:val="00D33205"/>
    <w:rsid w:val="00D344D1"/>
    <w:rsid w:val="00D34919"/>
    <w:rsid w:val="00D353A1"/>
    <w:rsid w:val="00D35A15"/>
    <w:rsid w:val="00D35AED"/>
    <w:rsid w:val="00D3634B"/>
    <w:rsid w:val="00D36DA2"/>
    <w:rsid w:val="00D37B30"/>
    <w:rsid w:val="00D37B8B"/>
    <w:rsid w:val="00D37CD6"/>
    <w:rsid w:val="00D40F92"/>
    <w:rsid w:val="00D41FB5"/>
    <w:rsid w:val="00D422E1"/>
    <w:rsid w:val="00D45344"/>
    <w:rsid w:val="00D463C2"/>
    <w:rsid w:val="00D4756F"/>
    <w:rsid w:val="00D52B7D"/>
    <w:rsid w:val="00D53157"/>
    <w:rsid w:val="00D535A1"/>
    <w:rsid w:val="00D54533"/>
    <w:rsid w:val="00D56284"/>
    <w:rsid w:val="00D57C93"/>
    <w:rsid w:val="00D60692"/>
    <w:rsid w:val="00D63E3A"/>
    <w:rsid w:val="00D66BA0"/>
    <w:rsid w:val="00D67342"/>
    <w:rsid w:val="00D674DF"/>
    <w:rsid w:val="00D70ECE"/>
    <w:rsid w:val="00D71B7A"/>
    <w:rsid w:val="00D72672"/>
    <w:rsid w:val="00D72E76"/>
    <w:rsid w:val="00D7354A"/>
    <w:rsid w:val="00D7516A"/>
    <w:rsid w:val="00D756C6"/>
    <w:rsid w:val="00D76373"/>
    <w:rsid w:val="00D76FE8"/>
    <w:rsid w:val="00D77B5A"/>
    <w:rsid w:val="00D82F61"/>
    <w:rsid w:val="00D83C03"/>
    <w:rsid w:val="00D85AD1"/>
    <w:rsid w:val="00D85B5C"/>
    <w:rsid w:val="00D865D6"/>
    <w:rsid w:val="00D86F34"/>
    <w:rsid w:val="00D8792E"/>
    <w:rsid w:val="00D91100"/>
    <w:rsid w:val="00D91948"/>
    <w:rsid w:val="00D91F5A"/>
    <w:rsid w:val="00D92849"/>
    <w:rsid w:val="00D9371D"/>
    <w:rsid w:val="00D94321"/>
    <w:rsid w:val="00D9457C"/>
    <w:rsid w:val="00D953A1"/>
    <w:rsid w:val="00D956A1"/>
    <w:rsid w:val="00D96623"/>
    <w:rsid w:val="00DA0D8E"/>
    <w:rsid w:val="00DA4392"/>
    <w:rsid w:val="00DA5005"/>
    <w:rsid w:val="00DA5FD7"/>
    <w:rsid w:val="00DA69BD"/>
    <w:rsid w:val="00DA69C3"/>
    <w:rsid w:val="00DA79BA"/>
    <w:rsid w:val="00DB141A"/>
    <w:rsid w:val="00DB21F2"/>
    <w:rsid w:val="00DB2AB0"/>
    <w:rsid w:val="00DB2D33"/>
    <w:rsid w:val="00DB3436"/>
    <w:rsid w:val="00DB5434"/>
    <w:rsid w:val="00DB6E18"/>
    <w:rsid w:val="00DB763C"/>
    <w:rsid w:val="00DC0D2B"/>
    <w:rsid w:val="00DC1CCC"/>
    <w:rsid w:val="00DC1F50"/>
    <w:rsid w:val="00DC3BD5"/>
    <w:rsid w:val="00DC4DF2"/>
    <w:rsid w:val="00DC60A8"/>
    <w:rsid w:val="00DD0240"/>
    <w:rsid w:val="00DD0D1A"/>
    <w:rsid w:val="00DD20EF"/>
    <w:rsid w:val="00DD352A"/>
    <w:rsid w:val="00DD422B"/>
    <w:rsid w:val="00DD49D7"/>
    <w:rsid w:val="00DD49DE"/>
    <w:rsid w:val="00DD50DE"/>
    <w:rsid w:val="00DD64CC"/>
    <w:rsid w:val="00DE007A"/>
    <w:rsid w:val="00DE1F61"/>
    <w:rsid w:val="00DE20E7"/>
    <w:rsid w:val="00DE3372"/>
    <w:rsid w:val="00DE6337"/>
    <w:rsid w:val="00DE64D9"/>
    <w:rsid w:val="00DE6BB4"/>
    <w:rsid w:val="00DE77CB"/>
    <w:rsid w:val="00DF24B7"/>
    <w:rsid w:val="00DF3371"/>
    <w:rsid w:val="00DF5FF6"/>
    <w:rsid w:val="00DF64DE"/>
    <w:rsid w:val="00DF6537"/>
    <w:rsid w:val="00DF6930"/>
    <w:rsid w:val="00DF7783"/>
    <w:rsid w:val="00DF7D22"/>
    <w:rsid w:val="00E01661"/>
    <w:rsid w:val="00E03A15"/>
    <w:rsid w:val="00E062B0"/>
    <w:rsid w:val="00E0718D"/>
    <w:rsid w:val="00E07E75"/>
    <w:rsid w:val="00E12E33"/>
    <w:rsid w:val="00E13A42"/>
    <w:rsid w:val="00E13D57"/>
    <w:rsid w:val="00E15135"/>
    <w:rsid w:val="00E20226"/>
    <w:rsid w:val="00E20B3E"/>
    <w:rsid w:val="00E21F99"/>
    <w:rsid w:val="00E23529"/>
    <w:rsid w:val="00E2369A"/>
    <w:rsid w:val="00E26237"/>
    <w:rsid w:val="00E308E2"/>
    <w:rsid w:val="00E32441"/>
    <w:rsid w:val="00E34C69"/>
    <w:rsid w:val="00E34CAC"/>
    <w:rsid w:val="00E35AFC"/>
    <w:rsid w:val="00E36364"/>
    <w:rsid w:val="00E37F82"/>
    <w:rsid w:val="00E41E15"/>
    <w:rsid w:val="00E438FB"/>
    <w:rsid w:val="00E44136"/>
    <w:rsid w:val="00E44AB2"/>
    <w:rsid w:val="00E44C6F"/>
    <w:rsid w:val="00E4588E"/>
    <w:rsid w:val="00E4768D"/>
    <w:rsid w:val="00E47D25"/>
    <w:rsid w:val="00E47E3C"/>
    <w:rsid w:val="00E50AB0"/>
    <w:rsid w:val="00E529D5"/>
    <w:rsid w:val="00E54642"/>
    <w:rsid w:val="00E55887"/>
    <w:rsid w:val="00E55C5C"/>
    <w:rsid w:val="00E5613B"/>
    <w:rsid w:val="00E569E6"/>
    <w:rsid w:val="00E5727B"/>
    <w:rsid w:val="00E613E4"/>
    <w:rsid w:val="00E61B54"/>
    <w:rsid w:val="00E61EA0"/>
    <w:rsid w:val="00E62903"/>
    <w:rsid w:val="00E630E1"/>
    <w:rsid w:val="00E65515"/>
    <w:rsid w:val="00E661C8"/>
    <w:rsid w:val="00E67971"/>
    <w:rsid w:val="00E71BA8"/>
    <w:rsid w:val="00E72BCA"/>
    <w:rsid w:val="00E73858"/>
    <w:rsid w:val="00E74E8F"/>
    <w:rsid w:val="00E76253"/>
    <w:rsid w:val="00E77D26"/>
    <w:rsid w:val="00E77D4A"/>
    <w:rsid w:val="00E80BBF"/>
    <w:rsid w:val="00E824E4"/>
    <w:rsid w:val="00E82C30"/>
    <w:rsid w:val="00E82D8E"/>
    <w:rsid w:val="00E84129"/>
    <w:rsid w:val="00E84B7E"/>
    <w:rsid w:val="00E927C7"/>
    <w:rsid w:val="00E92D32"/>
    <w:rsid w:val="00E952FA"/>
    <w:rsid w:val="00E960FF"/>
    <w:rsid w:val="00E974A3"/>
    <w:rsid w:val="00E974CF"/>
    <w:rsid w:val="00E97CDB"/>
    <w:rsid w:val="00EA05DA"/>
    <w:rsid w:val="00EA0662"/>
    <w:rsid w:val="00EA17B6"/>
    <w:rsid w:val="00EA1C1D"/>
    <w:rsid w:val="00EA28BE"/>
    <w:rsid w:val="00EA2D56"/>
    <w:rsid w:val="00EA3760"/>
    <w:rsid w:val="00EA4B06"/>
    <w:rsid w:val="00EA6793"/>
    <w:rsid w:val="00EA7748"/>
    <w:rsid w:val="00EB0000"/>
    <w:rsid w:val="00EB0AB1"/>
    <w:rsid w:val="00EB17BF"/>
    <w:rsid w:val="00EB191D"/>
    <w:rsid w:val="00EB324F"/>
    <w:rsid w:val="00EB336B"/>
    <w:rsid w:val="00EB3860"/>
    <w:rsid w:val="00EB52D2"/>
    <w:rsid w:val="00EB555A"/>
    <w:rsid w:val="00EB5CFF"/>
    <w:rsid w:val="00EB6EF5"/>
    <w:rsid w:val="00EC0451"/>
    <w:rsid w:val="00EC1ADB"/>
    <w:rsid w:val="00EC30BB"/>
    <w:rsid w:val="00EC442C"/>
    <w:rsid w:val="00EC4601"/>
    <w:rsid w:val="00EC47A0"/>
    <w:rsid w:val="00EC5C8A"/>
    <w:rsid w:val="00EC60C7"/>
    <w:rsid w:val="00ED271D"/>
    <w:rsid w:val="00ED334E"/>
    <w:rsid w:val="00ED36F8"/>
    <w:rsid w:val="00ED41B2"/>
    <w:rsid w:val="00ED598E"/>
    <w:rsid w:val="00ED5BA8"/>
    <w:rsid w:val="00ED6102"/>
    <w:rsid w:val="00ED6938"/>
    <w:rsid w:val="00ED69BC"/>
    <w:rsid w:val="00ED6D00"/>
    <w:rsid w:val="00ED6DE2"/>
    <w:rsid w:val="00ED7164"/>
    <w:rsid w:val="00EE1F2A"/>
    <w:rsid w:val="00EE3196"/>
    <w:rsid w:val="00EE31B9"/>
    <w:rsid w:val="00EE37EB"/>
    <w:rsid w:val="00EE3D2B"/>
    <w:rsid w:val="00EE5472"/>
    <w:rsid w:val="00EE5580"/>
    <w:rsid w:val="00EF1385"/>
    <w:rsid w:val="00EF262A"/>
    <w:rsid w:val="00EF2A8E"/>
    <w:rsid w:val="00EF3C74"/>
    <w:rsid w:val="00EF3F30"/>
    <w:rsid w:val="00EF4D85"/>
    <w:rsid w:val="00EF6D51"/>
    <w:rsid w:val="00EF7491"/>
    <w:rsid w:val="00F01567"/>
    <w:rsid w:val="00F029A1"/>
    <w:rsid w:val="00F038EC"/>
    <w:rsid w:val="00F04A61"/>
    <w:rsid w:val="00F04D75"/>
    <w:rsid w:val="00F06F9D"/>
    <w:rsid w:val="00F077C5"/>
    <w:rsid w:val="00F108BD"/>
    <w:rsid w:val="00F1194F"/>
    <w:rsid w:val="00F13AF2"/>
    <w:rsid w:val="00F13EF9"/>
    <w:rsid w:val="00F15053"/>
    <w:rsid w:val="00F154C3"/>
    <w:rsid w:val="00F155A6"/>
    <w:rsid w:val="00F16F16"/>
    <w:rsid w:val="00F17685"/>
    <w:rsid w:val="00F17BF2"/>
    <w:rsid w:val="00F202B3"/>
    <w:rsid w:val="00F209A4"/>
    <w:rsid w:val="00F218C3"/>
    <w:rsid w:val="00F22AE6"/>
    <w:rsid w:val="00F24649"/>
    <w:rsid w:val="00F25DBB"/>
    <w:rsid w:val="00F25DFF"/>
    <w:rsid w:val="00F32C21"/>
    <w:rsid w:val="00F32E0B"/>
    <w:rsid w:val="00F33CD2"/>
    <w:rsid w:val="00F34EF0"/>
    <w:rsid w:val="00F35AAC"/>
    <w:rsid w:val="00F37261"/>
    <w:rsid w:val="00F37312"/>
    <w:rsid w:val="00F374C6"/>
    <w:rsid w:val="00F41526"/>
    <w:rsid w:val="00F4165D"/>
    <w:rsid w:val="00F42303"/>
    <w:rsid w:val="00F425DD"/>
    <w:rsid w:val="00F43918"/>
    <w:rsid w:val="00F43BA3"/>
    <w:rsid w:val="00F4482C"/>
    <w:rsid w:val="00F45EAC"/>
    <w:rsid w:val="00F5140B"/>
    <w:rsid w:val="00F51755"/>
    <w:rsid w:val="00F524FD"/>
    <w:rsid w:val="00F5288E"/>
    <w:rsid w:val="00F53324"/>
    <w:rsid w:val="00F53584"/>
    <w:rsid w:val="00F5584A"/>
    <w:rsid w:val="00F55B8F"/>
    <w:rsid w:val="00F55D81"/>
    <w:rsid w:val="00F56541"/>
    <w:rsid w:val="00F57F59"/>
    <w:rsid w:val="00F57F6A"/>
    <w:rsid w:val="00F60A72"/>
    <w:rsid w:val="00F60D1B"/>
    <w:rsid w:val="00F61592"/>
    <w:rsid w:val="00F631A3"/>
    <w:rsid w:val="00F63451"/>
    <w:rsid w:val="00F66FB3"/>
    <w:rsid w:val="00F7231E"/>
    <w:rsid w:val="00F736B4"/>
    <w:rsid w:val="00F7552D"/>
    <w:rsid w:val="00F755D4"/>
    <w:rsid w:val="00F768AE"/>
    <w:rsid w:val="00F77026"/>
    <w:rsid w:val="00F776B2"/>
    <w:rsid w:val="00F801E9"/>
    <w:rsid w:val="00F80A5D"/>
    <w:rsid w:val="00F81688"/>
    <w:rsid w:val="00F834B9"/>
    <w:rsid w:val="00F86606"/>
    <w:rsid w:val="00F87C1E"/>
    <w:rsid w:val="00F93979"/>
    <w:rsid w:val="00F946CD"/>
    <w:rsid w:val="00FA0687"/>
    <w:rsid w:val="00FA1C8F"/>
    <w:rsid w:val="00FA2318"/>
    <w:rsid w:val="00FA298E"/>
    <w:rsid w:val="00FA2A4F"/>
    <w:rsid w:val="00FA2C03"/>
    <w:rsid w:val="00FA412C"/>
    <w:rsid w:val="00FA5316"/>
    <w:rsid w:val="00FA6A40"/>
    <w:rsid w:val="00FA7D3F"/>
    <w:rsid w:val="00FB016B"/>
    <w:rsid w:val="00FB1953"/>
    <w:rsid w:val="00FB31F3"/>
    <w:rsid w:val="00FB31FE"/>
    <w:rsid w:val="00FB3F6F"/>
    <w:rsid w:val="00FB4D08"/>
    <w:rsid w:val="00FB678E"/>
    <w:rsid w:val="00FB6CDD"/>
    <w:rsid w:val="00FC04E5"/>
    <w:rsid w:val="00FC1614"/>
    <w:rsid w:val="00FC1655"/>
    <w:rsid w:val="00FC2983"/>
    <w:rsid w:val="00FC2C92"/>
    <w:rsid w:val="00FC46D9"/>
    <w:rsid w:val="00FC4B21"/>
    <w:rsid w:val="00FC5D96"/>
    <w:rsid w:val="00FC794B"/>
    <w:rsid w:val="00FD0BC1"/>
    <w:rsid w:val="00FD2500"/>
    <w:rsid w:val="00FD2BA7"/>
    <w:rsid w:val="00FD39AE"/>
    <w:rsid w:val="00FD57BC"/>
    <w:rsid w:val="00FD593B"/>
    <w:rsid w:val="00FD65A1"/>
    <w:rsid w:val="00FD6AB8"/>
    <w:rsid w:val="00FD751B"/>
    <w:rsid w:val="00FD7873"/>
    <w:rsid w:val="00FD79EB"/>
    <w:rsid w:val="00FD7E16"/>
    <w:rsid w:val="00FE0474"/>
    <w:rsid w:val="00FE12EA"/>
    <w:rsid w:val="00FE16A2"/>
    <w:rsid w:val="00FE1975"/>
    <w:rsid w:val="00FE2F1E"/>
    <w:rsid w:val="00FE2FDB"/>
    <w:rsid w:val="00FE3F6A"/>
    <w:rsid w:val="00FE4BE6"/>
    <w:rsid w:val="00FE5D42"/>
    <w:rsid w:val="00FF020D"/>
    <w:rsid w:val="00FF1EF3"/>
    <w:rsid w:val="00FF2180"/>
    <w:rsid w:val="00FF2880"/>
    <w:rsid w:val="00FF4E0E"/>
    <w:rsid w:val="00FF5A4A"/>
    <w:rsid w:val="00FF6F35"/>
    <w:rsid w:val="00FF7134"/>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7"/>
    <o:shapelayout v:ext="edit">
      <o:idmap v:ext="edit" data="2"/>
      <o:rules v:ext="edit">
        <o:r id="V:Rule1" type="connector" idref="#_x0000_s2074"/>
        <o:r id="V:Rule2" type="connector" idref="#_x0000_s2076"/>
        <o:r id="V:Rule3" type="connector" idref="#_x0000_s2075"/>
        <o:r id="V:Rule4" type="connector" idref="#_x0000_s2083"/>
        <o:r id="V:Rule5" type="connector" idref="#_x0000_s2086"/>
        <o:r id="V:Rule6" type="connector" idref="#_x0000_s2082"/>
      </o:rules>
    </o:shapelayout>
  </w:shapeDefaults>
  <w:decimalSymbol w:val="."/>
  <w:listSeparator w:val=","/>
  <w14:docId w14:val="024721DC"/>
  <w15:docId w15:val="{18809143-6B10-42EA-9F0A-65AB003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2170B"/>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heme="majorEastAsia" w:hAnsi="B Nazani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link w:val="msolistparagraphChar"/>
    <w:rsid w:val="00D237BE"/>
    <w:pPr>
      <w:ind w:left="720"/>
      <w:contextualSpacing/>
    </w:pPr>
  </w:style>
  <w:style w:type="paragraph" w:styleId="Header">
    <w:name w:val="header"/>
    <w:basedOn w:val="Normal"/>
    <w:link w:val="HeaderChar"/>
    <w:rsid w:val="00C13DE9"/>
    <w:pPr>
      <w:tabs>
        <w:tab w:val="center" w:pos="4680"/>
        <w:tab w:val="right" w:pos="9360"/>
      </w:tabs>
    </w:pPr>
  </w:style>
  <w:style w:type="character" w:customStyle="1" w:styleId="HeaderChar">
    <w:name w:val="Header Char"/>
    <w:basedOn w:val="DefaultParagraphFont"/>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basedOn w:val="DefaultParagraphFont"/>
    <w:link w:val="Footer"/>
    <w:uiPriority w:val="99"/>
    <w:rsid w:val="00C13DE9"/>
    <w:rPr>
      <w:rFonts w:ascii="Calibri" w:hAnsi="Calibri" w:cs="Arial"/>
      <w:sz w:val="22"/>
      <w:szCs w:val="22"/>
    </w:rPr>
  </w:style>
  <w:style w:type="table" w:styleId="TableGrid">
    <w:name w:val="Table Grid"/>
    <w:basedOn w:val="TableNormal"/>
    <w:uiPriority w:val="59"/>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basedOn w:val="DefaultParagraphFont"/>
    <w:rsid w:val="009B32F8"/>
    <w:rPr>
      <w:sz w:val="16"/>
      <w:szCs w:val="16"/>
    </w:rPr>
  </w:style>
  <w:style w:type="paragraph" w:styleId="CommentText">
    <w:name w:val="annotation text"/>
    <w:basedOn w:val="Normal"/>
    <w:link w:val="CommentTextChar"/>
    <w:rsid w:val="009B32F8"/>
    <w:pPr>
      <w:spacing w:line="240" w:lineRule="auto"/>
    </w:pPr>
    <w:rPr>
      <w:sz w:val="20"/>
      <w:szCs w:val="20"/>
    </w:rPr>
  </w:style>
  <w:style w:type="character" w:customStyle="1" w:styleId="CommentTextChar">
    <w:name w:val="Comment Text Char"/>
    <w:basedOn w:val="DefaultParagraphFont"/>
    <w:link w:val="CommentText"/>
    <w:rsid w:val="009B32F8"/>
    <w:rPr>
      <w:rFonts w:ascii="Calibri" w:hAnsi="Calibri" w:cs="Arial"/>
    </w:rPr>
  </w:style>
  <w:style w:type="paragraph" w:styleId="CommentSubject">
    <w:name w:val="annotation subject"/>
    <w:basedOn w:val="CommentText"/>
    <w:next w:val="CommentText"/>
    <w:link w:val="CommentSubjectChar"/>
    <w:rsid w:val="009B32F8"/>
    <w:rPr>
      <w:b/>
      <w:bCs/>
    </w:rPr>
  </w:style>
  <w:style w:type="character" w:customStyle="1" w:styleId="CommentSubjectChar">
    <w:name w:val="Comment Subject Char"/>
    <w:basedOn w:val="CommentTextChar"/>
    <w:link w:val="CommentSubject"/>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32F8"/>
    <w:rPr>
      <w:rFonts w:ascii="Tahoma" w:hAnsi="Tahoma" w:cs="Tahoma"/>
      <w:sz w:val="16"/>
      <w:szCs w:val="16"/>
    </w:rPr>
  </w:style>
  <w:style w:type="paragraph" w:styleId="FootnoteText">
    <w:name w:val="footnote text"/>
    <w:basedOn w:val="Normal"/>
    <w:link w:val="FootnoteTextChar"/>
    <w:rsid w:val="00714C52"/>
    <w:pPr>
      <w:spacing w:after="0" w:line="240" w:lineRule="auto"/>
    </w:pPr>
    <w:rPr>
      <w:sz w:val="20"/>
      <w:szCs w:val="20"/>
    </w:rPr>
  </w:style>
  <w:style w:type="character" w:customStyle="1" w:styleId="FootnoteTextChar">
    <w:name w:val="Footnote Text Char"/>
    <w:basedOn w:val="DefaultParagraphFont"/>
    <w:link w:val="FootnoteText"/>
    <w:rsid w:val="00714C52"/>
    <w:rPr>
      <w:rFonts w:ascii="Calibri" w:hAnsi="Calibri" w:cs="Arial"/>
    </w:rPr>
  </w:style>
  <w:style w:type="character" w:styleId="FootnoteReference">
    <w:name w:val="footnote reference"/>
    <w:basedOn w:val="DefaultParagraphFont"/>
    <w:qFormat/>
    <w:rsid w:val="00714C52"/>
    <w:rPr>
      <w:vertAlign w:val="superscript"/>
    </w:rPr>
  </w:style>
  <w:style w:type="table" w:customStyle="1" w:styleId="TableGrid1">
    <w:name w:val="Table Grid1"/>
    <w:basedOn w:val="TableNormal"/>
    <w:next w:val="TableGrid"/>
    <w:uiPriority w:val="59"/>
    <w:rsid w:val="005231D3"/>
    <w:pPr>
      <w:bidi/>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F154C3"/>
    <w:rPr>
      <w:rFonts w:ascii="Tahoma" w:hAnsi="Tahoma" w:cs="Tahoma"/>
      <w:sz w:val="16"/>
      <w:szCs w:val="16"/>
    </w:rPr>
  </w:style>
  <w:style w:type="character" w:customStyle="1" w:styleId="Heading1Char">
    <w:name w:val="Heading 1 Char"/>
    <w:basedOn w:val="DefaultParagraphFont"/>
    <w:link w:val="Heading1"/>
    <w:uiPriority w:val="9"/>
    <w:rsid w:val="004E7B7C"/>
    <w:rPr>
      <w:rFonts w:ascii="B Nazanin" w:eastAsiaTheme="majorEastAsia" w:hAnsi="B Nazanin" w:cstheme="majorBidi"/>
      <w:b/>
      <w:bCs/>
      <w:sz w:val="28"/>
      <w:szCs w:val="28"/>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basedOn w:val="DefaultParagraphFont"/>
    <w:link w:val="Text"/>
    <w:rsid w:val="00FB6CDD"/>
    <w:rPr>
      <w:rFonts w:eastAsia="Times New Roman" w:cs="Nazanin"/>
      <w:szCs w:val="22"/>
      <w:lang w:eastAsia="en-US" w:bidi="fa-IR"/>
    </w:rPr>
  </w:style>
  <w:style w:type="character" w:customStyle="1" w:styleId="trectitle1">
    <w:name w:val="trectitle1"/>
    <w:basedOn w:val="DefaultParagraphFont"/>
    <w:rsid w:val="00183314"/>
    <w:rPr>
      <w:b/>
      <w:bCs/>
    </w:rPr>
  </w:style>
  <w:style w:type="paragraph" w:customStyle="1" w:styleId="1">
    <w:name w:val="عنوان سطح 1"/>
    <w:basedOn w:val="Normal"/>
    <w:link w:val="1Char"/>
    <w:qFormat/>
    <w:rsid w:val="00202299"/>
    <w:pPr>
      <w:numPr>
        <w:numId w:val="2"/>
      </w:numPr>
      <w:bidi/>
      <w:spacing w:before="200" w:after="0" w:line="240" w:lineRule="auto"/>
      <w:ind w:left="374" w:hanging="374"/>
      <w:contextualSpacing/>
      <w:jc w:val="both"/>
    </w:pPr>
    <w:rPr>
      <w:rFonts w:ascii="Times New Roman" w:eastAsia="Times New Roman" w:hAnsi="Times New Roman" w:cs="B Nazanin"/>
      <w:b/>
      <w:bCs/>
      <w:sz w:val="16"/>
      <w:szCs w:val="20"/>
      <w:lang w:bidi="fa-IR"/>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1Char">
    <w:name w:val="عنوان سطح 1 Char"/>
    <w:basedOn w:val="DefaultParagraphFont"/>
    <w:link w:val="1"/>
    <w:rsid w:val="00202299"/>
    <w:rPr>
      <w:rFonts w:eastAsia="Times New Roman" w:cs="B Nazanin"/>
      <w:b/>
      <w:bCs/>
      <w:sz w:val="16"/>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23Char">
    <w:name w:val="عنوان سطح 2 و 3 Char"/>
    <w:basedOn w:val="DefaultParagraphFont"/>
    <w:link w:val="23"/>
    <w:rsid w:val="00202299"/>
    <w:rPr>
      <w:rFonts w:eastAsia="Times New Roman" w:cs="B Nazanin"/>
      <w:b/>
      <w:bCs/>
      <w:sz w:val="14"/>
      <w:szCs w:val="18"/>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
    <w:name w:val="متن اصلی Char"/>
    <w:basedOn w:val="DefaultParagraphFont"/>
    <w:link w:val="a"/>
    <w:rsid w:val="0021342F"/>
    <w:rPr>
      <w:rFonts w:ascii="Cambria" w:eastAsia="Times New Roman" w:hAnsi="Cambria" w:cs="B Nazanin"/>
      <w:sz w:val="16"/>
      <w:lang w:bidi="fa-IR"/>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0">
    <w:name w:val="عنوان شکل‏ و جدول‏ Char"/>
    <w:basedOn w:val="DefaultParagraphFont"/>
    <w:link w:val="a0"/>
    <w:rsid w:val="0011026A"/>
    <w:rPr>
      <w:rFonts w:ascii="Calibri" w:hAnsi="Calibri" w:cs="Arial"/>
      <w:sz w:val="22"/>
      <w:szCs w:val="22"/>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1">
    <w:name w:val="عنوان شکل و جدول Char"/>
    <w:basedOn w:val="DefaultParagraphFont"/>
    <w:link w:val="a1"/>
    <w:rsid w:val="0011026A"/>
    <w:rPr>
      <w:rFonts w:ascii="Calibri" w:hAnsi="Calibri"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2">
    <w:name w:val="چکیده Char"/>
    <w:basedOn w:val="DefaultParagraphFont"/>
    <w:link w:val="a2"/>
    <w:rsid w:val="009F0649"/>
    <w:rPr>
      <w:rFonts w:ascii="Cambria" w:eastAsia="Times New Roman" w:hAnsi="Cambria" w:cs="B Nazanin"/>
      <w:sz w:val="14"/>
      <w:szCs w:val="18"/>
    </w:rPr>
  </w:style>
  <w:style w:type="paragraph" w:customStyle="1" w:styleId="Abstract">
    <w:name w:val="Abstract"/>
    <w:basedOn w:val="Normal"/>
    <w:link w:val="AbstractChar"/>
    <w:qFormat/>
    <w:rsid w:val="00905463"/>
    <w:pPr>
      <w:spacing w:after="0" w:line="240" w:lineRule="auto"/>
      <w:jc w:val="both"/>
    </w:pPr>
    <w:rPr>
      <w:rFonts w:asciiTheme="majorHAnsi" w:eastAsiaTheme="minorEastAsia" w:hAnsiTheme="majorHAnsi" w:cs="B Nazanin"/>
      <w:sz w:val="16"/>
      <w:szCs w:val="16"/>
    </w:rPr>
  </w:style>
  <w:style w:type="character" w:customStyle="1" w:styleId="Char3">
    <w:name w:val="کلید واژگان فارسی Char"/>
    <w:basedOn w:val="DefaultParagraphFont"/>
    <w:link w:val="a3"/>
    <w:rsid w:val="00565ECE"/>
    <w:rPr>
      <w:rFonts w:ascii="Calibri" w:hAnsi="Calibri" w:cs="Arial"/>
      <w:sz w:val="22"/>
      <w:szCs w:val="22"/>
    </w:rPr>
  </w:style>
  <w:style w:type="paragraph" w:customStyle="1" w:styleId="Keywords">
    <w:name w:val="Keywords"/>
    <w:basedOn w:val="Normal"/>
    <w:link w:val="KeywordsChar"/>
    <w:qFormat/>
    <w:rsid w:val="006F0568"/>
    <w:pPr>
      <w:spacing w:after="0" w:line="240" w:lineRule="auto"/>
    </w:pPr>
    <w:rPr>
      <w:rFonts w:ascii="Times New Roman" w:eastAsiaTheme="minorEastAsia" w:hAnsi="Times New Roman" w:cs="B Nazanin"/>
      <w:bCs/>
      <w:sz w:val="15"/>
      <w:szCs w:val="15"/>
    </w:rPr>
  </w:style>
  <w:style w:type="character" w:customStyle="1" w:styleId="AbstractChar">
    <w:name w:val="Abstract Char"/>
    <w:basedOn w:val="DefaultParagraphFont"/>
    <w:link w:val="Abstract"/>
    <w:rsid w:val="00905463"/>
    <w:rPr>
      <w:rFonts w:asciiTheme="majorHAnsi" w:eastAsiaTheme="minorEastAsia" w:hAnsiTheme="majorHAnsi" w:cs="B Nazanin"/>
      <w:sz w:val="16"/>
      <w:szCs w:val="16"/>
    </w:rPr>
  </w:style>
  <w:style w:type="character" w:customStyle="1" w:styleId="KeywordsChar">
    <w:name w:val="Keywords Char"/>
    <w:basedOn w:val="DefaultParagraphFont"/>
    <w:link w:val="Keywords"/>
    <w:rsid w:val="006F0568"/>
    <w:rPr>
      <w:rFonts w:eastAsiaTheme="minorEastAsia"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4">
    <w:name w:val="عنوان Char"/>
    <w:basedOn w:val="DefaultParagraphFont"/>
    <w:link w:val="a4"/>
    <w:rsid w:val="00474492"/>
    <w:rPr>
      <w:rFonts w:eastAsia="Times New Roman" w:cs="B Nazanin"/>
      <w:b/>
      <w:bCs/>
      <w:sz w:val="27"/>
      <w:szCs w:val="31"/>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5">
    <w:name w:val="نویسندگان Char"/>
    <w:basedOn w:val="DefaultParagraphFont"/>
    <w:link w:val="a5"/>
    <w:rsid w:val="00474492"/>
    <w:rPr>
      <w:rFonts w:eastAsia="Times New Roman" w:cs="B Nazanin"/>
      <w:b/>
      <w:bCs/>
      <w:sz w:val="25"/>
      <w:szCs w:val="25"/>
    </w:rPr>
  </w:style>
  <w:style w:type="paragraph" w:customStyle="1" w:styleId="EnglishTitle">
    <w:name w:val="English Title"/>
    <w:basedOn w:val="Normal"/>
    <w:link w:val="EnglishTitleChar"/>
    <w:qFormat/>
    <w:rsid w:val="00565ECE"/>
    <w:pPr>
      <w:spacing w:after="240" w:line="240" w:lineRule="auto"/>
      <w:jc w:val="center"/>
      <w:outlineLvl w:val="0"/>
    </w:pPr>
    <w:rPr>
      <w:rFonts w:asciiTheme="majorHAnsi" w:eastAsiaTheme="minorEastAsia" w:hAnsiTheme="majorHAnsi" w:cs="B Nazanin"/>
      <w:b/>
      <w:bCs/>
      <w:sz w:val="28"/>
      <w:szCs w:val="28"/>
    </w:rPr>
  </w:style>
  <w:style w:type="character" w:customStyle="1" w:styleId="msolistparagraphChar">
    <w:name w:val="msolistparagraph Char"/>
    <w:basedOn w:val="DefaultParagraphFont"/>
    <w:link w:val="msolistparagraph0"/>
    <w:rsid w:val="00671D29"/>
    <w:rPr>
      <w:rFonts w:ascii="Calibri" w:hAnsi="Calibri" w:cs="Arial"/>
      <w:sz w:val="22"/>
      <w:szCs w:val="22"/>
    </w:rPr>
  </w:style>
  <w:style w:type="character" w:customStyle="1" w:styleId="Char6">
    <w:name w:val="مشخصات نویسندگان Char"/>
    <w:basedOn w:val="msolistparagraphChar"/>
    <w:link w:val="a6"/>
    <w:rsid w:val="00474492"/>
    <w:rPr>
      <w:rFonts w:ascii="Calibri" w:eastAsia="Times New Roman" w:hAnsi="Calibri" w:cs="B Nazanin"/>
      <w:sz w:val="17"/>
      <w:szCs w:val="17"/>
    </w:rPr>
  </w:style>
  <w:style w:type="paragraph" w:customStyle="1" w:styleId="a7">
    <w:name w:val="نویسندگان انگلیسی"/>
    <w:basedOn w:val="AuthorsEn"/>
    <w:link w:val="Char7"/>
    <w:rsid w:val="004A1535"/>
  </w:style>
  <w:style w:type="character" w:customStyle="1" w:styleId="EnglishTitleChar">
    <w:name w:val="English Title Char"/>
    <w:basedOn w:val="DefaultParagraphFont"/>
    <w:link w:val="EnglishTitle"/>
    <w:rsid w:val="00565ECE"/>
    <w:rPr>
      <w:rFonts w:asciiTheme="majorHAnsi" w:eastAsiaTheme="minorEastAsia" w:hAnsiTheme="majorHAnsi" w:cs="B Nazanin"/>
      <w:b/>
      <w:bCs/>
      <w:sz w:val="28"/>
      <w:szCs w:val="28"/>
    </w:rPr>
  </w:style>
  <w:style w:type="paragraph" w:customStyle="1" w:styleId="Authors">
    <w:name w:val="Authors"/>
    <w:basedOn w:val="AuthorsEn"/>
    <w:link w:val="AuthorsChar"/>
    <w:qFormat/>
    <w:rsid w:val="00C51D87"/>
  </w:style>
  <w:style w:type="character" w:customStyle="1" w:styleId="Char7">
    <w:name w:val="نویسندگان انگلیسی Char"/>
    <w:basedOn w:val="DefaultParagraphFont"/>
    <w:link w:val="a7"/>
    <w:rsid w:val="004A1535"/>
    <w:rPr>
      <w:rFonts w:ascii="Calibri" w:hAnsi="Calibri"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basedOn w:val="DefaultParagraphFont"/>
    <w:uiPriority w:val="99"/>
    <w:semiHidden/>
    <w:rsid w:val="00775434"/>
    <w:rPr>
      <w:color w:val="808080"/>
    </w:rPr>
  </w:style>
  <w:style w:type="paragraph" w:customStyle="1" w:styleId="SubTitle">
    <w:name w:val="Sub Title"/>
    <w:basedOn w:val="FootnoteText"/>
    <w:link w:val="SubTitleChar"/>
    <w:qFormat/>
    <w:rsid w:val="00094106"/>
    <w:rPr>
      <w:rFonts w:asciiTheme="majorHAnsi" w:hAnsiTheme="majorHAnsi"/>
      <w:sz w:val="13"/>
      <w:szCs w:val="13"/>
    </w:rPr>
  </w:style>
  <w:style w:type="character" w:customStyle="1" w:styleId="SubTitleChar">
    <w:name w:val="Sub Title Char"/>
    <w:basedOn w:val="FootnoteTextChar"/>
    <w:link w:val="SubTitle"/>
    <w:rsid w:val="00094106"/>
    <w:rPr>
      <w:rFonts w:asciiTheme="majorHAnsi" w:hAnsiTheme="majorHAnsi"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Theme="majorHAnsi" w:hAnsiTheme="majorHAnsi"/>
      <w:sz w:val="15"/>
    </w:rPr>
  </w:style>
  <w:style w:type="character" w:customStyle="1" w:styleId="Char8">
    <w:name w:val="عنوان چکیده Char"/>
    <w:basedOn w:val="DefaultParagraphFont"/>
    <w:link w:val="a8"/>
    <w:rsid w:val="00474492"/>
    <w:rPr>
      <w:rFonts w:eastAsia="Times New Roman" w:cs="B Nazanin"/>
      <w:b/>
      <w:bCs/>
      <w:sz w:val="18"/>
      <w:szCs w:val="18"/>
    </w:rPr>
  </w:style>
  <w:style w:type="character" w:customStyle="1" w:styleId="Char9">
    <w:name w:val="آدرس نویسندگان Char"/>
    <w:basedOn w:val="Char6"/>
    <w:link w:val="a9"/>
    <w:rsid w:val="00474492"/>
    <w:rPr>
      <w:rFonts w:asciiTheme="majorHAnsi" w:eastAsia="Times New Roman" w:hAnsiTheme="majorHAnsi"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a">
    <w:name w:val="عنوان کلید واژگان Char"/>
    <w:basedOn w:val="DefaultParagraphFont"/>
    <w:link w:val="aa"/>
    <w:rsid w:val="00565ECE"/>
    <w:rPr>
      <w:rFonts w:eastAsia="Times New Roman" w:cs="B Nazanin"/>
      <w:b/>
      <w:bCs/>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Theme="majorHAnsi" w:eastAsiaTheme="minorEastAsia" w:hAnsiTheme="majorHAnsi" w:cstheme="majorBidi"/>
      <w:sz w:val="15"/>
      <w:szCs w:val="15"/>
    </w:rPr>
  </w:style>
  <w:style w:type="character" w:customStyle="1" w:styleId="Charb">
    <w:name w:val="کلیدواژگان Char"/>
    <w:basedOn w:val="DefaultParagraphFont"/>
    <w:link w:val="ab"/>
    <w:rsid w:val="00565ECE"/>
    <w:rPr>
      <w:rFonts w:ascii="Calibri" w:hAnsi="Calibri" w:cs="B Nazanin"/>
      <w:sz w:val="17"/>
      <w:szCs w:val="17"/>
    </w:rPr>
  </w:style>
  <w:style w:type="paragraph" w:customStyle="1" w:styleId="AbstractTitle">
    <w:name w:val="Abstract Title"/>
    <w:basedOn w:val="Normal"/>
    <w:link w:val="AbstractTitleChar"/>
    <w:qFormat/>
    <w:rsid w:val="005F6A63"/>
    <w:pPr>
      <w:spacing w:after="0" w:line="240" w:lineRule="auto"/>
    </w:pPr>
    <w:rPr>
      <w:rFonts w:asciiTheme="majorHAnsi" w:eastAsiaTheme="minorEastAsia" w:hAnsiTheme="majorHAnsi" w:cs="B Nazanin"/>
      <w:b/>
      <w:bCs/>
      <w:sz w:val="16"/>
      <w:szCs w:val="16"/>
    </w:rPr>
  </w:style>
  <w:style w:type="character" w:customStyle="1" w:styleId="AuthorsAffiliationChar">
    <w:name w:val="Authors' Affiliation Char"/>
    <w:basedOn w:val="DefaultParagraphFont"/>
    <w:link w:val="AuthorsAffiliation"/>
    <w:rsid w:val="00EC442C"/>
    <w:rPr>
      <w:rFonts w:asciiTheme="majorHAnsi" w:eastAsiaTheme="minorEastAsia" w:hAnsiTheme="majorHAnsi" w:cstheme="majorBidi"/>
      <w:sz w:val="15"/>
      <w:szCs w:val="15"/>
    </w:rPr>
  </w:style>
  <w:style w:type="paragraph" w:customStyle="1" w:styleId="KeywordsTitle">
    <w:name w:val="Keywords Title"/>
    <w:basedOn w:val="Normal"/>
    <w:link w:val="KeywordsTitleChar"/>
    <w:qFormat/>
    <w:rsid w:val="005F6A63"/>
    <w:pPr>
      <w:spacing w:after="0" w:line="240" w:lineRule="auto"/>
    </w:pPr>
    <w:rPr>
      <w:rFonts w:asciiTheme="majorHAnsi" w:eastAsiaTheme="minorEastAsia" w:hAnsiTheme="majorHAnsi" w:cs="B Nazanin"/>
      <w:b/>
      <w:bCs/>
      <w:sz w:val="15"/>
      <w:szCs w:val="15"/>
    </w:rPr>
  </w:style>
  <w:style w:type="character" w:customStyle="1" w:styleId="AbstractTitleChar">
    <w:name w:val="Abstract Title Char"/>
    <w:basedOn w:val="DefaultParagraphFont"/>
    <w:link w:val="AbstractTitle"/>
    <w:rsid w:val="005F6A63"/>
    <w:rPr>
      <w:rFonts w:asciiTheme="majorHAnsi" w:eastAsiaTheme="minorEastAsia" w:hAnsiTheme="majorHAnsi" w:cs="B Nazanin"/>
      <w:b/>
      <w:bCs/>
      <w:sz w:val="16"/>
      <w:szCs w:val="16"/>
    </w:rPr>
  </w:style>
  <w:style w:type="paragraph" w:styleId="Caption">
    <w:name w:val="caption"/>
    <w:basedOn w:val="Normal"/>
    <w:next w:val="Normal"/>
    <w:link w:val="CaptionChar"/>
    <w:unhideWhenUsed/>
    <w:rsid w:val="005F6A63"/>
    <w:pPr>
      <w:spacing w:line="240" w:lineRule="auto"/>
    </w:pPr>
    <w:rPr>
      <w:b/>
      <w:bCs/>
      <w:color w:val="4F81BD" w:themeColor="accent1"/>
      <w:sz w:val="18"/>
      <w:szCs w:val="18"/>
    </w:rPr>
  </w:style>
  <w:style w:type="character" w:customStyle="1" w:styleId="KeywordsTitleChar">
    <w:name w:val="Keywords Title Char"/>
    <w:basedOn w:val="DefaultParagraphFont"/>
    <w:link w:val="KeywordsTitle"/>
    <w:rsid w:val="005F6A63"/>
    <w:rPr>
      <w:rFonts w:asciiTheme="majorHAnsi" w:eastAsiaTheme="minorEastAsia" w:hAnsiTheme="majorHAnsi" w:cs="B Nazanin"/>
      <w:b/>
      <w:bCs/>
      <w:sz w:val="15"/>
      <w:szCs w:val="15"/>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paragraph" w:customStyle="1" w:styleId="ad">
    <w:name w:val="عنوان جدول"/>
    <w:basedOn w:val="a1"/>
    <w:link w:val="Chard"/>
    <w:qFormat/>
    <w:rsid w:val="00D7354A"/>
    <w:rPr>
      <w:lang w:bidi="fa-IR"/>
    </w:rPr>
  </w:style>
  <w:style w:type="character" w:customStyle="1" w:styleId="CaptionChar">
    <w:name w:val="Caption Char"/>
    <w:basedOn w:val="DefaultParagraphFont"/>
    <w:link w:val="Caption"/>
    <w:rsid w:val="00020038"/>
    <w:rPr>
      <w:rFonts w:ascii="Calibri" w:hAnsi="Calibri" w:cs="Arial"/>
      <w:b/>
      <w:bCs/>
      <w:color w:val="4F81BD" w:themeColor="accent1"/>
      <w:sz w:val="18"/>
      <w:szCs w:val="18"/>
    </w:rPr>
  </w:style>
  <w:style w:type="character" w:customStyle="1" w:styleId="Charc">
    <w:name w:val="زیرنویس شکل Char"/>
    <w:basedOn w:val="CaptionChar"/>
    <w:link w:val="ac"/>
    <w:rsid w:val="00020038"/>
    <w:rPr>
      <w:rFonts w:ascii="Calibri" w:hAnsi="Calibri" w:cs="Arial"/>
      <w:b/>
      <w:bCs/>
      <w:color w:val="4F81BD" w:themeColor="accent1"/>
      <w:sz w:val="18"/>
      <w:szCs w:val="18"/>
    </w:rPr>
  </w:style>
  <w:style w:type="character" w:customStyle="1" w:styleId="Chard">
    <w:name w:val="عنوان جدول Char"/>
    <w:basedOn w:val="Char1"/>
    <w:link w:val="ad"/>
    <w:rsid w:val="00D7354A"/>
    <w:rPr>
      <w:rFonts w:ascii="Calibri" w:hAnsi="Calibri" w:cs="B Nazanin"/>
      <w:sz w:val="14"/>
      <w:szCs w:val="18"/>
      <w:lang w:bidi="fa-IR"/>
    </w:rPr>
  </w:style>
  <w:style w:type="paragraph" w:customStyle="1" w:styleId="AuthorsEn">
    <w:name w:val="Authors En"/>
    <w:basedOn w:val="Normal"/>
    <w:link w:val="AuthorsEnChar"/>
    <w:rsid w:val="004A1535"/>
    <w:pPr>
      <w:spacing w:line="240" w:lineRule="auto"/>
      <w:jc w:val="center"/>
      <w:outlineLvl w:val="0"/>
    </w:pPr>
    <w:rPr>
      <w:rFonts w:asciiTheme="majorHAnsi" w:hAnsiTheme="majorHAnsi"/>
      <w:b/>
      <w:bCs/>
    </w:rPr>
  </w:style>
  <w:style w:type="character" w:customStyle="1" w:styleId="AuthorsChar">
    <w:name w:val="Authors Char"/>
    <w:basedOn w:val="AuthorsEnChar"/>
    <w:link w:val="Authors"/>
    <w:rsid w:val="00C51D87"/>
    <w:rPr>
      <w:rFonts w:asciiTheme="majorHAnsi" w:hAnsiTheme="majorHAnsi" w:cs="Arial"/>
      <w:b/>
      <w:bCs/>
      <w:sz w:val="22"/>
      <w:szCs w:val="22"/>
    </w:rPr>
  </w:style>
  <w:style w:type="character" w:customStyle="1" w:styleId="AuthorsEnChar">
    <w:name w:val="Authors En Char"/>
    <w:basedOn w:val="DefaultParagraphFont"/>
    <w:link w:val="AuthorsEn"/>
    <w:rsid w:val="004A1535"/>
    <w:rPr>
      <w:rFonts w:asciiTheme="majorHAnsi" w:hAnsiTheme="majorHAnsi" w:cs="Arial"/>
      <w:b/>
      <w:bCs/>
      <w:sz w:val="22"/>
      <w:szCs w:val="22"/>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basedOn w:val="DefaultParagraphFont"/>
    <w:link w:val="ae"/>
    <w:rsid w:val="004F582A"/>
    <w:rPr>
      <w:rFonts w:ascii="Calibri" w:hAnsi="Calibri" w:cs="B Nazanin"/>
      <w:sz w:val="18"/>
      <w:szCs w:val="18"/>
      <w:lang w:bidi="fa-IR"/>
    </w:rPr>
  </w:style>
  <w:style w:type="table" w:customStyle="1" w:styleId="LightShading1">
    <w:name w:val="Light Shading1"/>
    <w:basedOn w:val="TableNormal"/>
    <w:uiPriority w:val="60"/>
    <w:rsid w:val="00EF7491"/>
    <w:rPr>
      <w:rFonts w:asciiTheme="minorHAnsi" w:eastAsiaTheme="minorHAnsi" w:hAnsiTheme="minorHAnsi" w:cstheme="minorBidi"/>
      <w:color w:val="000000" w:themeColor="text1" w:themeShade="BF"/>
      <w:sz w:val="22"/>
      <w:szCs w:val="22"/>
      <w:lang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0A4864"/>
  </w:style>
  <w:style w:type="table" w:styleId="Table3Deffects3">
    <w:name w:val="Table 3D effects 3"/>
    <w:basedOn w:val="TableNormal"/>
    <w:rsid w:val="0094339B"/>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D014E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D014E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oleObject" Target="embeddings/oleObject3.bin"/><Relationship Id="rId42" Type="http://schemas.openxmlformats.org/officeDocument/2006/relationships/oleObject" Target="embeddings/oleObject13.bin"/><Relationship Id="rId63" Type="http://schemas.openxmlformats.org/officeDocument/2006/relationships/image" Target="media/image28.wmf"/><Relationship Id="rId84" Type="http://schemas.openxmlformats.org/officeDocument/2006/relationships/oleObject" Target="embeddings/oleObject34.bin"/><Relationship Id="rId138" Type="http://schemas.openxmlformats.org/officeDocument/2006/relationships/oleObject" Target="embeddings/oleObject57.bin"/><Relationship Id="rId159" Type="http://schemas.openxmlformats.org/officeDocument/2006/relationships/image" Target="media/image80.wmf"/><Relationship Id="rId170" Type="http://schemas.openxmlformats.org/officeDocument/2006/relationships/image" Target="media/image88.wmf"/><Relationship Id="rId107" Type="http://schemas.openxmlformats.org/officeDocument/2006/relationships/image" Target="media/image53.wmf"/><Relationship Id="rId11" Type="http://schemas.openxmlformats.org/officeDocument/2006/relationships/footer" Target="footer2.xml"/><Relationship Id="rId32" Type="http://schemas.openxmlformats.org/officeDocument/2006/relationships/image" Target="media/image12.png"/><Relationship Id="rId53" Type="http://schemas.openxmlformats.org/officeDocument/2006/relationships/image" Target="media/image23.wmf"/><Relationship Id="rId74" Type="http://schemas.openxmlformats.org/officeDocument/2006/relationships/oleObject" Target="embeddings/oleObject29.bin"/><Relationship Id="rId128" Type="http://schemas.openxmlformats.org/officeDocument/2006/relationships/oleObject" Target="embeddings/oleObject53.bin"/><Relationship Id="rId149" Type="http://schemas.openxmlformats.org/officeDocument/2006/relationships/image" Target="media/image75.wmf"/><Relationship Id="rId5" Type="http://schemas.openxmlformats.org/officeDocument/2006/relationships/webSettings" Target="webSettings.xml"/><Relationship Id="rId95" Type="http://schemas.openxmlformats.org/officeDocument/2006/relationships/image" Target="media/image44.wmf"/><Relationship Id="rId160" Type="http://schemas.openxmlformats.org/officeDocument/2006/relationships/oleObject" Target="embeddings/oleObject68.bin"/><Relationship Id="rId22" Type="http://schemas.openxmlformats.org/officeDocument/2006/relationships/image" Target="media/image7.wmf"/><Relationship Id="rId43" Type="http://schemas.openxmlformats.org/officeDocument/2006/relationships/image" Target="media/image18.wmf"/><Relationship Id="rId64" Type="http://schemas.openxmlformats.org/officeDocument/2006/relationships/oleObject" Target="embeddings/oleObject24.bin"/><Relationship Id="rId118" Type="http://schemas.openxmlformats.org/officeDocument/2006/relationships/oleObject" Target="embeddings/oleObject48.bin"/><Relationship Id="rId139" Type="http://schemas.openxmlformats.org/officeDocument/2006/relationships/image" Target="media/image70.wmf"/><Relationship Id="rId85" Type="http://schemas.openxmlformats.org/officeDocument/2006/relationships/image" Target="media/image39.wmf"/><Relationship Id="rId150" Type="http://schemas.openxmlformats.org/officeDocument/2006/relationships/oleObject" Target="embeddings/oleObject63.bin"/><Relationship Id="rId171" Type="http://schemas.openxmlformats.org/officeDocument/2006/relationships/oleObject" Target="embeddings/oleObject71.bin"/><Relationship Id="rId12" Type="http://schemas.openxmlformats.org/officeDocument/2006/relationships/header" Target="header3.xml"/><Relationship Id="rId33" Type="http://schemas.openxmlformats.org/officeDocument/2006/relationships/image" Target="media/image13.wmf"/><Relationship Id="rId108" Type="http://schemas.openxmlformats.org/officeDocument/2006/relationships/oleObject" Target="embeddings/oleObject43.bin"/><Relationship Id="rId129" Type="http://schemas.openxmlformats.org/officeDocument/2006/relationships/image" Target="media/image64.wmf"/><Relationship Id="rId54" Type="http://schemas.openxmlformats.org/officeDocument/2006/relationships/oleObject" Target="embeddings/oleObject19.bin"/><Relationship Id="rId75" Type="http://schemas.openxmlformats.org/officeDocument/2006/relationships/image" Target="media/image34.wmf"/><Relationship Id="rId96" Type="http://schemas.openxmlformats.org/officeDocument/2006/relationships/oleObject" Target="embeddings/oleObject40.bin"/><Relationship Id="rId140" Type="http://schemas.openxmlformats.org/officeDocument/2006/relationships/oleObject" Target="embeddings/oleObject58.bin"/><Relationship Id="rId161" Type="http://schemas.openxmlformats.org/officeDocument/2006/relationships/image" Target="media/image81.png"/><Relationship Id="rId6" Type="http://schemas.openxmlformats.org/officeDocument/2006/relationships/footnotes" Target="footnotes.xml"/><Relationship Id="rId23" Type="http://schemas.openxmlformats.org/officeDocument/2006/relationships/oleObject" Target="embeddings/oleObject4.bin"/><Relationship Id="rId28" Type="http://schemas.openxmlformats.org/officeDocument/2006/relationships/image" Target="media/image10.wmf"/><Relationship Id="rId49" Type="http://schemas.openxmlformats.org/officeDocument/2006/relationships/image" Target="media/image21.wmf"/><Relationship Id="rId114" Type="http://schemas.openxmlformats.org/officeDocument/2006/relationships/oleObject" Target="embeddings/oleObject46.bin"/><Relationship Id="rId119" Type="http://schemas.openxmlformats.org/officeDocument/2006/relationships/image" Target="media/image59.wmf"/><Relationship Id="rId44" Type="http://schemas.openxmlformats.org/officeDocument/2006/relationships/oleObject" Target="embeddings/oleObject14.bin"/><Relationship Id="rId60" Type="http://schemas.openxmlformats.org/officeDocument/2006/relationships/oleObject" Target="embeddings/oleObject22.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oleObject" Target="embeddings/oleObject35.bin"/><Relationship Id="rId130" Type="http://schemas.openxmlformats.org/officeDocument/2006/relationships/oleObject" Target="embeddings/oleObject54.bin"/><Relationship Id="rId135" Type="http://schemas.openxmlformats.org/officeDocument/2006/relationships/image" Target="media/image68.wmf"/><Relationship Id="rId151" Type="http://schemas.openxmlformats.org/officeDocument/2006/relationships/image" Target="media/image76.wmf"/><Relationship Id="rId156" Type="http://schemas.openxmlformats.org/officeDocument/2006/relationships/oleObject" Target="embeddings/oleObject66.bin"/><Relationship Id="rId177" Type="http://schemas.openxmlformats.org/officeDocument/2006/relationships/fontTable" Target="fontTable.xml"/><Relationship Id="rId172" Type="http://schemas.openxmlformats.org/officeDocument/2006/relationships/header" Target="header4.xml"/><Relationship Id="rId13" Type="http://schemas.openxmlformats.org/officeDocument/2006/relationships/footer" Target="footer3.xml"/><Relationship Id="rId18" Type="http://schemas.openxmlformats.org/officeDocument/2006/relationships/image" Target="media/image5.wmf"/><Relationship Id="rId39" Type="http://schemas.openxmlformats.org/officeDocument/2006/relationships/image" Target="media/image16.wmf"/><Relationship Id="rId109" Type="http://schemas.openxmlformats.org/officeDocument/2006/relationships/image" Target="media/image54.wmf"/><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image" Target="media/image24.wmf"/><Relationship Id="rId76" Type="http://schemas.openxmlformats.org/officeDocument/2006/relationships/oleObject" Target="embeddings/oleObject30.bin"/><Relationship Id="rId97" Type="http://schemas.openxmlformats.org/officeDocument/2006/relationships/image" Target="media/image45.wmf"/><Relationship Id="rId104" Type="http://schemas.openxmlformats.org/officeDocument/2006/relationships/image" Target="media/image50.png"/><Relationship Id="rId120" Type="http://schemas.openxmlformats.org/officeDocument/2006/relationships/oleObject" Target="embeddings/oleObject49.bin"/><Relationship Id="rId125" Type="http://schemas.openxmlformats.org/officeDocument/2006/relationships/image" Target="media/image62.wmf"/><Relationship Id="rId141" Type="http://schemas.openxmlformats.org/officeDocument/2006/relationships/image" Target="media/image71.wmf"/><Relationship Id="rId146" Type="http://schemas.openxmlformats.org/officeDocument/2006/relationships/oleObject" Target="embeddings/oleObject61.bin"/><Relationship Id="rId167" Type="http://schemas.openxmlformats.org/officeDocument/2006/relationships/image" Target="media/image86.png"/><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38.bin"/><Relationship Id="rId16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8.wmf"/><Relationship Id="rId40" Type="http://schemas.openxmlformats.org/officeDocument/2006/relationships/oleObject" Target="embeddings/oleObject12.bin"/><Relationship Id="rId45" Type="http://schemas.openxmlformats.org/officeDocument/2006/relationships/image" Target="media/image19.wmf"/><Relationship Id="rId66" Type="http://schemas.openxmlformats.org/officeDocument/2006/relationships/oleObject" Target="embeddings/oleObject25.bin"/><Relationship Id="rId87" Type="http://schemas.openxmlformats.org/officeDocument/2006/relationships/image" Target="media/image40.wmf"/><Relationship Id="rId110" Type="http://schemas.openxmlformats.org/officeDocument/2006/relationships/oleObject" Target="embeddings/oleObject44.bin"/><Relationship Id="rId115" Type="http://schemas.openxmlformats.org/officeDocument/2006/relationships/image" Target="media/image57.wmf"/><Relationship Id="rId131" Type="http://schemas.openxmlformats.org/officeDocument/2006/relationships/image" Target="media/image65.png"/><Relationship Id="rId136" Type="http://schemas.openxmlformats.org/officeDocument/2006/relationships/oleObject" Target="embeddings/oleObject56.bin"/><Relationship Id="rId157" Type="http://schemas.openxmlformats.org/officeDocument/2006/relationships/image" Target="media/image79.wmf"/><Relationship Id="rId178" Type="http://schemas.openxmlformats.org/officeDocument/2006/relationships/theme" Target="theme/theme1.xml"/><Relationship Id="rId61" Type="http://schemas.openxmlformats.org/officeDocument/2006/relationships/image" Target="media/image27.wmf"/><Relationship Id="rId82" Type="http://schemas.openxmlformats.org/officeDocument/2006/relationships/oleObject" Target="embeddings/oleObject33.bin"/><Relationship Id="rId152" Type="http://schemas.openxmlformats.org/officeDocument/2006/relationships/oleObject" Target="embeddings/oleObject64.bin"/><Relationship Id="rId173" Type="http://schemas.openxmlformats.org/officeDocument/2006/relationships/header" Target="header5.xml"/><Relationship Id="rId19" Type="http://schemas.openxmlformats.org/officeDocument/2006/relationships/oleObject" Target="embeddings/oleObject2.bin"/><Relationship Id="rId14" Type="http://schemas.openxmlformats.org/officeDocument/2006/relationships/image" Target="media/image2.png"/><Relationship Id="rId30" Type="http://schemas.openxmlformats.org/officeDocument/2006/relationships/image" Target="media/image11.wmf"/><Relationship Id="rId35" Type="http://schemas.openxmlformats.org/officeDocument/2006/relationships/image" Target="media/image14.wmf"/><Relationship Id="rId56" Type="http://schemas.openxmlformats.org/officeDocument/2006/relationships/oleObject" Target="embeddings/oleObject20.bin"/><Relationship Id="rId77" Type="http://schemas.openxmlformats.org/officeDocument/2006/relationships/image" Target="media/image35.wmf"/><Relationship Id="rId100" Type="http://schemas.openxmlformats.org/officeDocument/2006/relationships/image" Target="media/image47.wmf"/><Relationship Id="rId105" Type="http://schemas.openxmlformats.org/officeDocument/2006/relationships/image" Target="media/image51.png"/><Relationship Id="rId126" Type="http://schemas.openxmlformats.org/officeDocument/2006/relationships/oleObject" Target="embeddings/oleObject52.bin"/><Relationship Id="rId147" Type="http://schemas.openxmlformats.org/officeDocument/2006/relationships/image" Target="media/image74.wmf"/><Relationship Id="rId168" Type="http://schemas.openxmlformats.org/officeDocument/2006/relationships/image" Target="media/image87.wmf"/><Relationship Id="rId8" Type="http://schemas.openxmlformats.org/officeDocument/2006/relationships/header" Target="header1.xml"/><Relationship Id="rId51" Type="http://schemas.openxmlformats.org/officeDocument/2006/relationships/image" Target="media/image22.wmf"/><Relationship Id="rId72" Type="http://schemas.openxmlformats.org/officeDocument/2006/relationships/oleObject" Target="embeddings/oleObject28.bin"/><Relationship Id="rId93" Type="http://schemas.openxmlformats.org/officeDocument/2006/relationships/image" Target="media/image43.wmf"/><Relationship Id="rId98" Type="http://schemas.openxmlformats.org/officeDocument/2006/relationships/oleObject" Target="embeddings/oleObject41.bin"/><Relationship Id="rId121" Type="http://schemas.openxmlformats.org/officeDocument/2006/relationships/image" Target="media/image60.wmf"/><Relationship Id="rId142" Type="http://schemas.openxmlformats.org/officeDocument/2006/relationships/oleObject" Target="embeddings/oleObject59.bin"/><Relationship Id="rId163" Type="http://schemas.openxmlformats.org/officeDocument/2006/relationships/image" Target="media/image83.wmf"/><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oleObject" Target="embeddings/oleObject15.bin"/><Relationship Id="rId67" Type="http://schemas.openxmlformats.org/officeDocument/2006/relationships/image" Target="media/image30.wmf"/><Relationship Id="rId116" Type="http://schemas.openxmlformats.org/officeDocument/2006/relationships/oleObject" Target="embeddings/oleObject47.bin"/><Relationship Id="rId137" Type="http://schemas.openxmlformats.org/officeDocument/2006/relationships/image" Target="media/image69.wmf"/><Relationship Id="rId158" Type="http://schemas.openxmlformats.org/officeDocument/2006/relationships/oleObject" Target="embeddings/oleObject67.bin"/><Relationship Id="rId20" Type="http://schemas.openxmlformats.org/officeDocument/2006/relationships/image" Target="media/image6.wmf"/><Relationship Id="rId41" Type="http://schemas.openxmlformats.org/officeDocument/2006/relationships/image" Target="media/image17.wmf"/><Relationship Id="rId62" Type="http://schemas.openxmlformats.org/officeDocument/2006/relationships/oleObject" Target="embeddings/oleObject23.bin"/><Relationship Id="rId83" Type="http://schemas.openxmlformats.org/officeDocument/2006/relationships/image" Target="media/image38.wmf"/><Relationship Id="rId88" Type="http://schemas.openxmlformats.org/officeDocument/2006/relationships/oleObject" Target="embeddings/oleObject36.bin"/><Relationship Id="rId111" Type="http://schemas.openxmlformats.org/officeDocument/2006/relationships/image" Target="media/image55.wmf"/><Relationship Id="rId132" Type="http://schemas.openxmlformats.org/officeDocument/2006/relationships/image" Target="media/image66.png"/><Relationship Id="rId153" Type="http://schemas.openxmlformats.org/officeDocument/2006/relationships/image" Target="media/image77.wmf"/><Relationship Id="rId174" Type="http://schemas.openxmlformats.org/officeDocument/2006/relationships/footer" Target="footer4.xml"/><Relationship Id="rId15" Type="http://schemas.openxmlformats.org/officeDocument/2006/relationships/image" Target="media/image3.png"/><Relationship Id="rId36" Type="http://schemas.openxmlformats.org/officeDocument/2006/relationships/oleObject" Target="embeddings/oleObject10.bin"/><Relationship Id="rId57" Type="http://schemas.openxmlformats.org/officeDocument/2006/relationships/image" Target="media/image25.wmf"/><Relationship Id="rId106" Type="http://schemas.openxmlformats.org/officeDocument/2006/relationships/image" Target="media/image52.png"/><Relationship Id="rId127" Type="http://schemas.openxmlformats.org/officeDocument/2006/relationships/image" Target="media/image63.wmf"/><Relationship Id="rId10" Type="http://schemas.openxmlformats.org/officeDocument/2006/relationships/footer" Target="footer1.xml"/><Relationship Id="rId31" Type="http://schemas.openxmlformats.org/officeDocument/2006/relationships/oleObject" Target="embeddings/oleObject8.bin"/><Relationship Id="rId52" Type="http://schemas.openxmlformats.org/officeDocument/2006/relationships/oleObject" Target="embeddings/oleObject18.bin"/><Relationship Id="rId73" Type="http://schemas.openxmlformats.org/officeDocument/2006/relationships/image" Target="media/image33.wmf"/><Relationship Id="rId78" Type="http://schemas.openxmlformats.org/officeDocument/2006/relationships/oleObject" Target="embeddings/oleObject31.bin"/><Relationship Id="rId94" Type="http://schemas.openxmlformats.org/officeDocument/2006/relationships/oleObject" Target="embeddings/oleObject39.bin"/><Relationship Id="rId99" Type="http://schemas.openxmlformats.org/officeDocument/2006/relationships/image" Target="media/image46.png"/><Relationship Id="rId101" Type="http://schemas.openxmlformats.org/officeDocument/2006/relationships/oleObject" Target="embeddings/oleObject42.bin"/><Relationship Id="rId122" Type="http://schemas.openxmlformats.org/officeDocument/2006/relationships/oleObject" Target="embeddings/oleObject50.bin"/><Relationship Id="rId143" Type="http://schemas.openxmlformats.org/officeDocument/2006/relationships/image" Target="media/image72.wmf"/><Relationship Id="rId148" Type="http://schemas.openxmlformats.org/officeDocument/2006/relationships/oleObject" Target="embeddings/oleObject62.bin"/><Relationship Id="rId164" Type="http://schemas.openxmlformats.org/officeDocument/2006/relationships/oleObject" Target="embeddings/oleObject69.bin"/><Relationship Id="rId169" Type="http://schemas.openxmlformats.org/officeDocument/2006/relationships/oleObject" Target="embeddings/oleObject70.bin"/><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9.wmf"/><Relationship Id="rId47" Type="http://schemas.openxmlformats.org/officeDocument/2006/relationships/image" Target="media/image20.wmf"/><Relationship Id="rId68" Type="http://schemas.openxmlformats.org/officeDocument/2006/relationships/oleObject" Target="embeddings/oleObject26.bin"/><Relationship Id="rId89" Type="http://schemas.openxmlformats.org/officeDocument/2006/relationships/image" Target="media/image41.wmf"/><Relationship Id="rId112" Type="http://schemas.openxmlformats.org/officeDocument/2006/relationships/oleObject" Target="embeddings/oleObject45.bin"/><Relationship Id="rId133" Type="http://schemas.openxmlformats.org/officeDocument/2006/relationships/image" Target="media/image67.wmf"/><Relationship Id="rId154" Type="http://schemas.openxmlformats.org/officeDocument/2006/relationships/oleObject" Target="embeddings/oleObject65.bin"/><Relationship Id="rId175" Type="http://schemas.openxmlformats.org/officeDocument/2006/relationships/footer" Target="footer5.xml"/><Relationship Id="rId16" Type="http://schemas.openxmlformats.org/officeDocument/2006/relationships/image" Target="media/image4.wmf"/><Relationship Id="rId37" Type="http://schemas.openxmlformats.org/officeDocument/2006/relationships/image" Target="media/image15.wmf"/><Relationship Id="rId58" Type="http://schemas.openxmlformats.org/officeDocument/2006/relationships/oleObject" Target="embeddings/oleObject21.bin"/><Relationship Id="rId79" Type="http://schemas.openxmlformats.org/officeDocument/2006/relationships/image" Target="media/image36.wmf"/><Relationship Id="rId102" Type="http://schemas.openxmlformats.org/officeDocument/2006/relationships/image" Target="media/image48.png"/><Relationship Id="rId123" Type="http://schemas.openxmlformats.org/officeDocument/2006/relationships/image" Target="media/image61.wmf"/><Relationship Id="rId144" Type="http://schemas.openxmlformats.org/officeDocument/2006/relationships/oleObject" Target="embeddings/oleObject60.bin"/><Relationship Id="rId90" Type="http://schemas.openxmlformats.org/officeDocument/2006/relationships/oleObject" Target="embeddings/oleObject37.bin"/><Relationship Id="rId165" Type="http://schemas.openxmlformats.org/officeDocument/2006/relationships/image" Target="media/image84.png"/><Relationship Id="rId27" Type="http://schemas.openxmlformats.org/officeDocument/2006/relationships/oleObject" Target="embeddings/oleObject6.bin"/><Relationship Id="rId48" Type="http://schemas.openxmlformats.org/officeDocument/2006/relationships/oleObject" Target="embeddings/oleObject16.bin"/><Relationship Id="rId69" Type="http://schemas.openxmlformats.org/officeDocument/2006/relationships/image" Target="media/image31.wmf"/><Relationship Id="rId113" Type="http://schemas.openxmlformats.org/officeDocument/2006/relationships/image" Target="media/image56.wmf"/><Relationship Id="rId134" Type="http://schemas.openxmlformats.org/officeDocument/2006/relationships/oleObject" Target="embeddings/oleObject55.bin"/><Relationship Id="rId80" Type="http://schemas.openxmlformats.org/officeDocument/2006/relationships/oleObject" Target="embeddings/oleObject32.bin"/><Relationship Id="rId155" Type="http://schemas.openxmlformats.org/officeDocument/2006/relationships/image" Target="media/image78.wmf"/><Relationship Id="rId176" Type="http://schemas.openxmlformats.org/officeDocument/2006/relationships/header" Target="header6.xml"/><Relationship Id="rId17" Type="http://schemas.openxmlformats.org/officeDocument/2006/relationships/oleObject" Target="embeddings/oleObject1.bin"/><Relationship Id="rId38" Type="http://schemas.openxmlformats.org/officeDocument/2006/relationships/oleObject" Target="embeddings/oleObject11.bin"/><Relationship Id="rId59" Type="http://schemas.openxmlformats.org/officeDocument/2006/relationships/image" Target="media/image26.wmf"/><Relationship Id="rId103" Type="http://schemas.openxmlformats.org/officeDocument/2006/relationships/image" Target="media/image49.png"/><Relationship Id="rId124" Type="http://schemas.openxmlformats.org/officeDocument/2006/relationships/oleObject" Target="embeddings/oleObject51.bin"/><Relationship Id="rId70" Type="http://schemas.openxmlformats.org/officeDocument/2006/relationships/oleObject" Target="embeddings/oleObject27.bin"/><Relationship Id="rId91" Type="http://schemas.openxmlformats.org/officeDocument/2006/relationships/image" Target="media/image42.wmf"/><Relationship Id="rId145" Type="http://schemas.openxmlformats.org/officeDocument/2006/relationships/image" Target="media/image73.wmf"/><Relationship Id="rId166" Type="http://schemas.openxmlformats.org/officeDocument/2006/relationships/image" Target="media/image85.png"/><Relationship Id="rId1"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odares\Mechnic_A4_Template\mmeTmplt-90-7-10%20-%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DF4A9013-A182-4F49-9064-A735B060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mmeTmplt-90-7-10 - C</Template>
  <TotalTime>263</TotalTime>
  <Pages>1</Pages>
  <Words>4310</Words>
  <Characters>24569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TMU</Company>
  <LinksUpToDate>false</LinksUpToDate>
  <CharactersWithSpaces>28822</CharactersWithSpaces>
  <SharedDoc>false</SharedDoc>
  <HLinks>
    <vt:vector size="18" baseType="variant">
      <vt:variant>
        <vt:i4>2621547</vt:i4>
      </vt:variant>
      <vt:variant>
        <vt:i4>30</vt:i4>
      </vt:variant>
      <vt:variant>
        <vt:i4>0</vt:i4>
      </vt:variant>
      <vt:variant>
        <vt:i4>5</vt:i4>
      </vt:variant>
      <vt:variant>
        <vt:lpwstr>http://www.ifco.ir/building/ConservationHints/Intro.asp</vt:lpwstr>
      </vt:variant>
      <vt:variant>
        <vt:lpwstr/>
      </vt:variant>
      <vt:variant>
        <vt:i4>8192100</vt:i4>
      </vt:variant>
      <vt:variant>
        <vt:i4>27</vt:i4>
      </vt:variant>
      <vt:variant>
        <vt:i4>0</vt:i4>
      </vt:variant>
      <vt:variant>
        <vt:i4>5</vt:i4>
      </vt:variant>
      <vt:variant>
        <vt:lpwstr>http://www.shieldco.com/tutorial/24</vt:lpwstr>
      </vt:variant>
      <vt:variant>
        <vt:lpwstr/>
      </vt:variant>
      <vt:variant>
        <vt:i4>2359375</vt:i4>
      </vt:variant>
      <vt:variant>
        <vt:i4>0</vt:i4>
      </vt:variant>
      <vt:variant>
        <vt:i4>0</vt:i4>
      </vt:variant>
      <vt:variant>
        <vt:i4>5</vt:i4>
      </vt:variant>
      <vt:variant>
        <vt:lpwstr>mailto:email@address.ac.ir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scholars</cp:lastModifiedBy>
  <cp:revision>42</cp:revision>
  <cp:lastPrinted>2014-02-18T06:01:00Z</cp:lastPrinted>
  <dcterms:created xsi:type="dcterms:W3CDTF">2014-04-13T08:38:00Z</dcterms:created>
  <dcterms:modified xsi:type="dcterms:W3CDTF">2024-02-01T18:15:00Z</dcterms:modified>
</cp:coreProperties>
</file>